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928" w:rsidRPr="00A10017" w:rsidRDefault="00BC3928" w:rsidP="00B40BB4">
      <w:pPr>
        <w:widowControl w:val="0"/>
        <w:ind w:firstLine="176"/>
        <w:jc w:val="both"/>
        <w:rPr>
          <w:b/>
          <w:color w:val="000000"/>
          <w:sz w:val="22"/>
          <w:szCs w:val="22"/>
        </w:rPr>
      </w:pPr>
      <w:r w:rsidRPr="00A10017">
        <w:rPr>
          <w:b/>
          <w:sz w:val="22"/>
          <w:szCs w:val="22"/>
        </w:rPr>
        <w:t xml:space="preserve">К участникам </w:t>
      </w:r>
      <w:r w:rsidR="000F25D3">
        <w:rPr>
          <w:b/>
          <w:sz w:val="22"/>
          <w:szCs w:val="22"/>
        </w:rPr>
        <w:t>закупки</w:t>
      </w:r>
      <w:r w:rsidRPr="00A10017">
        <w:rPr>
          <w:b/>
          <w:sz w:val="22"/>
          <w:szCs w:val="22"/>
        </w:rPr>
        <w:t xml:space="preserve"> </w:t>
      </w:r>
      <w:r w:rsidRPr="00A10017">
        <w:rPr>
          <w:b/>
          <w:color w:val="000000"/>
          <w:sz w:val="22"/>
          <w:szCs w:val="22"/>
        </w:rPr>
        <w:t>устанавливаются следующие единые требования в соответствии Федеральным законом от 05 апреля 2013 г. № 44-ФЗ «О контрактной системе в сфере закупок товаров, работ, услуг для обеспечения государственных и муниципальных нужд» (далее – Закон):</w:t>
      </w:r>
      <w:bookmarkStart w:id="0" w:name="Par538"/>
      <w:bookmarkEnd w:id="0"/>
    </w:p>
    <w:p w:rsidR="00B40BB4" w:rsidRPr="00B81932" w:rsidRDefault="00B40BB4" w:rsidP="00B40BB4">
      <w:pPr>
        <w:autoSpaceDE w:val="0"/>
        <w:autoSpaceDN w:val="0"/>
        <w:adjustRightInd w:val="0"/>
        <w:ind w:firstLine="176"/>
        <w:jc w:val="both"/>
        <w:rPr>
          <w:sz w:val="22"/>
          <w:szCs w:val="22"/>
        </w:rPr>
      </w:pPr>
      <w:r w:rsidRPr="00B81932">
        <w:rPr>
          <w:sz w:val="22"/>
          <w:szCs w:val="22"/>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не установлено;</w:t>
      </w:r>
    </w:p>
    <w:p w:rsidR="00B40BB4" w:rsidRPr="00B81932" w:rsidRDefault="00B40BB4" w:rsidP="00B40BB4">
      <w:pPr>
        <w:autoSpaceDE w:val="0"/>
        <w:autoSpaceDN w:val="0"/>
        <w:adjustRightInd w:val="0"/>
        <w:ind w:firstLine="176"/>
        <w:jc w:val="both"/>
        <w:rPr>
          <w:sz w:val="22"/>
          <w:szCs w:val="22"/>
        </w:rPr>
      </w:pPr>
      <w:r w:rsidRPr="00B81932">
        <w:rPr>
          <w:sz w:val="22"/>
          <w:szCs w:val="22"/>
        </w:rPr>
        <w:t xml:space="preserve">2) </w:t>
      </w:r>
      <w:proofErr w:type="spellStart"/>
      <w:r w:rsidRPr="00B81932">
        <w:rPr>
          <w:sz w:val="22"/>
          <w:szCs w:val="22"/>
        </w:rPr>
        <w:t>непроведение</w:t>
      </w:r>
      <w:proofErr w:type="spellEnd"/>
      <w:r w:rsidRPr="00B81932">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40BB4" w:rsidRPr="00B81932" w:rsidRDefault="00B40BB4" w:rsidP="00B40BB4">
      <w:pPr>
        <w:autoSpaceDE w:val="0"/>
        <w:autoSpaceDN w:val="0"/>
        <w:adjustRightInd w:val="0"/>
        <w:ind w:firstLine="176"/>
        <w:jc w:val="both"/>
        <w:rPr>
          <w:sz w:val="22"/>
          <w:szCs w:val="22"/>
        </w:rPr>
      </w:pPr>
      <w:r w:rsidRPr="00B81932">
        <w:rPr>
          <w:sz w:val="22"/>
          <w:szCs w:val="22"/>
        </w:rPr>
        <w:t xml:space="preserve">3) </w:t>
      </w:r>
      <w:proofErr w:type="spellStart"/>
      <w:r w:rsidRPr="00B81932">
        <w:rPr>
          <w:sz w:val="22"/>
          <w:szCs w:val="22"/>
        </w:rPr>
        <w:t>неприостановление</w:t>
      </w:r>
      <w:proofErr w:type="spellEnd"/>
      <w:r w:rsidRPr="00B81932">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40BB4" w:rsidRPr="00B81932" w:rsidRDefault="00B40BB4" w:rsidP="00B40BB4">
      <w:pPr>
        <w:autoSpaceDE w:val="0"/>
        <w:autoSpaceDN w:val="0"/>
        <w:adjustRightInd w:val="0"/>
        <w:ind w:firstLine="176"/>
        <w:jc w:val="both"/>
        <w:rPr>
          <w:sz w:val="22"/>
          <w:szCs w:val="22"/>
        </w:rPr>
      </w:pPr>
      <w:r w:rsidRPr="00B81932">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40BB4" w:rsidRPr="00B81932" w:rsidRDefault="00B40BB4" w:rsidP="00B40BB4">
      <w:pPr>
        <w:autoSpaceDE w:val="0"/>
        <w:autoSpaceDN w:val="0"/>
        <w:adjustRightInd w:val="0"/>
        <w:ind w:firstLine="176"/>
        <w:jc w:val="both"/>
        <w:rPr>
          <w:sz w:val="22"/>
          <w:szCs w:val="22"/>
        </w:rPr>
      </w:pPr>
      <w:r w:rsidRPr="00B81932">
        <w:rPr>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40BB4" w:rsidRPr="00B81932" w:rsidRDefault="00B40BB4" w:rsidP="00B40BB4">
      <w:pPr>
        <w:autoSpaceDE w:val="0"/>
        <w:autoSpaceDN w:val="0"/>
        <w:adjustRightInd w:val="0"/>
        <w:ind w:firstLine="176"/>
        <w:jc w:val="both"/>
        <w:rPr>
          <w:sz w:val="22"/>
          <w:szCs w:val="22"/>
        </w:rPr>
      </w:pPr>
      <w:r w:rsidRPr="00B81932">
        <w:rPr>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40BB4" w:rsidRPr="00B81932" w:rsidRDefault="00B40BB4" w:rsidP="00B40BB4">
      <w:pPr>
        <w:autoSpaceDE w:val="0"/>
        <w:autoSpaceDN w:val="0"/>
        <w:adjustRightInd w:val="0"/>
        <w:ind w:firstLine="176"/>
        <w:jc w:val="both"/>
        <w:rPr>
          <w:sz w:val="22"/>
          <w:szCs w:val="22"/>
        </w:rPr>
      </w:pPr>
      <w:r w:rsidRPr="00B81932">
        <w:rPr>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Pr>
          <w:sz w:val="22"/>
          <w:szCs w:val="22"/>
        </w:rPr>
        <w:t xml:space="preserve"> – не установлено</w:t>
      </w:r>
      <w:r w:rsidRPr="00B81932">
        <w:rPr>
          <w:sz w:val="22"/>
          <w:szCs w:val="22"/>
        </w:rPr>
        <w:t>;</w:t>
      </w:r>
    </w:p>
    <w:p w:rsidR="00B40BB4" w:rsidRPr="00B81932" w:rsidRDefault="00B40BB4" w:rsidP="00B40BB4">
      <w:pPr>
        <w:autoSpaceDE w:val="0"/>
        <w:autoSpaceDN w:val="0"/>
        <w:adjustRightInd w:val="0"/>
        <w:ind w:firstLine="176"/>
        <w:jc w:val="both"/>
        <w:rPr>
          <w:sz w:val="22"/>
          <w:szCs w:val="22"/>
        </w:rPr>
      </w:pPr>
      <w:r w:rsidRPr="00B81932">
        <w:rPr>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81932">
        <w:rPr>
          <w:sz w:val="22"/>
          <w:szCs w:val="22"/>
        </w:rPr>
        <w:t>неполнородными</w:t>
      </w:r>
      <w:proofErr w:type="spellEnd"/>
      <w:r w:rsidRPr="00B81932">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40BB4" w:rsidRPr="00B81932" w:rsidRDefault="00B40BB4" w:rsidP="00B40BB4">
      <w:pPr>
        <w:autoSpaceDE w:val="0"/>
        <w:autoSpaceDN w:val="0"/>
        <w:adjustRightInd w:val="0"/>
        <w:ind w:firstLine="176"/>
        <w:jc w:val="both"/>
        <w:rPr>
          <w:sz w:val="22"/>
          <w:szCs w:val="22"/>
        </w:rPr>
      </w:pPr>
      <w:r w:rsidRPr="00B81932">
        <w:rPr>
          <w:sz w:val="22"/>
          <w:szCs w:val="22"/>
        </w:rPr>
        <w:t>8) участник закупки не является офшорной компанией;</w:t>
      </w:r>
    </w:p>
    <w:p w:rsidR="00B40BB4" w:rsidRPr="00B81932" w:rsidRDefault="00B40BB4" w:rsidP="00B40BB4">
      <w:pPr>
        <w:autoSpaceDE w:val="0"/>
        <w:autoSpaceDN w:val="0"/>
        <w:adjustRightInd w:val="0"/>
        <w:ind w:firstLine="176"/>
        <w:jc w:val="both"/>
        <w:rPr>
          <w:rFonts w:eastAsia="Calibri"/>
          <w:sz w:val="22"/>
          <w:szCs w:val="22"/>
        </w:rPr>
      </w:pPr>
      <w:r w:rsidRPr="00B81932">
        <w:rPr>
          <w:rFonts w:eastAsia="Calibri"/>
          <w:sz w:val="22"/>
          <w:szCs w:val="22"/>
        </w:rPr>
        <w:t>9) отсутствие у участника закупки ограничений для участия в закупках, установленных законодательством Российской Федерации.</w:t>
      </w:r>
    </w:p>
    <w:p w:rsidR="00DD5272" w:rsidRDefault="00B40BB4" w:rsidP="00B40BB4">
      <w:pPr>
        <w:ind w:firstLine="176"/>
        <w:jc w:val="both"/>
      </w:pPr>
      <w:bookmarkStart w:id="1" w:name="_GoBack"/>
      <w:bookmarkEnd w:id="1"/>
      <w:r w:rsidRPr="00B81932">
        <w:rPr>
          <w:sz w:val="22"/>
          <w:szCs w:val="22"/>
        </w:rPr>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w:t>
      </w:r>
      <w:r>
        <w:rPr>
          <w:sz w:val="22"/>
          <w:szCs w:val="22"/>
        </w:rPr>
        <w:t xml:space="preserve"> лицах, указанных в </w:t>
      </w:r>
      <w:r w:rsidRPr="00D062F3">
        <w:rPr>
          <w:sz w:val="22"/>
          <w:szCs w:val="22"/>
        </w:rPr>
        <w:t>пунктах 2 и 3 части 3 статьи 104</w:t>
      </w:r>
      <w:r>
        <w:rPr>
          <w:sz w:val="22"/>
          <w:szCs w:val="22"/>
        </w:rPr>
        <w:t xml:space="preserve"> Закона.</w:t>
      </w:r>
    </w:p>
    <w:sectPr w:rsidR="00DD5272" w:rsidSect="00507195">
      <w:headerReference w:type="default" r:id="rId6"/>
      <w:pgSz w:w="11906" w:h="16838" w:code="9"/>
      <w:pgMar w:top="851" w:right="566"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0435" w:rsidRDefault="000F25D3">
      <w:r>
        <w:separator/>
      </w:r>
    </w:p>
  </w:endnote>
  <w:endnote w:type="continuationSeparator" w:id="0">
    <w:p w:rsidR="00B20435" w:rsidRDefault="000F2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0435" w:rsidRDefault="000F25D3">
      <w:r>
        <w:separator/>
      </w:r>
    </w:p>
  </w:footnote>
  <w:footnote w:type="continuationSeparator" w:id="0">
    <w:p w:rsidR="00B20435" w:rsidRDefault="000F25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3314743"/>
      <w:docPartObj>
        <w:docPartGallery w:val="Page Numbers (Top of Page)"/>
        <w:docPartUnique/>
      </w:docPartObj>
    </w:sdtPr>
    <w:sdtEndPr>
      <w:rPr>
        <w:sz w:val="20"/>
        <w:szCs w:val="20"/>
      </w:rPr>
    </w:sdtEndPr>
    <w:sdtContent>
      <w:p w:rsidR="00386911" w:rsidRPr="00C95A85" w:rsidRDefault="00BC3928">
        <w:pPr>
          <w:pStyle w:val="a3"/>
          <w:jc w:val="center"/>
          <w:rPr>
            <w:sz w:val="20"/>
            <w:szCs w:val="20"/>
          </w:rPr>
        </w:pPr>
        <w:r w:rsidRPr="00C95A85">
          <w:rPr>
            <w:sz w:val="20"/>
            <w:szCs w:val="20"/>
          </w:rPr>
          <w:fldChar w:fldCharType="begin"/>
        </w:r>
        <w:r w:rsidRPr="00C95A85">
          <w:rPr>
            <w:sz w:val="20"/>
            <w:szCs w:val="20"/>
          </w:rPr>
          <w:instrText>PAGE   \* MERGEFORMAT</w:instrText>
        </w:r>
        <w:r w:rsidRPr="00C95A85">
          <w:rPr>
            <w:sz w:val="20"/>
            <w:szCs w:val="20"/>
          </w:rPr>
          <w:fldChar w:fldCharType="separate"/>
        </w:r>
        <w:r w:rsidR="00B40BB4">
          <w:rPr>
            <w:noProof/>
            <w:sz w:val="20"/>
            <w:szCs w:val="20"/>
          </w:rPr>
          <w:t>2</w:t>
        </w:r>
        <w:r w:rsidRPr="00C95A85">
          <w:rPr>
            <w:sz w:val="20"/>
            <w:szCs w:val="20"/>
          </w:rPr>
          <w:fldChar w:fldCharType="end"/>
        </w:r>
      </w:p>
    </w:sdtContent>
  </w:sdt>
  <w:p w:rsidR="00386911" w:rsidRDefault="00B40BB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87"/>
    <w:rsid w:val="000F25D3"/>
    <w:rsid w:val="002F6C87"/>
    <w:rsid w:val="00B20435"/>
    <w:rsid w:val="00B40BB4"/>
    <w:rsid w:val="00BC3928"/>
    <w:rsid w:val="00DD52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36401B-10CE-4B2E-BBBA-8FAC61BB5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392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Aa?oiee eieiioeooe,Linie,sl_header"/>
    <w:basedOn w:val="a"/>
    <w:link w:val="a4"/>
    <w:uiPriority w:val="99"/>
    <w:rsid w:val="00BC3928"/>
    <w:pPr>
      <w:tabs>
        <w:tab w:val="center" w:pos="4677"/>
        <w:tab w:val="right" w:pos="9355"/>
      </w:tabs>
    </w:pPr>
  </w:style>
  <w:style w:type="character" w:customStyle="1" w:styleId="a4">
    <w:name w:val="Верхний колонтитул Знак"/>
    <w:aliases w:val="Aa?oiee eieiioeooe Знак,Linie Знак,sl_header Знак"/>
    <w:basedOn w:val="a0"/>
    <w:link w:val="a3"/>
    <w:uiPriority w:val="99"/>
    <w:rsid w:val="00BC392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806</Words>
  <Characters>4598</Characters>
  <Application>Microsoft Office Word</Application>
  <DocSecurity>0</DocSecurity>
  <Lines>38</Lines>
  <Paragraphs>10</Paragraphs>
  <ScaleCrop>false</ScaleCrop>
  <Company/>
  <LinksUpToDate>false</LinksUpToDate>
  <CharactersWithSpaces>5394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Бобылева Елена Петровна</dc:creator>
  <cp:keywords/>
  <dc:description/>
  <cp:lastModifiedBy>Бобылева Елена Петровна</cp:lastModifiedBy>
  <cp:revision>4</cp:revision>
  <dcterms:created xsi:type="dcterms:W3CDTF">2021-07-22T13:24:00Z</dcterms:created>
  <dcterms:modified xsi:type="dcterms:W3CDTF">2021-08-18T14:37:00Z</dcterms:modified>
</cp:coreProperties>
</file>