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445591">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445591">
      <w:r>
        <w:t>7) участник закупки не является офшорной компанией</w:t>
      </w:r>
    </w:p>
    <w:p w:rsidR="00E74F15" w:rsidRDefault="00445591">
      <w:r>
        <w:t xml:space="preserve">8) отсутствие в реестре недобросовестных поставщиков (подрядчиков, исполнителей) информации об участнике закупки, в том числе информации </w:t>
      </w:r>
      <w:bookmarkStart w:id="0" w:name="_GoBack"/>
      <w:bookmarkEnd w:id="0"/>
      <w:r>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6DE2" w:rsidRDefault="00E31A58" w:rsidP="00411736">
      <w:pPr>
        <w:autoSpaceDE w:val="0"/>
        <w:autoSpaceDN w:val="0"/>
        <w:adjustRightInd w:val="0"/>
        <w:spacing w:after="0"/>
        <w:ind w:firstLine="176"/>
        <w:rPr>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612409" w:rsidRPr="00612409">
        <w:rPr>
          <w:color w:val="FF0000"/>
        </w:rPr>
        <w:t xml:space="preserve">наличие действующей </w:t>
      </w:r>
      <w:r w:rsidR="00893EE8" w:rsidRPr="00893EE8">
        <w:rPr>
          <w:color w:val="FF0000"/>
        </w:rPr>
        <w:t>лицензии на медицинскую деятельность при осуществлении санаторно-курортной помощи по профилю «Неврология», «Травматология и ортопедия», представленной лицензирующим органом в соответствии с Федеральным законом от 04.05.2011 № 99-ФЗ «О лицензировании отдельных видов деятельности».</w:t>
      </w:r>
    </w:p>
    <w:p w:rsidR="00520346" w:rsidRDefault="00E24326" w:rsidP="00411736">
      <w:pPr>
        <w:autoSpaceDE w:val="0"/>
        <w:autoSpaceDN w:val="0"/>
        <w:adjustRightInd w:val="0"/>
        <w:spacing w:after="0"/>
        <w:ind w:firstLine="176"/>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17FAF"/>
    <w:rsid w:val="00122076"/>
    <w:rsid w:val="00177B5A"/>
    <w:rsid w:val="002167FB"/>
    <w:rsid w:val="00237938"/>
    <w:rsid w:val="002430E9"/>
    <w:rsid w:val="002C6F2F"/>
    <w:rsid w:val="0033621C"/>
    <w:rsid w:val="003521CB"/>
    <w:rsid w:val="00411736"/>
    <w:rsid w:val="004333AF"/>
    <w:rsid w:val="00434022"/>
    <w:rsid w:val="00434251"/>
    <w:rsid w:val="00445591"/>
    <w:rsid w:val="0048228A"/>
    <w:rsid w:val="00516F51"/>
    <w:rsid w:val="00520346"/>
    <w:rsid w:val="005C6DE2"/>
    <w:rsid w:val="005E7AF1"/>
    <w:rsid w:val="005F38D2"/>
    <w:rsid w:val="00612409"/>
    <w:rsid w:val="0063145E"/>
    <w:rsid w:val="006A0511"/>
    <w:rsid w:val="006A5F36"/>
    <w:rsid w:val="006B49A1"/>
    <w:rsid w:val="00742436"/>
    <w:rsid w:val="007A1F86"/>
    <w:rsid w:val="007B4000"/>
    <w:rsid w:val="007B60E8"/>
    <w:rsid w:val="007C74AD"/>
    <w:rsid w:val="007D21AB"/>
    <w:rsid w:val="007F5250"/>
    <w:rsid w:val="00893EE8"/>
    <w:rsid w:val="008D1A55"/>
    <w:rsid w:val="008F4328"/>
    <w:rsid w:val="00920ABA"/>
    <w:rsid w:val="00956E94"/>
    <w:rsid w:val="00971664"/>
    <w:rsid w:val="0098391E"/>
    <w:rsid w:val="009E157D"/>
    <w:rsid w:val="00A15E51"/>
    <w:rsid w:val="00A557A0"/>
    <w:rsid w:val="00AA19C8"/>
    <w:rsid w:val="00AE16C3"/>
    <w:rsid w:val="00B452DF"/>
    <w:rsid w:val="00B54FB9"/>
    <w:rsid w:val="00BA51B5"/>
    <w:rsid w:val="00BB0C10"/>
    <w:rsid w:val="00BD552F"/>
    <w:rsid w:val="00BF5DFC"/>
    <w:rsid w:val="00CA3845"/>
    <w:rsid w:val="00CD5106"/>
    <w:rsid w:val="00D12996"/>
    <w:rsid w:val="00D43DA9"/>
    <w:rsid w:val="00D53AEB"/>
    <w:rsid w:val="00D56C5A"/>
    <w:rsid w:val="00E002ED"/>
    <w:rsid w:val="00E1111C"/>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64</cp:revision>
  <dcterms:created xsi:type="dcterms:W3CDTF">2018-01-16T09:24:00Z</dcterms:created>
  <dcterms:modified xsi:type="dcterms:W3CDTF">2021-07-19T11:53:00Z</dcterms:modified>
</cp:coreProperties>
</file>