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3F4285" w:rsidRPr="003F4285" w:rsidTr="003F4285">
        <w:tc>
          <w:tcPr>
            <w:tcW w:w="0" w:type="auto"/>
            <w:hideMark/>
          </w:tcPr>
          <w:p w:rsidR="003F4285" w:rsidRPr="003F4285" w:rsidRDefault="003F4285" w:rsidP="003F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54B6" w:rsidRDefault="003F4285" w:rsidP="006B54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      </w:r>
          </w:p>
          <w:p w:rsidR="006B54B6" w:rsidRDefault="003F4285" w:rsidP="006B54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не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</w:p>
          <w:p w:rsidR="006B54B6" w:rsidRDefault="003F4285" w:rsidP="006B54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      </w:r>
          </w:p>
          <w:p w:rsidR="006B54B6" w:rsidRDefault="003F4285" w:rsidP="006B54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работ, оказанием услуг, являющихся объектом осуществляемой закупки, и административного наказания в виде дисквалификации; </w:t>
            </w:r>
          </w:p>
          <w:p w:rsidR="006B54B6" w:rsidRDefault="003F4285" w:rsidP="006B54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      </w:r>
          </w:p>
          <w:p w:rsidR="006B54B6" w:rsidRDefault="003F4285" w:rsidP="006B54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отсутствие между участником закупки и</w:t>
            </w:r>
            <w:r w:rsidR="006B54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заказчиком конфликта интересов;</w:t>
            </w: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6B54B6" w:rsidRDefault="003F4285" w:rsidP="006B54B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ru-RU"/>
              </w:rPr>
            </w:pP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      </w:r>
            <w:r w:rsidR="005F5DE3" w:rsidRPr="005F5DE3">
              <w:rPr>
                <w:rFonts w:ascii="Tahoma" w:hAnsi="Tahoma" w:cs="Tahoma"/>
                <w:sz w:val="21"/>
                <w:szCs w:val="21"/>
              </w:rPr>
              <w:t xml:space="preserve">наличие действующей лицензии на медицинскую деятельность по оказанию санаторно-курортной помощи по профилям: </w:t>
            </w:r>
            <w:r w:rsidR="005F5DE3" w:rsidRPr="005F5DE3">
              <w:rPr>
                <w:rFonts w:ascii="Tahoma" w:hAnsi="Tahoma" w:cs="Tahoma"/>
                <w:b/>
                <w:color w:val="FF0000"/>
                <w:sz w:val="21"/>
                <w:szCs w:val="21"/>
              </w:rPr>
              <w:t>«</w:t>
            </w:r>
            <w:r w:rsidR="001533B0">
              <w:rPr>
                <w:b/>
                <w:sz w:val="24"/>
                <w:szCs w:val="24"/>
              </w:rPr>
              <w:t>Травма</w:t>
            </w:r>
            <w:bookmarkStart w:id="0" w:name="_GoBack"/>
            <w:bookmarkEnd w:id="0"/>
            <w:r w:rsidR="001533B0">
              <w:rPr>
                <w:b/>
                <w:sz w:val="24"/>
                <w:szCs w:val="24"/>
              </w:rPr>
              <w:t>тология и ортопедия</w:t>
            </w:r>
            <w:r w:rsidR="007B18CA" w:rsidRPr="007B18CA">
              <w:rPr>
                <w:rFonts w:ascii="Tahoma" w:hAnsi="Tahoma" w:cs="Tahoma"/>
                <w:b/>
                <w:color w:val="FF0000"/>
                <w:sz w:val="21"/>
                <w:szCs w:val="21"/>
              </w:rPr>
              <w:t>»</w:t>
            </w:r>
            <w:r w:rsidR="005F5DE3" w:rsidRPr="007B18CA">
              <w:rPr>
                <w:rFonts w:ascii="Tahoma" w:hAnsi="Tahoma" w:cs="Tahoma"/>
                <w:color w:val="FF0000"/>
                <w:sz w:val="21"/>
                <w:szCs w:val="21"/>
              </w:rPr>
              <w:t xml:space="preserve"> </w:t>
            </w:r>
            <w:r w:rsidR="005F5DE3" w:rsidRPr="005F5DE3">
              <w:rPr>
                <w:rFonts w:ascii="Tahoma" w:hAnsi="Tahoma" w:cs="Tahoma"/>
                <w:sz w:val="21"/>
                <w:szCs w:val="21"/>
              </w:rPr>
              <w:t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="005F5DE3" w:rsidRPr="005F5DE3">
              <w:rPr>
                <w:rFonts w:ascii="Tahoma" w:hAnsi="Tahoma" w:cs="Tahoma"/>
                <w:sz w:val="21"/>
                <w:szCs w:val="21"/>
              </w:rPr>
              <w:t>Сколково</w:t>
            </w:r>
            <w:proofErr w:type="spellEnd"/>
            <w:r w:rsidR="005F5DE3" w:rsidRPr="005F5DE3">
              <w:rPr>
                <w:rFonts w:ascii="Tahoma" w:hAnsi="Tahoma" w:cs="Tahoma"/>
                <w:sz w:val="21"/>
                <w:szCs w:val="21"/>
              </w:rPr>
              <w:t>"), утвержденным постановлением Правительства Российской Федерации 16.04.2012 № 291.</w:t>
            </w:r>
            <w:r w:rsidR="007902C8" w:rsidRPr="005F5DE3">
              <w:rPr>
                <w:rFonts w:ascii="Tahoma" w:hAnsi="Tahoma" w:cs="Tahoma"/>
                <w:b/>
                <w:color w:val="FF0000"/>
                <w:sz w:val="21"/>
                <w:szCs w:val="21"/>
              </w:rPr>
              <w:t>»</w:t>
            </w:r>
            <w:r w:rsidR="006E7C5D" w:rsidRPr="005F5DE3">
              <w:rPr>
                <w:rFonts w:ascii="Tahoma" w:hAnsi="Tahoma" w:cs="Tahoma"/>
                <w:b/>
                <w:color w:val="FF0000"/>
                <w:sz w:val="21"/>
                <w:szCs w:val="21"/>
              </w:rPr>
              <w:t>;</w:t>
            </w:r>
            <w:r w:rsidRPr="005F5DE3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 xml:space="preserve"> </w:t>
            </w:r>
          </w:p>
          <w:p w:rsidR="006B54B6" w:rsidRDefault="003F4285" w:rsidP="006B54B6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lang w:eastAsia="ru-RU"/>
              </w:rPr>
            </w:pPr>
            <w:r w:rsidRPr="003036CE">
              <w:rPr>
                <w:rFonts w:ascii="Tahoma" w:eastAsia="Times New Roman" w:hAnsi="Tahoma" w:cs="Tahoma"/>
                <w:color w:val="FF0000"/>
                <w:lang w:eastAsia="ru-RU"/>
              </w:rPr>
              <w:t xml:space="preserve">- участник закупки не является офшорной компанией; </w:t>
            </w:r>
          </w:p>
          <w:p w:rsidR="003F4285" w:rsidRPr="003F4285" w:rsidRDefault="003F4285" w:rsidP="006B54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36CE">
              <w:rPr>
                <w:rFonts w:ascii="Tahoma" w:eastAsia="Times New Roman" w:hAnsi="Tahoma" w:cs="Tahoma"/>
                <w:color w:val="FF0000"/>
                <w:lang w:eastAsia="ru-RU"/>
              </w:rPr>
              <w:t xml:space="preserve">- отсутствие у участника </w:t>
            </w:r>
            <w:r w:rsidRPr="00AE12AB">
              <w:rPr>
                <w:rFonts w:ascii="Tahoma" w:eastAsia="Times New Roman" w:hAnsi="Tahoma" w:cs="Tahoma"/>
                <w:color w:val="FF0000"/>
                <w:lang w:eastAsia="ru-RU"/>
              </w:rPr>
              <w:t>закупки ограничений для участия в закупках, установл</w:t>
            </w:r>
            <w:r w:rsidRPr="00AE12AB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ru-RU"/>
              </w:rPr>
              <w:t>енных законодательством Российской Федерации</w:t>
            </w: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</w:t>
            </w:r>
            <w:r w:rsidRPr="003F42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</w:p>
        </w:tc>
      </w:tr>
    </w:tbl>
    <w:p w:rsidR="00CD5D6C" w:rsidRDefault="00CD5D6C"/>
    <w:sectPr w:rsidR="00CD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78"/>
    <w:rsid w:val="000012B3"/>
    <w:rsid w:val="00025955"/>
    <w:rsid w:val="00026F7D"/>
    <w:rsid w:val="000925EE"/>
    <w:rsid w:val="00102490"/>
    <w:rsid w:val="001533B0"/>
    <w:rsid w:val="001D73F5"/>
    <w:rsid w:val="002126C9"/>
    <w:rsid w:val="002D381F"/>
    <w:rsid w:val="003036CE"/>
    <w:rsid w:val="003964DC"/>
    <w:rsid w:val="003B09DB"/>
    <w:rsid w:val="003F4285"/>
    <w:rsid w:val="004A1B25"/>
    <w:rsid w:val="004B044D"/>
    <w:rsid w:val="004C0E8A"/>
    <w:rsid w:val="0057016C"/>
    <w:rsid w:val="005A432F"/>
    <w:rsid w:val="005F5DE3"/>
    <w:rsid w:val="0060724E"/>
    <w:rsid w:val="00620952"/>
    <w:rsid w:val="006468E3"/>
    <w:rsid w:val="00681A8C"/>
    <w:rsid w:val="006B54B6"/>
    <w:rsid w:val="006E7C5D"/>
    <w:rsid w:val="00724718"/>
    <w:rsid w:val="00753022"/>
    <w:rsid w:val="007902C8"/>
    <w:rsid w:val="007B18CA"/>
    <w:rsid w:val="009B3E92"/>
    <w:rsid w:val="009E6749"/>
    <w:rsid w:val="00A71CFF"/>
    <w:rsid w:val="00A81853"/>
    <w:rsid w:val="00AE12AB"/>
    <w:rsid w:val="00B14D34"/>
    <w:rsid w:val="00B633AB"/>
    <w:rsid w:val="00C40A08"/>
    <w:rsid w:val="00CD5D6C"/>
    <w:rsid w:val="00DA57BA"/>
    <w:rsid w:val="00DC2F86"/>
    <w:rsid w:val="00DF6895"/>
    <w:rsid w:val="00E70AAA"/>
    <w:rsid w:val="00E84867"/>
    <w:rsid w:val="00EA470D"/>
    <w:rsid w:val="00F25178"/>
    <w:rsid w:val="00F878FC"/>
    <w:rsid w:val="00FA1B8B"/>
    <w:rsid w:val="00FC1938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356A-C92B-4700-B840-22C12C77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Слонова Залина Маликовна</dc:creator>
  <cp:keywords/>
  <dc:description/>
  <cp:lastModifiedBy>Слонова Залина Маликовна</cp:lastModifiedBy>
  <cp:revision>2</cp:revision>
  <dcterms:created xsi:type="dcterms:W3CDTF">2021-08-19T13:14:00Z</dcterms:created>
  <dcterms:modified xsi:type="dcterms:W3CDTF">2021-08-19T13:14:00Z</dcterms:modified>
</cp:coreProperties>
</file>