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5" w:rsidRPr="00406995" w:rsidRDefault="00406995" w:rsidP="00406995">
      <w:pPr>
        <w:widowControl w:val="0"/>
        <w:shd w:val="clear" w:color="auto" w:fill="FFFFFF"/>
        <w:autoSpaceDE w:val="0"/>
        <w:autoSpaceDN w:val="0"/>
        <w:adjustRightInd w:val="0"/>
        <w:ind w:firstLine="176"/>
        <w:jc w:val="both"/>
        <w:outlineLvl w:val="1"/>
        <w:rPr>
          <w:b/>
          <w:sz w:val="22"/>
          <w:szCs w:val="22"/>
        </w:rPr>
      </w:pPr>
      <w:r w:rsidRPr="00406995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закупки – </w:t>
      </w:r>
      <w:r>
        <w:rPr>
          <w:b/>
          <w:sz w:val="22"/>
          <w:szCs w:val="22"/>
        </w:rPr>
        <w:t>не установлены;</w:t>
      </w:r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участник закупки не является офшорной компанией;</w:t>
      </w:r>
    </w:p>
    <w:p w:rsidR="00406995" w:rsidRDefault="00406995" w:rsidP="0040699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8) отсутствие у участника закупки </w:t>
      </w:r>
      <w:hyperlink r:id="rId5" w:history="1">
        <w:r>
          <w:rPr>
            <w:rStyle w:val="a3"/>
            <w:rFonts w:eastAsia="Calibri"/>
            <w:sz w:val="22"/>
            <w:szCs w:val="22"/>
          </w:rPr>
          <w:t>ограничений</w:t>
        </w:r>
      </w:hyperlink>
      <w:r>
        <w:rPr>
          <w:rFonts w:eastAsia="Calibri"/>
          <w:sz w:val="22"/>
          <w:szCs w:val="22"/>
        </w:rPr>
        <w:t xml:space="preserve"> для участия в </w:t>
      </w:r>
      <w:proofErr w:type="gramStart"/>
      <w:r>
        <w:rPr>
          <w:rFonts w:eastAsia="Calibri"/>
          <w:sz w:val="22"/>
          <w:szCs w:val="22"/>
        </w:rPr>
        <w:t>закупках</w:t>
      </w:r>
      <w:proofErr w:type="gramEnd"/>
      <w:r>
        <w:rPr>
          <w:rFonts w:eastAsia="Calibri"/>
          <w:sz w:val="22"/>
          <w:szCs w:val="22"/>
        </w:rPr>
        <w:t>, установленных законодательством Российской Федерации.</w:t>
      </w:r>
    </w:p>
    <w:p w:rsidR="00840535" w:rsidRDefault="00406995" w:rsidP="00406995">
      <w:pPr>
        <w:jc w:val="both"/>
      </w:pPr>
      <w:r>
        <w:rPr>
          <w:rFonts w:asciiTheme="minorHAnsi" w:hAnsiTheme="minorHAnsi"/>
        </w:rPr>
        <w:t xml:space="preserve">        </w:t>
      </w:r>
      <w:r>
        <w:rPr>
          <w:rFonts w:ascii="Times" w:hAnsi="Times"/>
        </w:rPr>
        <w:t xml:space="preserve">Заказчиком также установлено требование об отсутствии в предусмотренном Законом </w:t>
      </w:r>
      <w:r>
        <w:rPr>
          <w:rFonts w:ascii="Times" w:hAnsi="Times"/>
        </w:rPr>
        <w:t xml:space="preserve">от 05.04.2013 № 44-ФЗ </w:t>
      </w:r>
      <w:bookmarkStart w:id="0" w:name="_GoBack"/>
      <w:bookmarkEnd w:id="0"/>
      <w:r>
        <w:rPr>
          <w:rFonts w:ascii="Times" w:hAnsi="Times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9"/>
    <w:rsid w:val="00406995"/>
    <w:rsid w:val="00712B19"/>
    <w:rsid w:val="008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406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406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14FEEFF51C67D8BD91376D32830B59DD1F33E34CA27D2C5D7F9E26600D7BC31F083620FHC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2021-06-11T07:51:00Z</dcterms:created>
  <dcterms:modified xsi:type="dcterms:W3CDTF">2021-06-11T07:52:00Z</dcterms:modified>
</cp:coreProperties>
</file>