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46" w:rsidRPr="009F3946" w:rsidRDefault="009F3946" w:rsidP="009F3946">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9F3946">
        <w:rPr>
          <w:rFonts w:ascii="Times New Roman" w:eastAsia="Times New Roman" w:hAnsi="Times New Roman"/>
          <w:b/>
          <w:sz w:val="24"/>
          <w:szCs w:val="24"/>
          <w:lang w:eastAsia="ru-RU"/>
        </w:rPr>
        <w:t xml:space="preserve">Требования к участникам закупки </w:t>
      </w:r>
    </w:p>
    <w:p w:rsidR="009F3946" w:rsidRPr="008168C8" w:rsidRDefault="009F3946" w:rsidP="009F3946">
      <w:pPr>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F3946" w:rsidRPr="008168C8" w:rsidRDefault="009F3946" w:rsidP="009F39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168C8">
        <w:rPr>
          <w:rFonts w:ascii="Times New Roman" w:eastAsia="Times New Roman" w:hAnsi="Times New Roman"/>
          <w:sz w:val="24"/>
          <w:szCs w:val="24"/>
          <w:lang w:eastAsia="ru-RU"/>
        </w:rPr>
        <w:t>При осуществлении закупки заказчик устанавливает следующие Единые требования к участникам закупки:</w:t>
      </w:r>
    </w:p>
    <w:p w:rsidR="009F3946" w:rsidRPr="008168C8" w:rsidRDefault="009F3946" w:rsidP="009F39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sidRPr="008168C8">
        <w:rPr>
          <w:rFonts w:ascii="Times New Roman" w:eastAsia="Times New Roman" w:hAnsi="Times New Roman"/>
          <w:sz w:val="24"/>
          <w:szCs w:val="24"/>
          <w:lang w:eastAsia="ru-RU"/>
        </w:rPr>
        <w:t>непроведение</w:t>
      </w:r>
      <w:proofErr w:type="spellEnd"/>
      <w:r w:rsidRPr="008168C8">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3946" w:rsidRPr="008168C8" w:rsidRDefault="009F3946" w:rsidP="009F39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sidRPr="008168C8">
        <w:rPr>
          <w:rFonts w:ascii="Times New Roman" w:eastAsia="Times New Roman" w:hAnsi="Times New Roman"/>
          <w:sz w:val="24"/>
          <w:szCs w:val="24"/>
          <w:lang w:eastAsia="ru-RU"/>
        </w:rPr>
        <w:t>неприостановление</w:t>
      </w:r>
      <w:proofErr w:type="spellEnd"/>
      <w:r w:rsidRPr="008168C8">
        <w:rPr>
          <w:rFonts w:ascii="Times New Roman" w:eastAsia="Times New Roman" w:hAnsi="Times New Roman"/>
          <w:sz w:val="24"/>
          <w:szCs w:val="24"/>
          <w:lang w:eastAsia="ru-RU"/>
        </w:rPr>
        <w:t xml:space="preserve"> деятельности участника закупки в порядке, установленном </w:t>
      </w:r>
      <w:hyperlink r:id="rId5" w:history="1">
        <w:r w:rsidRPr="008168C8">
          <w:rPr>
            <w:rFonts w:ascii="Times New Roman" w:eastAsia="Times New Roman" w:hAnsi="Times New Roman"/>
            <w:sz w:val="24"/>
            <w:szCs w:val="24"/>
            <w:lang w:eastAsia="ru-RU"/>
          </w:rPr>
          <w:t>Кодексом</w:t>
        </w:r>
      </w:hyperlink>
      <w:r w:rsidRPr="008168C8">
        <w:rPr>
          <w:rFonts w:ascii="Times New Roman" w:eastAsia="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9F3946" w:rsidRPr="008168C8" w:rsidRDefault="009F3946" w:rsidP="009F394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Pr="008168C8">
        <w:rPr>
          <w:rFonts w:ascii="Times New Roman" w:eastAsia="Times New Roman" w:hAnsi="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168C8">
          <w:rPr>
            <w:rFonts w:ascii="Times New Roman" w:eastAsia="Times New Roman" w:hAnsi="Times New Roman"/>
            <w:sz w:val="24"/>
            <w:szCs w:val="24"/>
            <w:lang w:eastAsia="ru-RU"/>
          </w:rPr>
          <w:t>законодательством</w:t>
        </w:r>
      </w:hyperlink>
      <w:r w:rsidRPr="008168C8">
        <w:rPr>
          <w:rFonts w:ascii="Times New Roman" w:eastAsia="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68C8">
        <w:rPr>
          <w:rFonts w:ascii="Times New Roman" w:eastAsia="Times New Roman" w:hAnsi="Times New Roman"/>
          <w:sz w:val="24"/>
          <w:szCs w:val="24"/>
          <w:lang w:eastAsia="ru-RU"/>
        </w:rPr>
        <w:t xml:space="preserve"> </w:t>
      </w:r>
      <w:proofErr w:type="gramStart"/>
      <w:r w:rsidRPr="008168C8">
        <w:rPr>
          <w:rFonts w:ascii="Times New Roman" w:eastAsia="Times New Roman" w:hAnsi="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sidRPr="008168C8">
          <w:rPr>
            <w:rFonts w:ascii="Times New Roman" w:eastAsia="Times New Roman" w:hAnsi="Times New Roman"/>
            <w:sz w:val="24"/>
            <w:szCs w:val="24"/>
            <w:lang w:eastAsia="ru-RU"/>
          </w:rPr>
          <w:t>законодательством</w:t>
        </w:r>
      </w:hyperlink>
      <w:r w:rsidRPr="008168C8">
        <w:rPr>
          <w:rFonts w:ascii="Times New Roman" w:eastAsia="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68C8">
        <w:rPr>
          <w:rFonts w:ascii="Times New Roman" w:eastAsia="Times New Roman" w:hAnsi="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68C8">
        <w:rPr>
          <w:rFonts w:ascii="Times New Roman" w:eastAsia="Times New Roman" w:hAnsi="Times New Roman"/>
          <w:sz w:val="24"/>
          <w:szCs w:val="24"/>
          <w:lang w:eastAsia="ru-RU"/>
        </w:rPr>
        <w:t>указанных</w:t>
      </w:r>
      <w:proofErr w:type="gramEnd"/>
      <w:r w:rsidRPr="008168C8">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3946" w:rsidRPr="008168C8" w:rsidRDefault="009F3946" w:rsidP="009F3946">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eastAsia="Times New Roman" w:hAnsi="Times New Roman"/>
          <w:sz w:val="24"/>
          <w:szCs w:val="24"/>
          <w:lang w:eastAsia="ru-RU"/>
        </w:rPr>
        <w:t>-</w:t>
      </w:r>
      <w:r w:rsidRPr="008168C8">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8168C8">
          <w:rPr>
            <w:rFonts w:ascii="Times New Roman" w:hAnsi="Times New Roman"/>
            <w:color w:val="0000FF"/>
            <w:sz w:val="24"/>
            <w:szCs w:val="24"/>
          </w:rPr>
          <w:t>статьями 289</w:t>
        </w:r>
      </w:hyperlink>
      <w:r w:rsidRPr="008168C8">
        <w:rPr>
          <w:rFonts w:ascii="Times New Roman" w:hAnsi="Times New Roman"/>
          <w:sz w:val="24"/>
          <w:szCs w:val="24"/>
        </w:rPr>
        <w:t xml:space="preserve">, </w:t>
      </w:r>
      <w:hyperlink r:id="rId9" w:history="1">
        <w:r w:rsidRPr="008168C8">
          <w:rPr>
            <w:rFonts w:ascii="Times New Roman" w:hAnsi="Times New Roman"/>
            <w:color w:val="0000FF"/>
            <w:sz w:val="24"/>
            <w:szCs w:val="24"/>
          </w:rPr>
          <w:t>290</w:t>
        </w:r>
      </w:hyperlink>
      <w:r w:rsidRPr="008168C8">
        <w:rPr>
          <w:rFonts w:ascii="Times New Roman" w:hAnsi="Times New Roman"/>
          <w:sz w:val="24"/>
          <w:szCs w:val="24"/>
        </w:rPr>
        <w:t xml:space="preserve">, </w:t>
      </w:r>
      <w:hyperlink r:id="rId10" w:history="1">
        <w:r w:rsidRPr="008168C8">
          <w:rPr>
            <w:rFonts w:ascii="Times New Roman" w:hAnsi="Times New Roman"/>
            <w:color w:val="0000FF"/>
            <w:sz w:val="24"/>
            <w:szCs w:val="24"/>
          </w:rPr>
          <w:t>291</w:t>
        </w:r>
      </w:hyperlink>
      <w:r w:rsidRPr="008168C8">
        <w:rPr>
          <w:rFonts w:ascii="Times New Roman" w:hAnsi="Times New Roman"/>
          <w:sz w:val="24"/>
          <w:szCs w:val="24"/>
        </w:rPr>
        <w:t xml:space="preserve">, </w:t>
      </w:r>
      <w:hyperlink r:id="rId11" w:history="1">
        <w:r w:rsidRPr="008168C8">
          <w:rPr>
            <w:rFonts w:ascii="Times New Roman" w:hAnsi="Times New Roman"/>
            <w:color w:val="0000FF"/>
            <w:sz w:val="24"/>
            <w:szCs w:val="24"/>
          </w:rPr>
          <w:t>291.1</w:t>
        </w:r>
      </w:hyperlink>
      <w:r w:rsidRPr="008168C8">
        <w:rPr>
          <w:rFonts w:ascii="Times New Roman" w:hAnsi="Times New Roman"/>
          <w:sz w:val="24"/>
          <w:szCs w:val="24"/>
        </w:rPr>
        <w:t xml:space="preserve"> Уголовного кодекса Российской Федерации (за исключением</w:t>
      </w:r>
      <w:proofErr w:type="gramEnd"/>
      <w:r w:rsidRPr="008168C8">
        <w:rPr>
          <w:rFonts w:ascii="Times New Roman" w:hAnsi="Times New Roman"/>
          <w:sz w:val="24"/>
          <w:szCs w:val="24"/>
        </w:rPr>
        <w:t xml:space="preserve">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3946" w:rsidRPr="008168C8" w:rsidRDefault="009F3946" w:rsidP="009F39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8168C8">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8168C8">
          <w:rPr>
            <w:rFonts w:ascii="Times New Roman" w:hAnsi="Times New Roman"/>
            <w:color w:val="0000FF"/>
            <w:sz w:val="24"/>
            <w:szCs w:val="24"/>
          </w:rPr>
          <w:t>статьей 19.28</w:t>
        </w:r>
      </w:hyperlink>
      <w:r w:rsidRPr="008168C8">
        <w:rPr>
          <w:rFonts w:ascii="Times New Roman" w:hAnsi="Times New Roman"/>
          <w:sz w:val="24"/>
          <w:szCs w:val="24"/>
        </w:rPr>
        <w:t xml:space="preserve"> Кодекса Российской Федерации об административных правонарушениях;</w:t>
      </w:r>
    </w:p>
    <w:p w:rsidR="009F3946" w:rsidRPr="008168C8" w:rsidRDefault="009F3946" w:rsidP="009F394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Pr="008168C8">
        <w:rPr>
          <w:rFonts w:ascii="Times New Roman" w:eastAsia="Times New Roman" w:hAnsi="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68C8">
        <w:rPr>
          <w:rFonts w:ascii="Times New Roman" w:eastAsia="Times New Roman" w:hAnsi="Times New Roman"/>
          <w:sz w:val="24"/>
          <w:szCs w:val="24"/>
          <w:lang w:eastAsia="ru-RU"/>
        </w:rPr>
        <w:t xml:space="preserve"> </w:t>
      </w:r>
      <w:proofErr w:type="gramStart"/>
      <w:r w:rsidRPr="008168C8">
        <w:rPr>
          <w:rFonts w:ascii="Times New Roman" w:eastAsia="Times New Roman" w:hAnsi="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8168C8">
        <w:rPr>
          <w:rFonts w:ascii="Times New Roman" w:eastAsia="Times New Roman" w:hAnsi="Times New Roman"/>
          <w:sz w:val="24"/>
          <w:szCs w:val="24"/>
          <w:lang w:eastAsia="ru-RU"/>
        </w:rPr>
        <w:lastRenderedPageBreak/>
        <w:t xml:space="preserve">дедушкой, бабушкой и внуками), полнородными и </w:t>
      </w:r>
      <w:proofErr w:type="spellStart"/>
      <w:r w:rsidRPr="008168C8">
        <w:rPr>
          <w:rFonts w:ascii="Times New Roman" w:eastAsia="Times New Roman" w:hAnsi="Times New Roman"/>
          <w:sz w:val="24"/>
          <w:szCs w:val="24"/>
          <w:lang w:eastAsia="ru-RU"/>
        </w:rPr>
        <w:t>неполнородными</w:t>
      </w:r>
      <w:proofErr w:type="spellEnd"/>
      <w:r w:rsidRPr="008168C8">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168C8">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3946" w:rsidRPr="008168C8" w:rsidRDefault="009F3946" w:rsidP="009F3946">
      <w:pPr>
        <w:suppressAutoHyphens/>
        <w:autoSpaceDE w:val="0"/>
        <w:spacing w:after="0" w:line="240" w:lineRule="auto"/>
        <w:ind w:firstLine="540"/>
        <w:jc w:val="both"/>
        <w:rPr>
          <w:rFonts w:ascii="Times New Roman" w:hAnsi="Times New Roman"/>
          <w:iCs/>
          <w:sz w:val="24"/>
          <w:szCs w:val="24"/>
        </w:rPr>
      </w:pPr>
      <w:r>
        <w:rPr>
          <w:rFonts w:ascii="Times New Roman" w:eastAsia="Times New Roman" w:hAnsi="Times New Roman"/>
          <w:sz w:val="24"/>
          <w:szCs w:val="24"/>
          <w:lang w:eastAsia="ar-SA"/>
        </w:rPr>
        <w:t>-</w:t>
      </w:r>
      <w:r w:rsidRPr="008168C8">
        <w:rPr>
          <w:rFonts w:ascii="Times New Roman" w:eastAsia="Times New Roman" w:hAnsi="Times New Roman"/>
          <w:sz w:val="24"/>
          <w:szCs w:val="24"/>
          <w:lang w:eastAsia="ar-SA"/>
        </w:rPr>
        <w:t xml:space="preserve"> </w:t>
      </w:r>
      <w:r w:rsidRPr="008168C8">
        <w:rPr>
          <w:rFonts w:ascii="Times New Roman" w:hAnsi="Times New Roman"/>
          <w:iCs/>
          <w:sz w:val="24"/>
          <w:szCs w:val="24"/>
        </w:rPr>
        <w:t>участник закупки не является офшорной компанией;</w:t>
      </w:r>
    </w:p>
    <w:p w:rsidR="009F3946" w:rsidRPr="008168C8" w:rsidRDefault="009F3946" w:rsidP="009F39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8168C8">
        <w:rPr>
          <w:rFonts w:ascii="Times New Roman" w:hAnsi="Times New Roman"/>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rsidR="009F3946" w:rsidRPr="008168C8" w:rsidRDefault="009F3946" w:rsidP="009F394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w:t>
      </w:r>
      <w:r w:rsidRPr="008168C8">
        <w:rPr>
          <w:rFonts w:ascii="Times New Roman" w:eastAsia="Times New Roman" w:hAnsi="Times New Roman"/>
          <w:sz w:val="24"/>
          <w:szCs w:val="24"/>
          <w:lang w:eastAsia="ru-RU"/>
        </w:rPr>
        <w:t>Требование об отсутствии в реестрах недобросовестных поставщиков (подрядчиков, исполнителей) ст.104 Федерального закона № 44-ФЗ, информации об участнике аукциона в электронной форме - юридическом лице, в том числе информации</w:t>
      </w:r>
      <w:bookmarkStart w:id="0" w:name="_GoBack"/>
      <w:bookmarkEnd w:id="0"/>
      <w:r w:rsidRPr="008168C8">
        <w:rPr>
          <w:rFonts w:ascii="Times New Roman" w:eastAsia="Times New Roman" w:hAnsi="Times New Roman"/>
          <w:sz w:val="24"/>
          <w:szCs w:val="24"/>
          <w:lang w:eastAsia="ru-RU"/>
        </w:rPr>
        <w:t xml:space="preserve"> о членах коллегиального исполнительного органа, лице, исполняющем функции единоличного исполнительного органа участника аукциона в электронной форме</w:t>
      </w:r>
      <w:r>
        <w:rPr>
          <w:rFonts w:ascii="Times New Roman" w:eastAsia="Times New Roman" w:hAnsi="Times New Roman"/>
          <w:sz w:val="24"/>
          <w:szCs w:val="24"/>
          <w:lang w:eastAsia="ru-RU"/>
        </w:rPr>
        <w:t>;</w:t>
      </w:r>
    </w:p>
    <w:sectPr w:rsidR="009F3946" w:rsidRPr="00816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AC"/>
    <w:rsid w:val="000D0BAC"/>
    <w:rsid w:val="006172AE"/>
    <w:rsid w:val="009F3946"/>
    <w:rsid w:val="00F120BA"/>
    <w:rsid w:val="00F4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013C43470135049A6E2648174EAFF94A0A131B946F2F7C4C72B672039A674DF2CAD47FA5822A2bFJ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F88C9B236633367708E4AD56F4FA7A7BE626EAEC638D07EE8C54D7A79F9B0345016E0045FDO451B" TargetMode="External"/><Relationship Id="rId12" Type="http://schemas.openxmlformats.org/officeDocument/2006/relationships/hyperlink" Target="consultantplus://offline/ref=B7D40E62D8C96B66B3E57298EBE763863CC8A14449C79404DFC75E1CDCE4A4F81059C3898B87D7K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F88C9B236633367708E4AD56F4FA7A7BE626EAEC638D07EE8C54D7A79F9B0345016E0045FFO456B" TargetMode="External"/><Relationship Id="rId11" Type="http://schemas.openxmlformats.org/officeDocument/2006/relationships/hyperlink" Target="consultantplus://offline/ref=3B7013C43470135049A6E2648174EAFF94A0A131B946F2F7C4C72B672039A674DF2CAD44FA51b2JCF" TargetMode="External"/><Relationship Id="rId5" Type="http://schemas.openxmlformats.org/officeDocument/2006/relationships/hyperlink" Target="consultantplus://offline/ref=56F88C9B236633367708E4AD56F4FA7A7BE620EBEC678D07EE8C54D7A79F9B0345016E0445OF5FB" TargetMode="External"/><Relationship Id="rId10" Type="http://schemas.openxmlformats.org/officeDocument/2006/relationships/hyperlink" Target="consultantplus://offline/ref=3B7013C43470135049A6E2648174EAFF94A0A131B946F2F7C4C72B672039A674DF2CAD44FA5Eb2J8F" TargetMode="External"/><Relationship Id="rId4" Type="http://schemas.openxmlformats.org/officeDocument/2006/relationships/webSettings" Target="webSettings.xml"/><Relationship Id="rId9" Type="http://schemas.openxmlformats.org/officeDocument/2006/relationships/hyperlink" Target="consultantplus://offline/ref=3B7013C43470135049A6E2648174EAFF94A0A131B946F2F7C4C72B672039A674DF2CAD44FA5Cb2J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Анфилатова</dc:creator>
  <cp:keywords/>
  <dc:description/>
  <cp:lastModifiedBy>Анфилатова</cp:lastModifiedBy>
  <cp:revision>4</cp:revision>
  <dcterms:created xsi:type="dcterms:W3CDTF">2021-03-01T23:32:00Z</dcterms:created>
  <dcterms:modified xsi:type="dcterms:W3CDTF">2021-09-20T06:40:00Z</dcterms:modified>
</cp:coreProperties>
</file>