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D1" w:rsidRDefault="00F20DD1" w:rsidP="00F20DD1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ПРИЛОЖЕНИЕ № 1</w:t>
      </w:r>
    </w:p>
    <w:p w:rsidR="00982DF4" w:rsidRPr="00220C90" w:rsidRDefault="00F20DD1" w:rsidP="00F20DD1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Описание объекта закупки</w:t>
      </w:r>
    </w:p>
    <w:p w:rsidR="00716553" w:rsidRPr="00220C90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6"/>
          <w:szCs w:val="26"/>
          <w:u w:val="single"/>
          <w:lang w:bidi="en-US"/>
        </w:rPr>
      </w:pPr>
      <w:r w:rsidRPr="00220C90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Предмет торгов (аукциона) и государственного контракта </w:t>
      </w:r>
    </w:p>
    <w:p w:rsidR="006F144F" w:rsidRPr="00220C9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C90">
        <w:rPr>
          <w:rFonts w:ascii="Times New Roman" w:hAnsi="Times New Roman"/>
          <w:sz w:val="26"/>
          <w:szCs w:val="26"/>
        </w:rPr>
        <w:t xml:space="preserve">Электронный аукцион на выполнение </w:t>
      </w:r>
      <w:r w:rsidR="00F20DD1">
        <w:rPr>
          <w:rFonts w:ascii="Times New Roman" w:hAnsi="Times New Roman"/>
          <w:sz w:val="26"/>
          <w:szCs w:val="26"/>
        </w:rPr>
        <w:t xml:space="preserve">работ </w:t>
      </w:r>
      <w:r w:rsidR="00F20DD1" w:rsidRPr="00F20DD1">
        <w:rPr>
          <w:rFonts w:ascii="Times New Roman" w:eastAsia="Lucida Sans Unicode" w:hAnsi="Times New Roman" w:cs="Tahoma"/>
          <w:sz w:val="26"/>
          <w:szCs w:val="26"/>
          <w:lang w:bidi="en-US"/>
        </w:rPr>
        <w:t>по изготовлению протезов верхних конечностей в пользу граждан в целях их социального обеспечения</w:t>
      </w:r>
    </w:p>
    <w:p w:rsidR="00B46378" w:rsidRPr="00B46378" w:rsidRDefault="00B46378" w:rsidP="00B46378">
      <w:pPr>
        <w:pStyle w:val="a3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 w:cs="Tahoma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ОКПД2</w:t>
      </w:r>
      <w:r w:rsidRPr="00B46378">
        <w:rPr>
          <w:rFonts w:ascii="Times New Roman" w:eastAsia="Lucida Sans Unicode" w:hAnsi="Times New Roman" w:cs="Tahoma"/>
          <w:sz w:val="26"/>
          <w:szCs w:val="26"/>
          <w:lang w:bidi="en-US"/>
        </w:rPr>
        <w:t>: 32.50.22.121 Протезы внешние</w:t>
      </w:r>
    </w:p>
    <w:p w:rsidR="00154F05" w:rsidRPr="00220C90" w:rsidRDefault="00716553" w:rsidP="006F1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Место доставки товара, выполнения работ, оказания услуг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- Кемеровская область - Кузбасс.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стационарные пункты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максимально приближенные к месту жительства Получателей для обращения Получателей для заказа, примерки и получения готового Изделия: стационарные пункты должны быть оборудованы устройствами </w:t>
      </w:r>
      <w:proofErr w:type="spellStart"/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видеофиксации</w:t>
      </w:r>
      <w:proofErr w:type="spellEnd"/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фиксации процесса передачи Изделий Получателям: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- в городах Кемеровской области – Кузбасса: г. Кемерово, г. Новокузнецке, с графиком работы: ежедневно в рабочие дни с продолжительностью рабочего дня не менее 6 часов;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- в городах Кемеровской области – Кузбасса: г. Анжеро-Судженске, г. Белово,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Ленинске-Кузнецком, г. Мариинске, г. Юрге, с графиком работы не менее одного раза в месяц в рабочие дни с продолжительностью рабочего дня не менее 6 часов.</w:t>
      </w:r>
    </w:p>
    <w:p w:rsidR="001B4968" w:rsidRPr="001B4968" w:rsidRDefault="001B4968" w:rsidP="001B4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968">
        <w:rPr>
          <w:rFonts w:ascii="Times New Roman" w:eastAsia="Times New Roman" w:hAnsi="Times New Roman"/>
          <w:sz w:val="24"/>
          <w:szCs w:val="24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D84930" w:rsidRPr="00220C90" w:rsidRDefault="00D84930" w:rsidP="00CB39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квалификации деятельности участников закупки на выполнение определенных работ, оказание услуг, определенных законодательством.</w:t>
      </w:r>
    </w:p>
    <w:p w:rsidR="0017309D" w:rsidRPr="00220C90" w:rsidRDefault="0017309D" w:rsidP="001730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7B743F" w:rsidRPr="00220C90" w:rsidRDefault="007B743F" w:rsidP="007B743F">
      <w:pPr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,</w:t>
      </w: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лицензирующего органа о принятом решении.</w:t>
      </w:r>
    </w:p>
    <w:p w:rsidR="00FB24CB" w:rsidRPr="00220C90" w:rsidRDefault="00FB24CB" w:rsidP="00CB39A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Срок выполнения работ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не ранее чем с 0</w:t>
      </w:r>
      <w:r w:rsidR="00132D6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 xml:space="preserve">.01.2025 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32D6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.12.2025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39A5" w:rsidRPr="00B46378" w:rsidRDefault="001C29DE" w:rsidP="00B46378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действия контракта по 30</w:t>
      </w:r>
      <w:r w:rsidR="006F21B6" w:rsidRPr="00220C90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5</w:t>
      </w:r>
      <w:r w:rsidR="006F21B6" w:rsidRPr="00220C90">
        <w:rPr>
          <w:rFonts w:ascii="Times New Roman" w:hAnsi="Times New Roman"/>
          <w:sz w:val="26"/>
          <w:szCs w:val="26"/>
        </w:rPr>
        <w:t xml:space="preserve"> года.</w:t>
      </w:r>
    </w:p>
    <w:p w:rsidR="00CB39A5" w:rsidRPr="00220C90" w:rsidRDefault="00220C90" w:rsidP="00220C9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и объем товаров, работ, услуг.</w:t>
      </w:r>
    </w:p>
    <w:p w:rsidR="004E222F" w:rsidRDefault="004E222F" w:rsidP="005C3A93">
      <w:pPr>
        <w:keepNext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4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1701"/>
        <w:gridCol w:w="1984"/>
      </w:tblGrid>
      <w:tr w:rsidR="00B46378" w:rsidRPr="00B46378" w:rsidTr="00F20DD1">
        <w:tc>
          <w:tcPr>
            <w:tcW w:w="567" w:type="dxa"/>
            <w:vAlign w:val="center"/>
          </w:tcPr>
          <w:p w:rsidR="00B46378" w:rsidRPr="00B46378" w:rsidRDefault="00B46378" w:rsidP="00777EE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378" w:rsidRPr="00B46378" w:rsidRDefault="00B46378" w:rsidP="00777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4536" w:type="dxa"/>
          </w:tcPr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Описание изделия</w:t>
            </w:r>
          </w:p>
        </w:tc>
        <w:tc>
          <w:tcPr>
            <w:tcW w:w="1701" w:type="dxa"/>
          </w:tcPr>
          <w:p w:rsidR="00B46378" w:rsidRPr="00B46378" w:rsidRDefault="00B46378" w:rsidP="00777EED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заполнению характеристик</w:t>
            </w:r>
          </w:p>
          <w:p w:rsidR="00B46378" w:rsidRPr="00B46378" w:rsidRDefault="00B46378" w:rsidP="0077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в заявке</w:t>
            </w:r>
          </w:p>
        </w:tc>
        <w:tc>
          <w:tcPr>
            <w:tcW w:w="1984" w:type="dxa"/>
            <w:vAlign w:val="center"/>
          </w:tcPr>
          <w:p w:rsidR="00B46378" w:rsidRPr="00B46378" w:rsidRDefault="00B46378" w:rsidP="00777EE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Кол-во, штук</w:t>
            </w:r>
          </w:p>
          <w:p w:rsidR="00B46378" w:rsidRPr="00B46378" w:rsidRDefault="00B46378" w:rsidP="00777EED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60" w:rsidRPr="00B46378" w:rsidTr="00F20DD1">
        <w:tc>
          <w:tcPr>
            <w:tcW w:w="567" w:type="dxa"/>
          </w:tcPr>
          <w:p w:rsidR="00132D60" w:rsidRPr="00B46378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2D60" w:rsidRPr="007C3536" w:rsidRDefault="00132D60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8-01-02</w:t>
            </w:r>
          </w:p>
          <w:p w:rsidR="00132D60" w:rsidRPr="007C3536" w:rsidRDefault="00132D60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кисти косметический, в 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том числе при вычленении и </w:t>
            </w:r>
          </w:p>
          <w:p w:rsidR="00132D60" w:rsidRPr="007C3536" w:rsidRDefault="00132D60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частичном вычленении кисти</w:t>
            </w:r>
          </w:p>
          <w:p w:rsidR="00132D60" w:rsidRPr="007C3536" w:rsidRDefault="00132D60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32D60" w:rsidRPr="007C3536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lastRenderedPageBreak/>
              <w:t>Протез кисти косметический, в том числе при вычленении и частичном вычленении кисти, изготовлен по индивидуальному обмеру культи Получателя, состоит из:</w:t>
            </w:r>
          </w:p>
          <w:p w:rsidR="00132D60" w:rsidRPr="007C3536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lastRenderedPageBreak/>
              <w:t>-кисти, унифицированной;</w:t>
            </w:r>
          </w:p>
          <w:p w:rsidR="00132D60" w:rsidRPr="007C3536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t xml:space="preserve">-материал оболочки кисти медицинский пластизоль с </w:t>
            </w:r>
            <w:proofErr w:type="spellStart"/>
            <w:r w:rsidRPr="007C3536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7C3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5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свойствами;</w:t>
            </w:r>
          </w:p>
          <w:p w:rsidR="00132D60" w:rsidRPr="007C3536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t>-без косметической индивидуальной оболочки;</w:t>
            </w:r>
          </w:p>
          <w:p w:rsidR="00132D60" w:rsidRPr="007C3536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t>-без вкладыша в гильзу;</w:t>
            </w:r>
          </w:p>
          <w:p w:rsidR="00132D60" w:rsidRPr="007C3536" w:rsidRDefault="00132D60" w:rsidP="00132D60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t xml:space="preserve">-по назначению врача ортопеда крепление протеза </w:t>
            </w:r>
          </w:p>
          <w:p w:rsidR="00132D60" w:rsidRPr="007C3536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t xml:space="preserve">осуществляется с использованием ленты </w:t>
            </w:r>
            <w:proofErr w:type="spellStart"/>
            <w:r w:rsidRPr="007C3536">
              <w:rPr>
                <w:rFonts w:ascii="Times New Roman" w:hAnsi="Times New Roman"/>
                <w:sz w:val="24"/>
                <w:szCs w:val="24"/>
              </w:rPr>
              <w:t>Велкро</w:t>
            </w:r>
            <w:proofErr w:type="spellEnd"/>
            <w:r w:rsidRPr="007C3536">
              <w:rPr>
                <w:rFonts w:ascii="Times New Roman" w:hAnsi="Times New Roman"/>
                <w:sz w:val="24"/>
                <w:szCs w:val="24"/>
              </w:rPr>
              <w:t>, замка «молния»;</w:t>
            </w:r>
          </w:p>
          <w:p w:rsidR="00132D60" w:rsidRPr="007C3536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t>- без ротационного кольца;</w:t>
            </w:r>
          </w:p>
          <w:p w:rsidR="00132D60" w:rsidRPr="007C3536" w:rsidRDefault="00132D60" w:rsidP="00132D60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701" w:type="dxa"/>
          </w:tcPr>
          <w:p w:rsidR="00132D60" w:rsidRPr="00B46378" w:rsidRDefault="00132D60" w:rsidP="00132D60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характеристики не может изменяться </w:t>
            </w: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участником закупки</w:t>
            </w:r>
          </w:p>
        </w:tc>
        <w:tc>
          <w:tcPr>
            <w:tcW w:w="1984" w:type="dxa"/>
          </w:tcPr>
          <w:p w:rsidR="00132D60" w:rsidRPr="00B46378" w:rsidRDefault="00132D60" w:rsidP="00132D6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132D60" w:rsidRPr="00B46378" w:rsidTr="00F20DD1">
        <w:tc>
          <w:tcPr>
            <w:tcW w:w="567" w:type="dxa"/>
          </w:tcPr>
          <w:p w:rsidR="00132D60" w:rsidRPr="00B46378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132D60" w:rsidRPr="007C3536" w:rsidRDefault="00132D60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8-01-02</w:t>
            </w:r>
          </w:p>
          <w:p w:rsidR="00132D60" w:rsidRPr="007C3536" w:rsidRDefault="00132D60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кисти косметический, в том числе при вычленении и </w:t>
            </w:r>
          </w:p>
          <w:p w:rsidR="00132D60" w:rsidRPr="007C3536" w:rsidRDefault="00132D60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частичном вычленении кисти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кисти косметический, в том числе при вычленении и частичном вычленении кисти, изготовлен по индивидуальному обмеру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, состоит из: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-кисти косметической с нейлоновой армирующей сеткой, с заполнением внутренней полости вспененным полимерным наполнителем;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оболочки кисти силикон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 с ярко выраженным косметическим эффектом;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без вкладыша в гильзу;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крепление протеза осуществляется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с использованием замка «молния»;</w:t>
            </w:r>
          </w:p>
          <w:p w:rsidR="00132D60" w:rsidRPr="007C3536" w:rsidRDefault="00132D60" w:rsidP="00132D60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701" w:type="dxa"/>
          </w:tcPr>
          <w:p w:rsidR="00132D60" w:rsidRPr="00B46378" w:rsidRDefault="00132D60" w:rsidP="00132D6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4" w:type="dxa"/>
          </w:tcPr>
          <w:p w:rsidR="00132D60" w:rsidRPr="00B46378" w:rsidRDefault="00132D60" w:rsidP="00132D6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20DD1" w:rsidRPr="00B46378" w:rsidTr="00054B44">
        <w:trPr>
          <w:trHeight w:val="5520"/>
        </w:trPr>
        <w:tc>
          <w:tcPr>
            <w:tcW w:w="567" w:type="dxa"/>
          </w:tcPr>
          <w:p w:rsidR="00F20DD1" w:rsidRDefault="00F20DD1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20DD1" w:rsidRPr="007C3536" w:rsidRDefault="00F20DD1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8-01-02</w:t>
            </w:r>
          </w:p>
          <w:p w:rsidR="00F20DD1" w:rsidRPr="007C3536" w:rsidRDefault="00F20DD1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кисти косметический, в том числе при вычленении и </w:t>
            </w:r>
          </w:p>
          <w:p w:rsidR="00F20DD1" w:rsidRPr="00132D60" w:rsidRDefault="00F20DD1" w:rsidP="00132D60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частичном вычленении кисти</w:t>
            </w:r>
          </w:p>
        </w:tc>
        <w:tc>
          <w:tcPr>
            <w:tcW w:w="4536" w:type="dxa"/>
          </w:tcPr>
          <w:p w:rsidR="00F20DD1" w:rsidRPr="007C3536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кисти косметический, в том числе при вычленении и частичном вычленении кисти, изготовлен по индивидуальному слепку с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, состоит из:</w:t>
            </w:r>
          </w:p>
          <w:p w:rsidR="00F20DD1" w:rsidRPr="007C3536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кисти косметической;</w:t>
            </w:r>
          </w:p>
          <w:p w:rsidR="00F20DD1" w:rsidRPr="007C3536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с одной примерочной кистью;</w:t>
            </w:r>
          </w:p>
          <w:p w:rsidR="00F20DD1" w:rsidRPr="007C3536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оболочки кисти силикон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 с ярко выраженным косметическим эффектом;</w:t>
            </w:r>
          </w:p>
          <w:p w:rsidR="00F20DD1" w:rsidRPr="007C3536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без косметической индивидуальной облицовки;</w:t>
            </w:r>
          </w:p>
          <w:p w:rsidR="00F20DD1" w:rsidRPr="00132D60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приемной гильзы индивидуального изготовления, сформированной внутри косметической оболочки с помощью двухкомпонентного формовочного силикона;</w:t>
            </w:r>
          </w:p>
          <w:p w:rsidR="00F20DD1" w:rsidRPr="007C3536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-крепление протеза осуществляется с использованием замка «молния»;</w:t>
            </w:r>
          </w:p>
          <w:p w:rsidR="00F20DD1" w:rsidRPr="007C3536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без ротационного кольца;</w:t>
            </w:r>
          </w:p>
          <w:p w:rsidR="00F20DD1" w:rsidRPr="00132D60" w:rsidRDefault="00F20DD1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 тип протеза по назначению постоянный.</w:t>
            </w:r>
          </w:p>
        </w:tc>
        <w:tc>
          <w:tcPr>
            <w:tcW w:w="1701" w:type="dxa"/>
          </w:tcPr>
          <w:p w:rsidR="00F20DD1" w:rsidRPr="00B46378" w:rsidRDefault="00F20DD1" w:rsidP="00132D6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4" w:type="dxa"/>
          </w:tcPr>
          <w:p w:rsidR="00F20DD1" w:rsidRDefault="00F20DD1" w:rsidP="00132D6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32D60" w:rsidRPr="00B46378" w:rsidTr="00F20DD1">
        <w:tc>
          <w:tcPr>
            <w:tcW w:w="567" w:type="dxa"/>
          </w:tcPr>
          <w:p w:rsidR="00132D60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132D60" w:rsidRPr="007C3536" w:rsidRDefault="00132D60" w:rsidP="00132D60">
            <w:pPr>
              <w:keepNext/>
              <w:keepLines/>
              <w:widowContro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8-02-01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кисти рабочий, в том числе при вычленении и частичном вычленении кисти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кисти рабочий, в том числе при вычленении и частичном вычленении кисти индивидуального изготовления, состоит из: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-приемной гильзы, изготовленной по индивидуальному слепку с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приемной гильзы по назначению врача-ортопеда: слоистый пластик, кожа;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примерочной гильзы –термопластик;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кисть отсутствует;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комплекта рабочих насадок (для переноса грузов, вращения рукояток станков, дрели, для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придерживания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здоровой рукой лучковой пилы, рубанка, стамески);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без косметической облицовки;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без вкладыша в гильзу;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-крепление протеза осуществляется за счет формы приемной гильзы с использованием кожаных полуфабрикатов;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без ротационного кольца;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701" w:type="dxa"/>
          </w:tcPr>
          <w:p w:rsidR="00132D60" w:rsidRPr="00B46378" w:rsidRDefault="00132D60" w:rsidP="00132D6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4" w:type="dxa"/>
          </w:tcPr>
          <w:p w:rsidR="00132D60" w:rsidRDefault="00132D60" w:rsidP="00132D6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32D60" w:rsidRPr="00B46378" w:rsidTr="00F20DD1">
        <w:tc>
          <w:tcPr>
            <w:tcW w:w="567" w:type="dxa"/>
          </w:tcPr>
          <w:p w:rsidR="00132D60" w:rsidRDefault="00132D60" w:rsidP="0013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32D60" w:rsidRPr="007C3536" w:rsidRDefault="00132D60" w:rsidP="00132D60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8-03-01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кисти активный (тяговый), в том числе при вычленении и частичном вычленении кисти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кисти активный (тяговый), в том числе при вычленении и частичном вычленении кисти индивидуального изготовления состоит из: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модуля кисти с пальцами, несущей гильзой предплечья с манжетой крепления и приемной гильзы кисти;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кисть и арка изготавливается по технологиям трехмерной печати индивидуально под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кончики пальцев оснащены противоскользящими силиконовыми накладками;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-приемная гильза изготавливается индивидуально по слепку с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материал приемной гильзы – высокотемпературный силикон медицинского назначения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функция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схвата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осуществляется за счет движений в лучезапястном суставе;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сила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схвата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регулируется степенью натяжения тяговых элементов индивидуально;</w:t>
            </w:r>
          </w:p>
          <w:p w:rsidR="00132D60" w:rsidRPr="007C3536" w:rsidRDefault="00132D60" w:rsidP="00132D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крепление протеза за счет формы приемной гильзы с использованием манжеты на предплечье;</w:t>
            </w:r>
          </w:p>
          <w:p w:rsidR="00132D60" w:rsidRPr="00132D60" w:rsidRDefault="00132D60" w:rsidP="00132D60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– постоянный.</w:t>
            </w:r>
          </w:p>
        </w:tc>
        <w:tc>
          <w:tcPr>
            <w:tcW w:w="1701" w:type="dxa"/>
          </w:tcPr>
          <w:p w:rsidR="00132D60" w:rsidRPr="00B46378" w:rsidRDefault="00132D60" w:rsidP="00132D6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378">
              <w:rPr>
                <w:rFonts w:ascii="Times New Roman" w:hAnsi="Times New Roman"/>
                <w:sz w:val="24"/>
                <w:szCs w:val="24"/>
              </w:rPr>
              <w:t>изменяться участником закупки</w:t>
            </w:r>
          </w:p>
        </w:tc>
        <w:tc>
          <w:tcPr>
            <w:tcW w:w="1984" w:type="dxa"/>
          </w:tcPr>
          <w:p w:rsidR="00132D60" w:rsidRDefault="00132D60" w:rsidP="00132D60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20DD1" w:rsidRPr="00B46378" w:rsidTr="004D7894">
        <w:trPr>
          <w:trHeight w:val="7727"/>
        </w:trPr>
        <w:tc>
          <w:tcPr>
            <w:tcW w:w="567" w:type="dxa"/>
          </w:tcPr>
          <w:p w:rsidR="00F20DD1" w:rsidRDefault="00F20DD1" w:rsidP="005C1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F20DD1" w:rsidRPr="007C3536" w:rsidRDefault="00F20DD1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8-01-03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косметический</w:t>
            </w:r>
          </w:p>
          <w:p w:rsidR="00F20DD1" w:rsidRPr="007C3536" w:rsidRDefault="00F20DD1" w:rsidP="005C13D7">
            <w:pPr>
              <w:keepNext/>
              <w:keepLines/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косметический индивидуального изготовления, состоит из: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-составной приемной гильзы, изготовленной по индивидуальному слепку с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-материал приемной гильзы слоистый пластик;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вкладной гильзы – высокотемпературный силикон медицинского назначения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-количество примерочных гильз – одна; 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-кисти косметической с нейлоновой армирующей сеткой; 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-пальцы кисти шарнирные с возможностью сгибания первой и второй фаланги на требуемый угол;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оболочки кисти силикон </w:t>
            </w:r>
            <w:proofErr w:type="gram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proofErr w:type="gram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-крепление протеза осуществляется за счет формы приемной гильзы с использованием текстильных полуфабрикатов;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по назначению врача-ортопеда без ротационного кольца, с ротационным кольцом;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701" w:type="dxa"/>
          </w:tcPr>
          <w:p w:rsidR="00F20DD1" w:rsidRPr="00B46378" w:rsidRDefault="00F20DD1" w:rsidP="005C13D7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4" w:type="dxa"/>
          </w:tcPr>
          <w:p w:rsidR="00F20DD1" w:rsidRDefault="00F20DD1" w:rsidP="005C13D7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C13D7" w:rsidRPr="00B46378" w:rsidTr="00F20DD1">
        <w:tc>
          <w:tcPr>
            <w:tcW w:w="567" w:type="dxa"/>
          </w:tcPr>
          <w:p w:rsidR="005C13D7" w:rsidRDefault="005C13D7" w:rsidP="005C1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C13D7" w:rsidRPr="007C3536" w:rsidRDefault="005C13D7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8-01-04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плеча косметический</w:t>
            </w:r>
          </w:p>
          <w:p w:rsidR="005C13D7" w:rsidRPr="007C3536" w:rsidRDefault="005C13D7" w:rsidP="005C13D7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плеча косметический индивидуального изготовления, состоит из: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-приемной гильзы, изготовленной по индивидуальному слепку с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примерочной гильзы – термопластик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-количество примерочных гильз –одна;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кисти косметической с нейлоновой армирующей сеткой;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соединительного адаптера кисти к предплечью;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узла локоть-предплечье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экзоскелетного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типа с бесступенчатой фиксацией, с пассивной ротацией плеча и предплечья;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-с косметической облицовкой;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-по назначению врача-ортопеда: с вкладышем из термопластичных материалов, без вкладыша в гильзу;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-крепление протеза осуществляться за счет формы приемной гильзы и с использованием бандажа через здоровое плечо;</w:t>
            </w:r>
          </w:p>
          <w:p w:rsidR="005C13D7" w:rsidRPr="007C3536" w:rsidRDefault="005C13D7" w:rsidP="005C13D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701" w:type="dxa"/>
          </w:tcPr>
          <w:p w:rsidR="005C13D7" w:rsidRPr="00B46378" w:rsidRDefault="005C13D7" w:rsidP="005C13D7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4" w:type="dxa"/>
          </w:tcPr>
          <w:p w:rsidR="005C13D7" w:rsidRDefault="005C13D7" w:rsidP="005C13D7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13D7" w:rsidRPr="00B46378" w:rsidTr="00F20DD1">
        <w:tc>
          <w:tcPr>
            <w:tcW w:w="567" w:type="dxa"/>
          </w:tcPr>
          <w:p w:rsidR="005C13D7" w:rsidRDefault="005C13D7" w:rsidP="005C1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5C13D7" w:rsidRPr="007C3536" w:rsidRDefault="005C13D7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8-02-02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рабочий</w:t>
            </w:r>
          </w:p>
          <w:p w:rsidR="005C13D7" w:rsidRPr="007C3536" w:rsidRDefault="005C13D7" w:rsidP="005C13D7">
            <w:pPr>
              <w:keepNext/>
              <w:keepLines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рабочий индивидуального изготовления, состоит из: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-приемной гильзы, изготовленной по индивидуальному слепку с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 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примерочной гильзы – термопластик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   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-в комплект рабочих насадок входит тяговый крюк;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-кистевой шарнир с шаровой фиксацией для крепления рабочих насадок;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по назначению врача ортопеда: без вкладыша в гильзу, с вкладышем;</w:t>
            </w:r>
          </w:p>
          <w:p w:rsidR="005C13D7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крепление протеза по назначению врача ортопеда осуществляется: за счет формы приемной гильзы, бандажа на плечо;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701" w:type="dxa"/>
          </w:tcPr>
          <w:p w:rsidR="005C13D7" w:rsidRPr="00B46378" w:rsidRDefault="005C13D7" w:rsidP="005C13D7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84" w:type="dxa"/>
          </w:tcPr>
          <w:p w:rsidR="005C13D7" w:rsidRDefault="005C13D7" w:rsidP="005C13D7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20DD1" w:rsidRPr="00B46378" w:rsidTr="000B5EFB">
        <w:trPr>
          <w:trHeight w:val="6357"/>
        </w:trPr>
        <w:tc>
          <w:tcPr>
            <w:tcW w:w="567" w:type="dxa"/>
          </w:tcPr>
          <w:p w:rsidR="00F20DD1" w:rsidRDefault="00F20DD1" w:rsidP="005C1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20DD1" w:rsidRPr="007C3536" w:rsidRDefault="00F20DD1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8-03-03</w:t>
            </w:r>
          </w:p>
          <w:p w:rsidR="00F20DD1" w:rsidRPr="005C13D7" w:rsidRDefault="00F20DD1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плеча активный </w:t>
            </w:r>
          </w:p>
          <w:p w:rsidR="00F20DD1" w:rsidRPr="005C13D7" w:rsidRDefault="00F20DD1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(тяговый)</w:t>
            </w:r>
          </w:p>
        </w:tc>
        <w:tc>
          <w:tcPr>
            <w:tcW w:w="4536" w:type="dxa"/>
          </w:tcPr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плеча активный (тяговый) индивидуального изготовления, состоит из:</w:t>
            </w:r>
          </w:p>
          <w:p w:rsidR="00F20DD1" w:rsidRPr="008C75E2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-приемной гильзы, изготовленной по индивидуальному слепку с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гильзы слоистый пластик;  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примерочной гильзы термопластик;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 количество примерочных гильз - одна;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кисти каркасной с одной активной тягой и пружинным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схватом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косметической оболочки кисти силикон;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узел локоть-предплечье с пассивной ротацией плеча и со ступенчатой фиксацией;</w:t>
            </w:r>
          </w:p>
          <w:p w:rsidR="00F20DD1" w:rsidRPr="007C3536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 адаптера для присоединения кисти;</w:t>
            </w:r>
          </w:p>
          <w:p w:rsidR="00F20DD1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крепление протеза по назначению врача-ортопеда: за счет бандажа на плечо, кожаных полуфабрикатов;</w:t>
            </w:r>
          </w:p>
          <w:p w:rsidR="00F20DD1" w:rsidRPr="008C75E2" w:rsidRDefault="00F20DD1" w:rsidP="005C13D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701" w:type="dxa"/>
          </w:tcPr>
          <w:p w:rsidR="00F20DD1" w:rsidRPr="00B46378" w:rsidRDefault="00F20DD1" w:rsidP="005C13D7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 xml:space="preserve">Значение характеристики не может </w:t>
            </w:r>
          </w:p>
          <w:p w:rsidR="00F20DD1" w:rsidRPr="00B46378" w:rsidRDefault="00F20DD1" w:rsidP="005C13D7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изменяться участником закупки</w:t>
            </w:r>
          </w:p>
        </w:tc>
        <w:tc>
          <w:tcPr>
            <w:tcW w:w="1984" w:type="dxa"/>
          </w:tcPr>
          <w:p w:rsidR="00F20DD1" w:rsidRDefault="00F20DD1" w:rsidP="005C13D7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13D7" w:rsidRPr="00B46378" w:rsidTr="00F20DD1">
        <w:tc>
          <w:tcPr>
            <w:tcW w:w="567" w:type="dxa"/>
          </w:tcPr>
          <w:p w:rsidR="005C13D7" w:rsidRDefault="005C13D7" w:rsidP="005C1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C13D7" w:rsidRPr="007C3536" w:rsidRDefault="005C13D7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8-03-02</w:t>
            </w:r>
          </w:p>
          <w:p w:rsidR="005C13D7" w:rsidRPr="007C3536" w:rsidRDefault="005C13D7" w:rsidP="005C13D7">
            <w:pPr>
              <w:keepNext/>
              <w:keepLines/>
              <w:widowControl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активный (тяговый)</w:t>
            </w:r>
          </w:p>
          <w:p w:rsidR="005C13D7" w:rsidRPr="007C3536" w:rsidRDefault="005C13D7" w:rsidP="005C13D7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предплечья активный индивидуального изготовления, состоит из: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-приемной гильзы, изготовленной по индивидуальному слепку с культи </w:t>
            </w:r>
            <w:r w:rsidRPr="007C3536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примерочной гильзы – термопластик с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гипоалергенными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одна;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системная каркасная кисть с одной гибкой тягой и пружинным </w:t>
            </w:r>
            <w:proofErr w:type="spellStart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схватом</w:t>
            </w:r>
            <w:proofErr w:type="spellEnd"/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шарнир кистевой с шаровой фиксацией;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косметической оболочки кисти - силикон;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без косметической облицовки;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с вкладной гильзой из высокотемпературного силикона HTV медицинского назначения;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крепление протеза по назначению врача ортопеда осуществляется: за счет формы приемной гильзы, бандажа на плечо;</w:t>
            </w:r>
          </w:p>
          <w:p w:rsidR="005C13D7" w:rsidRPr="007C3536" w:rsidRDefault="005C13D7" w:rsidP="005C13D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соединительный элемент - диск с рабочей цапфой для присоединения кисти;</w:t>
            </w:r>
          </w:p>
          <w:p w:rsidR="005C13D7" w:rsidRPr="007C3536" w:rsidRDefault="005C13D7" w:rsidP="005C13D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3536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701" w:type="dxa"/>
          </w:tcPr>
          <w:p w:rsidR="005C13D7" w:rsidRPr="00B46378" w:rsidRDefault="005C13D7" w:rsidP="005C13D7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984" w:type="dxa"/>
          </w:tcPr>
          <w:p w:rsidR="005C13D7" w:rsidRDefault="005C13D7" w:rsidP="005C13D7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13D7" w:rsidRPr="00B46378" w:rsidTr="00F20DD1">
        <w:tc>
          <w:tcPr>
            <w:tcW w:w="8789" w:type="dxa"/>
            <w:gridSpan w:val="4"/>
          </w:tcPr>
          <w:p w:rsidR="005C13D7" w:rsidRPr="00B46378" w:rsidRDefault="005C13D7" w:rsidP="005C13D7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84" w:type="dxa"/>
          </w:tcPr>
          <w:p w:rsidR="005C13D7" w:rsidRDefault="005C13D7" w:rsidP="005C13D7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C3A93" w:rsidRPr="00A1733D" w:rsidRDefault="005C3A93" w:rsidP="004B456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24BD" w:rsidRDefault="004E24BD" w:rsidP="004E24BD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Требования к техническим, функциональным и качественным характеристикам по изготовлению протезов верхних конечностей </w:t>
      </w:r>
    </w:p>
    <w:p w:rsidR="004E24BD" w:rsidRPr="008E704A" w:rsidRDefault="004E24BD" w:rsidP="004E24BD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18 Протезы верхних конечностей, </w:t>
      </w:r>
      <w:bookmarkStart w:id="0" w:name="sub_53303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05 33 03</w:t>
      </w:r>
      <w:bookmarkEnd w:id="0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 Вспомогательные средства обучения умению пользоваться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ортезом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протезом).</w:t>
      </w:r>
    </w:p>
    <w:p w:rsidR="004E24BD" w:rsidRPr="008E704A" w:rsidRDefault="004E24BD" w:rsidP="004E24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24BD" w:rsidRPr="008E704A" w:rsidRDefault="004E24BD" w:rsidP="004E24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Протезы верхних конечностей соответствуют требованиям: </w:t>
      </w:r>
    </w:p>
    <w:p w:rsidR="004E24BD" w:rsidRPr="008E704A" w:rsidRDefault="004E24BD" w:rsidP="004E24B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Национального</w:t>
      </w:r>
      <w:r w:rsidRPr="008E70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стандарта Российской Федерации ГОСТ Р 51819-2022 «Протезирование и </w:t>
      </w:r>
      <w:proofErr w:type="spellStart"/>
      <w:r w:rsidRPr="008E70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ортезирование</w:t>
      </w:r>
      <w:proofErr w:type="spellEnd"/>
      <w:r w:rsidRPr="008E704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верхних и нижних конечностей. Термины и определения»;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Межгосударственного стандарт</w:t>
      </w:r>
      <w:r w:rsidRPr="008E704A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ГОСТ ИСО 10993-5-2023 «Изделия медицинские. Оценка биологического действия медицинских изделий». Часть 5 «Исследования на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цитотоксичность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: методы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in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vitro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Межгосударственного стандарта Российской Федерации ГОСТ ИСО 10993-10-2023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Межгосударственного</w:t>
      </w:r>
      <w:r w:rsidRPr="008E704A">
        <w:rPr>
          <w:rFonts w:ascii="Times New Roman" w:hAnsi="Times New Roman"/>
          <w:sz w:val="26"/>
          <w:szCs w:val="26"/>
        </w:rPr>
        <w:t xml:space="preserve"> стандарта Российской Федерации ГОСТ ИСО 10993-11-2021 «Изделия медицинские. Оценка биологического действия медицинских изделий». Часть 11 «Исследования общетоксического действия»;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ортезы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наружные. Требования и методы испытаний»;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ортезирование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ортезам</w:t>
      </w:r>
      <w:proofErr w:type="spellEnd"/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Национального стандарта Российской Федерации ГОСТ Р 52770-2023 «Изделия медицинские. Требования безопасности. Методы санитарно-химических и токсикологических испытаний»;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704A">
        <w:rPr>
          <w:rFonts w:ascii="Times New Roman" w:hAnsi="Times New Roman"/>
          <w:sz w:val="26"/>
          <w:szCs w:val="26"/>
        </w:rPr>
        <w:lastRenderedPageBreak/>
        <w:t>Национального стандарта Российской Федерации ГОСТ Р 56138-2021 «Протезы верхних конечностей. Технические требования»;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704A">
        <w:rPr>
          <w:rFonts w:ascii="Times New Roman" w:hAnsi="Times New Roman"/>
          <w:sz w:val="26"/>
          <w:szCs w:val="26"/>
        </w:rPr>
        <w:t>Национального стандарта Российской Федерации ГОСТ Р 57765-2021 «Изделия протезно-ортопедические. Общие технические требования»;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704A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8E704A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8E704A">
        <w:rPr>
          <w:rFonts w:ascii="Times New Roman" w:hAnsi="Times New Roman"/>
          <w:bCs/>
          <w:sz w:val="26"/>
          <w:szCs w:val="26"/>
        </w:rPr>
        <w:t xml:space="preserve">. Контроль качества протезов и </w:t>
      </w:r>
      <w:proofErr w:type="spellStart"/>
      <w:r w:rsidRPr="008E704A">
        <w:rPr>
          <w:rFonts w:ascii="Times New Roman" w:hAnsi="Times New Roman"/>
          <w:bCs/>
          <w:sz w:val="26"/>
          <w:szCs w:val="26"/>
        </w:rPr>
        <w:t>ортезов</w:t>
      </w:r>
      <w:proofErr w:type="spellEnd"/>
      <w:r w:rsidRPr="008E704A">
        <w:rPr>
          <w:rFonts w:ascii="Times New Roman" w:hAnsi="Times New Roman"/>
          <w:bCs/>
          <w:sz w:val="26"/>
          <w:szCs w:val="26"/>
        </w:rPr>
        <w:t xml:space="preserve"> верхних и нижних конечностей с индивидуальными параметрами изготовления».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4E24BD" w:rsidRPr="008E704A" w:rsidRDefault="004E24BD" w:rsidP="004E24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b/>
          <w:sz w:val="26"/>
          <w:szCs w:val="26"/>
          <w:lang w:eastAsia="ru-RU"/>
        </w:rPr>
        <w:t>Выполнение работ соответствует требованиям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Выполняемые работы по изготовлению изделия для обеспечения граждан в целях их социального обеспечения содержат комплекс медицинских, технических и социальных мероприятий, проводимых с пациентом, имеющего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Работы по изготовлению изделия с индивидуальными параметрами изготовления выполняются при наличии у Исполнителя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 Изделие изготовлено в соответствии с назначением врача-ортопеда и предназначается исключительно для компенсации ограничений жизнедеятельности конкретного Получателя.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Материалы, применяемые для изготовления изделия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Изделие не имеет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Обязательно наличие гарантийных талонов на сервисное обслуживание, дающих право на бесплатный ремонт изделия во время гарантийного срока пользования.</w:t>
      </w:r>
    </w:p>
    <w:p w:rsidR="004E24BD" w:rsidRPr="008E704A" w:rsidRDefault="004E24BD" w:rsidP="004E2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Срок гарантийного ремонта со дня обращения Получателя не превышает 20 (двадцати) рабочих дней. 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04A">
        <w:rPr>
          <w:rFonts w:ascii="Times New Roman" w:eastAsia="Times New Roman" w:hAnsi="Times New Roman"/>
          <w:sz w:val="26"/>
          <w:szCs w:val="26"/>
          <w:lang w:eastAsia="ru-RU"/>
        </w:rPr>
        <w:t>Исполнитель гарантирует, что изделие передается свободными от прав третьих лиц и не является предметом залога, ареста или иного обременения.</w:t>
      </w:r>
    </w:p>
    <w:p w:rsidR="004E24BD" w:rsidRPr="008E704A" w:rsidRDefault="004E24BD" w:rsidP="004E24B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E704A">
        <w:rPr>
          <w:rFonts w:ascii="Times New Roman" w:hAnsi="Times New Roman"/>
          <w:sz w:val="26"/>
          <w:szCs w:val="26"/>
        </w:rPr>
        <w:t>В комплект протеза верхней конечности входят сопутствующие изделия: косметические оболочки,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Гарантийный срок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- Протез </w:t>
      </w:r>
      <w:r w:rsidR="001E5F4A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верх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ней конечности –12 месяцев.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8B3CE8" w:rsidRPr="00B6758E" w:rsidRDefault="00774E8A" w:rsidP="008B3CE8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Срок службы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</w:t>
      </w:r>
      <w:r w:rsidR="008B3CE8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</w:t>
      </w:r>
      <w:r w:rsidR="008B3CE8"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8B3CE8" w:rsidRDefault="008B3CE8" w:rsidP="005C13D7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6"/>
          <w:szCs w:val="26"/>
          <w:lang w:bidi="en-US"/>
        </w:rPr>
      </w:pPr>
    </w:p>
    <w:p w:rsidR="00774E8A" w:rsidRPr="00B6758E" w:rsidRDefault="00774E8A" w:rsidP="00774E8A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774E8A" w:rsidRPr="00B6758E" w:rsidSect="00F20DD1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E6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29B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CC8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1AC5"/>
    <w:rsid w:val="00005FCA"/>
    <w:rsid w:val="0000770A"/>
    <w:rsid w:val="00012AA1"/>
    <w:rsid w:val="00042FD8"/>
    <w:rsid w:val="00045F1C"/>
    <w:rsid w:val="00046D11"/>
    <w:rsid w:val="00047153"/>
    <w:rsid w:val="00051A9A"/>
    <w:rsid w:val="0005311D"/>
    <w:rsid w:val="00054626"/>
    <w:rsid w:val="000601D2"/>
    <w:rsid w:val="00060AC1"/>
    <w:rsid w:val="00066F99"/>
    <w:rsid w:val="0007181E"/>
    <w:rsid w:val="00073ED9"/>
    <w:rsid w:val="00074379"/>
    <w:rsid w:val="00075CBC"/>
    <w:rsid w:val="00083562"/>
    <w:rsid w:val="000852A4"/>
    <w:rsid w:val="000855A8"/>
    <w:rsid w:val="0009491C"/>
    <w:rsid w:val="000A1745"/>
    <w:rsid w:val="000A3A02"/>
    <w:rsid w:val="000B210E"/>
    <w:rsid w:val="000B2789"/>
    <w:rsid w:val="000C1A41"/>
    <w:rsid w:val="000D14B7"/>
    <w:rsid w:val="000D75C6"/>
    <w:rsid w:val="001313AE"/>
    <w:rsid w:val="00132D60"/>
    <w:rsid w:val="00154F05"/>
    <w:rsid w:val="00165D9D"/>
    <w:rsid w:val="0017309D"/>
    <w:rsid w:val="001936E2"/>
    <w:rsid w:val="0019750D"/>
    <w:rsid w:val="001A07FF"/>
    <w:rsid w:val="001A6784"/>
    <w:rsid w:val="001B02A1"/>
    <w:rsid w:val="001B4968"/>
    <w:rsid w:val="001C29DE"/>
    <w:rsid w:val="001C30BC"/>
    <w:rsid w:val="001C7643"/>
    <w:rsid w:val="001C7C05"/>
    <w:rsid w:val="001E0B0B"/>
    <w:rsid w:val="001E5F4A"/>
    <w:rsid w:val="001F1E12"/>
    <w:rsid w:val="001F2A4D"/>
    <w:rsid w:val="001F3827"/>
    <w:rsid w:val="00207BEC"/>
    <w:rsid w:val="00210A48"/>
    <w:rsid w:val="00220C90"/>
    <w:rsid w:val="00230E04"/>
    <w:rsid w:val="00233FC0"/>
    <w:rsid w:val="002350F1"/>
    <w:rsid w:val="002527C5"/>
    <w:rsid w:val="00256320"/>
    <w:rsid w:val="00261B74"/>
    <w:rsid w:val="002708DC"/>
    <w:rsid w:val="00270AFB"/>
    <w:rsid w:val="00270D26"/>
    <w:rsid w:val="002758C5"/>
    <w:rsid w:val="002940AF"/>
    <w:rsid w:val="002970FB"/>
    <w:rsid w:val="00297C8D"/>
    <w:rsid w:val="002B399F"/>
    <w:rsid w:val="002B49F2"/>
    <w:rsid w:val="002B4EAB"/>
    <w:rsid w:val="002C7FFC"/>
    <w:rsid w:val="002D55FF"/>
    <w:rsid w:val="00302E02"/>
    <w:rsid w:val="003040DF"/>
    <w:rsid w:val="00310279"/>
    <w:rsid w:val="0032558B"/>
    <w:rsid w:val="00342EFC"/>
    <w:rsid w:val="00352DDC"/>
    <w:rsid w:val="00355B36"/>
    <w:rsid w:val="00361978"/>
    <w:rsid w:val="003705A2"/>
    <w:rsid w:val="00380C07"/>
    <w:rsid w:val="0039140D"/>
    <w:rsid w:val="003A54BA"/>
    <w:rsid w:val="003A59ED"/>
    <w:rsid w:val="003B6AAB"/>
    <w:rsid w:val="003C2A48"/>
    <w:rsid w:val="003C312D"/>
    <w:rsid w:val="003C4931"/>
    <w:rsid w:val="003D3165"/>
    <w:rsid w:val="003E055F"/>
    <w:rsid w:val="003E4DD1"/>
    <w:rsid w:val="003F0B02"/>
    <w:rsid w:val="00400381"/>
    <w:rsid w:val="004006F4"/>
    <w:rsid w:val="00407B90"/>
    <w:rsid w:val="00410AE1"/>
    <w:rsid w:val="00412659"/>
    <w:rsid w:val="004169F0"/>
    <w:rsid w:val="00450184"/>
    <w:rsid w:val="00451715"/>
    <w:rsid w:val="00453514"/>
    <w:rsid w:val="00454DB2"/>
    <w:rsid w:val="004602BA"/>
    <w:rsid w:val="0046795B"/>
    <w:rsid w:val="00471466"/>
    <w:rsid w:val="0048513C"/>
    <w:rsid w:val="004953FE"/>
    <w:rsid w:val="004A2A95"/>
    <w:rsid w:val="004B456A"/>
    <w:rsid w:val="004B505A"/>
    <w:rsid w:val="004B573A"/>
    <w:rsid w:val="004D4D18"/>
    <w:rsid w:val="004D6E2D"/>
    <w:rsid w:val="004E222F"/>
    <w:rsid w:val="004E24BD"/>
    <w:rsid w:val="004E5CB1"/>
    <w:rsid w:val="004F0CD6"/>
    <w:rsid w:val="004F110A"/>
    <w:rsid w:val="004F7244"/>
    <w:rsid w:val="00501A38"/>
    <w:rsid w:val="0050469A"/>
    <w:rsid w:val="00513915"/>
    <w:rsid w:val="00514BFD"/>
    <w:rsid w:val="00522825"/>
    <w:rsid w:val="00531A4C"/>
    <w:rsid w:val="005457D6"/>
    <w:rsid w:val="005658DE"/>
    <w:rsid w:val="00571D84"/>
    <w:rsid w:val="005734EA"/>
    <w:rsid w:val="0058533D"/>
    <w:rsid w:val="00585CDF"/>
    <w:rsid w:val="005A1D9B"/>
    <w:rsid w:val="005B1D46"/>
    <w:rsid w:val="005C13D7"/>
    <w:rsid w:val="005C3235"/>
    <w:rsid w:val="005C3A93"/>
    <w:rsid w:val="005C691E"/>
    <w:rsid w:val="005F3039"/>
    <w:rsid w:val="005F331D"/>
    <w:rsid w:val="005F6CCF"/>
    <w:rsid w:val="00600C7E"/>
    <w:rsid w:val="00600F4B"/>
    <w:rsid w:val="0061570F"/>
    <w:rsid w:val="00621668"/>
    <w:rsid w:val="006241B9"/>
    <w:rsid w:val="00625378"/>
    <w:rsid w:val="00636624"/>
    <w:rsid w:val="00665C55"/>
    <w:rsid w:val="006C070A"/>
    <w:rsid w:val="006D4DE7"/>
    <w:rsid w:val="006D69A1"/>
    <w:rsid w:val="006F144F"/>
    <w:rsid w:val="006F21B6"/>
    <w:rsid w:val="00706BD2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1F2C"/>
    <w:rsid w:val="0076322B"/>
    <w:rsid w:val="00773B30"/>
    <w:rsid w:val="00774E8A"/>
    <w:rsid w:val="00777EED"/>
    <w:rsid w:val="00790068"/>
    <w:rsid w:val="007952D1"/>
    <w:rsid w:val="007A0ADD"/>
    <w:rsid w:val="007A21CE"/>
    <w:rsid w:val="007B3C77"/>
    <w:rsid w:val="007B743F"/>
    <w:rsid w:val="007C7746"/>
    <w:rsid w:val="007D29D4"/>
    <w:rsid w:val="007D365B"/>
    <w:rsid w:val="007E192A"/>
    <w:rsid w:val="007E3DEF"/>
    <w:rsid w:val="007E6BAC"/>
    <w:rsid w:val="007F0F95"/>
    <w:rsid w:val="007F285D"/>
    <w:rsid w:val="007F299B"/>
    <w:rsid w:val="007F745A"/>
    <w:rsid w:val="008004CA"/>
    <w:rsid w:val="00807AA4"/>
    <w:rsid w:val="00810097"/>
    <w:rsid w:val="008128E1"/>
    <w:rsid w:val="00836B6B"/>
    <w:rsid w:val="00844B17"/>
    <w:rsid w:val="0086078D"/>
    <w:rsid w:val="00862E02"/>
    <w:rsid w:val="00875890"/>
    <w:rsid w:val="0087683F"/>
    <w:rsid w:val="00894F5D"/>
    <w:rsid w:val="008A039E"/>
    <w:rsid w:val="008B1CEC"/>
    <w:rsid w:val="008B3CE8"/>
    <w:rsid w:val="008C2976"/>
    <w:rsid w:val="008C5C0F"/>
    <w:rsid w:val="008D7534"/>
    <w:rsid w:val="008E704A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108"/>
    <w:rsid w:val="00972FE2"/>
    <w:rsid w:val="00982DF4"/>
    <w:rsid w:val="00992941"/>
    <w:rsid w:val="00995B80"/>
    <w:rsid w:val="00997622"/>
    <w:rsid w:val="009A185C"/>
    <w:rsid w:val="009C2BD6"/>
    <w:rsid w:val="009D39AB"/>
    <w:rsid w:val="009D5215"/>
    <w:rsid w:val="009F2E18"/>
    <w:rsid w:val="009F430A"/>
    <w:rsid w:val="00A000D0"/>
    <w:rsid w:val="00A0165A"/>
    <w:rsid w:val="00A035F9"/>
    <w:rsid w:val="00A06043"/>
    <w:rsid w:val="00A10109"/>
    <w:rsid w:val="00A102CD"/>
    <w:rsid w:val="00A1215F"/>
    <w:rsid w:val="00A13674"/>
    <w:rsid w:val="00A1733D"/>
    <w:rsid w:val="00A22D27"/>
    <w:rsid w:val="00A25F4B"/>
    <w:rsid w:val="00A35C04"/>
    <w:rsid w:val="00A37510"/>
    <w:rsid w:val="00A51CDA"/>
    <w:rsid w:val="00A6172B"/>
    <w:rsid w:val="00A8486C"/>
    <w:rsid w:val="00A915D4"/>
    <w:rsid w:val="00AA2DA1"/>
    <w:rsid w:val="00AA6D77"/>
    <w:rsid w:val="00AB3378"/>
    <w:rsid w:val="00AC04FF"/>
    <w:rsid w:val="00AC0B03"/>
    <w:rsid w:val="00AC1E51"/>
    <w:rsid w:val="00AC79A1"/>
    <w:rsid w:val="00AF2DA0"/>
    <w:rsid w:val="00AF3EA2"/>
    <w:rsid w:val="00AF66BF"/>
    <w:rsid w:val="00B05532"/>
    <w:rsid w:val="00B062C2"/>
    <w:rsid w:val="00B079EC"/>
    <w:rsid w:val="00B17D09"/>
    <w:rsid w:val="00B312D2"/>
    <w:rsid w:val="00B413AB"/>
    <w:rsid w:val="00B46378"/>
    <w:rsid w:val="00B6758E"/>
    <w:rsid w:val="00B717EA"/>
    <w:rsid w:val="00B8040D"/>
    <w:rsid w:val="00BA4E90"/>
    <w:rsid w:val="00BA65B6"/>
    <w:rsid w:val="00BB1542"/>
    <w:rsid w:val="00BB740E"/>
    <w:rsid w:val="00BB7B5C"/>
    <w:rsid w:val="00BC0DCA"/>
    <w:rsid w:val="00BD7D23"/>
    <w:rsid w:val="00BF0A58"/>
    <w:rsid w:val="00C11495"/>
    <w:rsid w:val="00C23177"/>
    <w:rsid w:val="00C255AC"/>
    <w:rsid w:val="00C27645"/>
    <w:rsid w:val="00C35D4D"/>
    <w:rsid w:val="00C4335B"/>
    <w:rsid w:val="00C4436C"/>
    <w:rsid w:val="00C56408"/>
    <w:rsid w:val="00C64859"/>
    <w:rsid w:val="00C66787"/>
    <w:rsid w:val="00C74F83"/>
    <w:rsid w:val="00C77B62"/>
    <w:rsid w:val="00C931A7"/>
    <w:rsid w:val="00C944E2"/>
    <w:rsid w:val="00CA593D"/>
    <w:rsid w:val="00CB0026"/>
    <w:rsid w:val="00CB35FF"/>
    <w:rsid w:val="00CB39A5"/>
    <w:rsid w:val="00CB65F8"/>
    <w:rsid w:val="00CB7DBC"/>
    <w:rsid w:val="00CD0E78"/>
    <w:rsid w:val="00CE6983"/>
    <w:rsid w:val="00CF24C5"/>
    <w:rsid w:val="00CF3854"/>
    <w:rsid w:val="00D24005"/>
    <w:rsid w:val="00D26617"/>
    <w:rsid w:val="00D33310"/>
    <w:rsid w:val="00D357B2"/>
    <w:rsid w:val="00D42052"/>
    <w:rsid w:val="00D539F9"/>
    <w:rsid w:val="00D61C3B"/>
    <w:rsid w:val="00D63B3A"/>
    <w:rsid w:val="00D80653"/>
    <w:rsid w:val="00D80BD6"/>
    <w:rsid w:val="00D84930"/>
    <w:rsid w:val="00D922D6"/>
    <w:rsid w:val="00D93BEE"/>
    <w:rsid w:val="00D93DC2"/>
    <w:rsid w:val="00DC5C09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4736"/>
    <w:rsid w:val="00E464AC"/>
    <w:rsid w:val="00E51661"/>
    <w:rsid w:val="00E54534"/>
    <w:rsid w:val="00E57F8B"/>
    <w:rsid w:val="00E664B0"/>
    <w:rsid w:val="00E74165"/>
    <w:rsid w:val="00E82694"/>
    <w:rsid w:val="00EA15E2"/>
    <w:rsid w:val="00EA29FE"/>
    <w:rsid w:val="00EB43D5"/>
    <w:rsid w:val="00ED2BBE"/>
    <w:rsid w:val="00EE4BBE"/>
    <w:rsid w:val="00EF7265"/>
    <w:rsid w:val="00F0410B"/>
    <w:rsid w:val="00F10CFC"/>
    <w:rsid w:val="00F12801"/>
    <w:rsid w:val="00F20DD1"/>
    <w:rsid w:val="00F25163"/>
    <w:rsid w:val="00F259EC"/>
    <w:rsid w:val="00F25D1A"/>
    <w:rsid w:val="00F311F1"/>
    <w:rsid w:val="00F455D9"/>
    <w:rsid w:val="00F551B0"/>
    <w:rsid w:val="00F561F0"/>
    <w:rsid w:val="00F56F56"/>
    <w:rsid w:val="00F60336"/>
    <w:rsid w:val="00F623DD"/>
    <w:rsid w:val="00F6465C"/>
    <w:rsid w:val="00F750D5"/>
    <w:rsid w:val="00F93DA5"/>
    <w:rsid w:val="00F945D8"/>
    <w:rsid w:val="00FB24CB"/>
    <w:rsid w:val="00FB4C8D"/>
    <w:rsid w:val="00FC56AA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link w:val="a9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  <w:style w:type="character" w:customStyle="1" w:styleId="a9">
    <w:name w:val="Без интервала Знак"/>
    <w:link w:val="a8"/>
    <w:uiPriority w:val="1"/>
    <w:rsid w:val="00B0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0D5921-6558-49CE-9439-6D6A7A09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7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Градович Ольга Александровна</dc:creator>
  <cp:lastModifiedBy>Сухорукова Елизавета Валерьевна</cp:lastModifiedBy>
  <cp:revision>123</cp:revision>
  <cp:lastPrinted>2024-11-02T08:44:00Z</cp:lastPrinted>
  <dcterms:created xsi:type="dcterms:W3CDTF">2021-10-21T03:02:00Z</dcterms:created>
  <dcterms:modified xsi:type="dcterms:W3CDTF">2024-11-07T09:13:00Z</dcterms:modified>
</cp:coreProperties>
</file>