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9B" w:rsidRPr="006A629F" w:rsidRDefault="00A5619B" w:rsidP="00A5619B">
      <w:pPr>
        <w:pStyle w:val="ab"/>
        <w:keepLines/>
        <w:widowControl w:val="0"/>
        <w:suppressAutoHyphens w:val="0"/>
        <w:jc w:val="center"/>
        <w:rPr>
          <w:b/>
          <w:sz w:val="26"/>
          <w:szCs w:val="26"/>
        </w:rPr>
      </w:pPr>
      <w:r w:rsidRPr="006A629F">
        <w:rPr>
          <w:b/>
          <w:sz w:val="26"/>
          <w:szCs w:val="26"/>
        </w:rPr>
        <w:t>Описание объекта закупк</w:t>
      </w:r>
      <w:bookmarkStart w:id="0" w:name="_GoBack"/>
      <w:bookmarkEnd w:id="0"/>
      <w:r w:rsidRPr="006A629F">
        <w:rPr>
          <w:b/>
          <w:sz w:val="26"/>
          <w:szCs w:val="26"/>
        </w:rPr>
        <w:t>и</w:t>
      </w:r>
    </w:p>
    <w:p w:rsidR="00A5619B" w:rsidRPr="006A629F" w:rsidRDefault="00A5619B" w:rsidP="007D2DCA">
      <w:pPr>
        <w:pStyle w:val="ab"/>
        <w:keepLines/>
        <w:widowControl w:val="0"/>
        <w:suppressAutoHyphens w:val="0"/>
        <w:jc w:val="center"/>
        <w:rPr>
          <w:sz w:val="26"/>
          <w:szCs w:val="26"/>
        </w:rPr>
      </w:pPr>
      <w:r w:rsidRPr="006A629F">
        <w:rPr>
          <w:sz w:val="26"/>
          <w:szCs w:val="26"/>
        </w:rPr>
        <w:t>(Техническое задание)</w:t>
      </w:r>
    </w:p>
    <w:p w:rsidR="00EC2A3A" w:rsidRPr="006A629F" w:rsidRDefault="00EC2A3A" w:rsidP="00EC2A3A">
      <w:pPr>
        <w:pStyle w:val="3"/>
        <w:keepNext/>
        <w:keepLines/>
        <w:spacing w:after="120" w:line="360" w:lineRule="exact"/>
        <w:ind w:firstLine="720"/>
        <w:contextualSpacing/>
        <w:rPr>
          <w:sz w:val="26"/>
          <w:szCs w:val="26"/>
        </w:rPr>
      </w:pPr>
      <w:r w:rsidRPr="006A629F">
        <w:rPr>
          <w:b/>
          <w:sz w:val="26"/>
          <w:szCs w:val="26"/>
        </w:rPr>
        <w:t>1. Наименование объекта закупки:</w:t>
      </w:r>
      <w:r w:rsidRPr="006A629F">
        <w:rPr>
          <w:sz w:val="26"/>
          <w:szCs w:val="26"/>
        </w:rPr>
        <w:t xml:space="preserve"> Выполнение работ по изготовлению и обеспечению инвалидов и застрахованных лиц, получивших повреждение здоровья вследствие несчастных случаев на производстве туторами в 2025 году</w:t>
      </w:r>
    </w:p>
    <w:p w:rsidR="00EC2A3A" w:rsidRPr="006A629F" w:rsidRDefault="00EC2A3A" w:rsidP="00EC2A3A">
      <w:pPr>
        <w:pStyle w:val="3"/>
        <w:keepNext/>
        <w:keepLines/>
        <w:spacing w:after="120" w:line="360" w:lineRule="exact"/>
        <w:ind w:firstLine="720"/>
        <w:contextualSpacing/>
        <w:rPr>
          <w:b/>
          <w:sz w:val="26"/>
          <w:szCs w:val="26"/>
        </w:rPr>
      </w:pPr>
      <w:r w:rsidRPr="006A629F">
        <w:rPr>
          <w:b/>
          <w:sz w:val="26"/>
          <w:szCs w:val="26"/>
        </w:rPr>
        <w:t>2. Технические, функциональные, качественные и эксплуатационные характеристики:</w:t>
      </w:r>
    </w:p>
    <w:tbl>
      <w:tblPr>
        <w:tblW w:w="5290" w:type="pct"/>
        <w:tblInd w:w="-242" w:type="dxa"/>
        <w:tblLayout w:type="fixed"/>
        <w:tblLook w:val="04A0" w:firstRow="1" w:lastRow="0" w:firstColumn="1" w:lastColumn="0" w:noHBand="0" w:noVBand="1"/>
      </w:tblPr>
      <w:tblGrid>
        <w:gridCol w:w="535"/>
        <w:gridCol w:w="1306"/>
        <w:gridCol w:w="1173"/>
        <w:gridCol w:w="1150"/>
        <w:gridCol w:w="2463"/>
        <w:gridCol w:w="559"/>
        <w:gridCol w:w="986"/>
        <w:gridCol w:w="919"/>
        <w:gridCol w:w="1035"/>
      </w:tblGrid>
      <w:tr w:rsidR="00E35DA0" w:rsidRPr="005432E7" w:rsidTr="00EC2A3A">
        <w:trPr>
          <w:trHeight w:val="10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DFA" w:rsidRPr="005432E7" w:rsidRDefault="00383DFA" w:rsidP="008B3E1E">
            <w:pPr>
              <w:spacing w:line="256" w:lineRule="auto"/>
              <w:ind w:right="268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3DFA" w:rsidRPr="005432E7" w:rsidRDefault="00383DFA" w:rsidP="008B3E1E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3DFA" w:rsidRPr="005432E7" w:rsidRDefault="00383DFA" w:rsidP="008B3E1E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25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3DFA" w:rsidRPr="005432E7" w:rsidRDefault="00383DFA" w:rsidP="008B3E1E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3DFA" w:rsidRPr="005432E7" w:rsidRDefault="00383DFA" w:rsidP="008B3E1E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Количество (объем работы, услуги)</w:t>
            </w:r>
          </w:p>
        </w:tc>
        <w:tc>
          <w:tcPr>
            <w:tcW w:w="512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3DFA" w:rsidRPr="005432E7" w:rsidRDefault="00383DFA" w:rsidP="008B3E1E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</w:tr>
      <w:tr w:rsidR="00E35DA0" w:rsidRPr="005432E7" w:rsidTr="00EC2A3A">
        <w:trPr>
          <w:trHeight w:val="100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A" w:rsidRPr="005432E7" w:rsidRDefault="00383DFA" w:rsidP="008B3E1E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FA" w:rsidRPr="005432E7" w:rsidRDefault="00383DFA" w:rsidP="008B3E1E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FA" w:rsidRPr="005432E7" w:rsidRDefault="00383DFA" w:rsidP="008B3E1E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3DFA" w:rsidRPr="005432E7" w:rsidRDefault="00383DFA" w:rsidP="008B3E1E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3DFA" w:rsidRPr="005432E7" w:rsidRDefault="00383DFA" w:rsidP="008B3E1E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3DFA" w:rsidRPr="005432E7" w:rsidRDefault="00383DFA" w:rsidP="008B3E1E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3DFA" w:rsidRPr="005432E7" w:rsidRDefault="00383DFA" w:rsidP="008B3E1E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FA" w:rsidRPr="005432E7" w:rsidRDefault="00383DFA" w:rsidP="008B3E1E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DFA" w:rsidRPr="005432E7" w:rsidRDefault="00383DFA" w:rsidP="008B3E1E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RPr="006953B8" w:rsidTr="00EC2A3A">
        <w:trPr>
          <w:trHeight w:val="1637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383DFA" w:rsidRPr="00244796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bCs/>
                <w:color w:val="000000"/>
                <w:sz w:val="16"/>
                <w:szCs w:val="16"/>
                <w:lang w:eastAsia="ru-RU"/>
              </w:rPr>
              <w:t>8-09-44 Тутор на лучезапястный сустав</w:t>
            </w:r>
          </w:p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КОЗ:</w:t>
            </w:r>
          </w:p>
          <w:p w:rsidR="00383DFA" w:rsidRPr="006953B8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03.28.08.09.44</w:t>
            </w:r>
          </w:p>
        </w:tc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6E3EB9" w:rsidRDefault="00383DFA" w:rsidP="008B3E1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383DFA" w:rsidRPr="006E3EB9" w:rsidRDefault="00383DFA" w:rsidP="008B3E1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383DFA" w:rsidRPr="006E3EB9" w:rsidRDefault="00383DFA" w:rsidP="008B3E1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383DFA" w:rsidRPr="006E3EB9" w:rsidRDefault="00383DFA" w:rsidP="008B3E1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3EB9">
              <w:rPr>
                <w:color w:val="000000"/>
                <w:sz w:val="16"/>
                <w:szCs w:val="16"/>
                <w:lang w:eastAsia="ru-RU"/>
              </w:rPr>
              <w:t>ОКПД2:</w:t>
            </w:r>
          </w:p>
          <w:p w:rsidR="00383DFA" w:rsidRPr="006E3EB9" w:rsidRDefault="00383DFA" w:rsidP="008B3E1E">
            <w:pPr>
              <w:jc w:val="center"/>
              <w:rPr>
                <w:sz w:val="16"/>
                <w:szCs w:val="16"/>
              </w:rPr>
            </w:pPr>
            <w:r w:rsidRPr="006E3EB9">
              <w:rPr>
                <w:color w:val="000000"/>
                <w:sz w:val="16"/>
                <w:szCs w:val="16"/>
                <w:lang w:eastAsia="ru-RU"/>
              </w:rPr>
              <w:t>32.50.22.123 - Туторы верхних конечностей</w:t>
            </w:r>
            <w:r w:rsidRPr="006E3E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125956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Общие характеристики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125956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9220BB">
              <w:rPr>
                <w:bCs/>
                <w:sz w:val="16"/>
                <w:szCs w:val="16"/>
              </w:rPr>
              <w:t>Техническое средство реабилитации, выполненное в виде гильзы, охватывающей лучезапястный сустав, кисть и</w:t>
            </w:r>
            <w:r>
              <w:rPr>
                <w:bCs/>
                <w:sz w:val="16"/>
                <w:szCs w:val="16"/>
              </w:rPr>
              <w:t>ли ее часть и часть предплечья.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24EDD" w:rsidRDefault="00383DFA" w:rsidP="008B3E1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24EDD" w:rsidRDefault="00383DFA" w:rsidP="008B3E1E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BC2022" w:rsidRDefault="00383DFA" w:rsidP="008B3E1E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BC2022" w:rsidRDefault="00383DFA" w:rsidP="008B3E1E">
            <w:pPr>
              <w:jc w:val="center"/>
              <w:rPr>
                <w:sz w:val="16"/>
                <w:szCs w:val="16"/>
              </w:rPr>
            </w:pPr>
            <w:r w:rsidRPr="00BC2022">
              <w:rPr>
                <w:sz w:val="16"/>
                <w:szCs w:val="16"/>
              </w:rPr>
              <w:t>Шт</w:t>
            </w:r>
            <w:r>
              <w:rPr>
                <w:sz w:val="16"/>
                <w:szCs w:val="16"/>
              </w:rPr>
              <w:t>.</w:t>
            </w:r>
          </w:p>
        </w:tc>
      </w:tr>
      <w:tr w:rsidR="00E35DA0" w:rsidRPr="006953B8" w:rsidTr="00EC2A3A">
        <w:trPr>
          <w:trHeight w:val="1637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383DFA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366E07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6E3EB9" w:rsidRDefault="00383DFA" w:rsidP="008B3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Технические требования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Соответствуют требованиям: </w:t>
            </w:r>
          </w:p>
          <w:p w:rsidR="00383DFA" w:rsidRPr="008C299D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167CA1">
              <w:rPr>
                <w:bCs/>
                <w:sz w:val="16"/>
                <w:szCs w:val="16"/>
              </w:rPr>
              <w:t>ГОСТ Р 52878-2021. Национальный стандарт Российской Федерации. Туторы на верхние и нижние конечности. Технические требования и методы испытаний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8C299D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8C299D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BC2022" w:rsidRDefault="00383DFA" w:rsidP="008B3E1E">
            <w:pPr>
              <w:jc w:val="center"/>
              <w:rPr>
                <w:sz w:val="16"/>
                <w:szCs w:val="16"/>
              </w:rPr>
            </w:pPr>
          </w:p>
        </w:tc>
      </w:tr>
      <w:tr w:rsidR="00E35DA0" w:rsidRPr="006953B8" w:rsidTr="00EC2A3A">
        <w:trPr>
          <w:trHeight w:val="949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A" w:rsidRPr="00244796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244796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6E3EB9" w:rsidRDefault="00383DFA" w:rsidP="008B3E1E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12 месяцев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953B8" w:rsidRDefault="00383DFA" w:rsidP="008B3E1E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953B8" w:rsidRDefault="00383DFA" w:rsidP="008B3E1E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6953B8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RPr="006953B8" w:rsidTr="00EC2A3A">
        <w:trPr>
          <w:trHeight w:val="949"/>
        </w:trPr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3DFA" w:rsidRPr="00244796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6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bCs/>
                <w:color w:val="000000"/>
                <w:sz w:val="16"/>
                <w:szCs w:val="16"/>
                <w:lang w:eastAsia="ru-RU"/>
              </w:rPr>
              <w:t>8-09-46 Тутор на локтевой сустав</w:t>
            </w:r>
          </w:p>
          <w:p w:rsidR="003C3717" w:rsidRDefault="003C3717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C3717" w:rsidRDefault="003C3717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C3717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КОЗ:</w:t>
            </w:r>
          </w:p>
          <w:p w:rsidR="003C3717" w:rsidRPr="006953B8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03.28.08.09.46</w:t>
            </w:r>
          </w:p>
        </w:tc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6E3EB9" w:rsidRDefault="00383DFA" w:rsidP="008B3E1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3EB9">
              <w:rPr>
                <w:color w:val="000000"/>
                <w:sz w:val="16"/>
                <w:szCs w:val="16"/>
                <w:lang w:eastAsia="ru-RU"/>
              </w:rPr>
              <w:t>ОКПД2:</w:t>
            </w:r>
          </w:p>
          <w:p w:rsidR="00383DFA" w:rsidRPr="006E3EB9" w:rsidRDefault="00383DFA" w:rsidP="008B3E1E">
            <w:pPr>
              <w:jc w:val="center"/>
              <w:rPr>
                <w:sz w:val="16"/>
                <w:szCs w:val="16"/>
              </w:rPr>
            </w:pPr>
            <w:r w:rsidRPr="006E3EB9">
              <w:rPr>
                <w:color w:val="000000"/>
                <w:sz w:val="16"/>
                <w:szCs w:val="16"/>
                <w:lang w:eastAsia="ru-RU"/>
              </w:rPr>
              <w:t>32.50.22.123 - Туторы верхних конечностей</w:t>
            </w:r>
            <w:r w:rsidRPr="006E3E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826D33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826D33">
              <w:rPr>
                <w:bCs/>
                <w:sz w:val="16"/>
                <w:szCs w:val="16"/>
              </w:rPr>
              <w:t>Общие характеристики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9220BB" w:rsidRDefault="00383DFA" w:rsidP="008B3E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Техническое средство реабилитации, выполненное в виде гильзы, охватывающей локтевой сустав с захватом частей предплечья и плеча.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24EDD" w:rsidRDefault="00383DFA" w:rsidP="008B3E1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FA" w:rsidRDefault="00383DFA" w:rsidP="008B3E1E">
            <w:r w:rsidRPr="00D80F3F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6953B8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  <w:p w:rsidR="00383DFA" w:rsidRPr="006953B8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RPr="006953B8" w:rsidTr="00EC2A3A">
        <w:trPr>
          <w:trHeight w:val="949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DFA" w:rsidRPr="00244796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366E07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8E5DC9" w:rsidRDefault="00383DFA" w:rsidP="008B3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Технические требования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Соответствуют требованиям: </w:t>
            </w:r>
          </w:p>
          <w:p w:rsidR="00383DFA" w:rsidRPr="008C299D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167CA1">
              <w:rPr>
                <w:bCs/>
                <w:sz w:val="16"/>
                <w:szCs w:val="16"/>
              </w:rPr>
              <w:t>ГОСТ Р 52878-2021. Национальный стандарт Российской Федерации. Туторы на верхние и нижние конечности. Технические требования и методы испытаний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8C299D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FA" w:rsidRDefault="00383DFA" w:rsidP="008B3E1E">
            <w:r w:rsidRPr="00D80F3F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6953B8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RPr="006953B8" w:rsidTr="00EC2A3A">
        <w:trPr>
          <w:trHeight w:val="949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A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366E07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8E5DC9" w:rsidRDefault="00383DFA" w:rsidP="008B3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12 месяцев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8C299D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FA" w:rsidRDefault="00383DFA" w:rsidP="008B3E1E">
            <w:r w:rsidRPr="00D80F3F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RPr="006953B8" w:rsidTr="00EC2A3A">
        <w:trPr>
          <w:trHeight w:val="1837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383DFA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8-09-47</w:t>
            </w:r>
          </w:p>
          <w:p w:rsidR="00383DFA" w:rsidRPr="00D0074D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074D">
              <w:rPr>
                <w:bCs/>
                <w:color w:val="000000"/>
                <w:sz w:val="16"/>
                <w:szCs w:val="16"/>
                <w:lang w:eastAsia="ru-RU"/>
              </w:rPr>
              <w:t>Тутор на плечевой сустав</w:t>
            </w:r>
          </w:p>
          <w:p w:rsidR="00383DFA" w:rsidRPr="00D0074D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83DFA" w:rsidRPr="00D0074D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C3717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КОЗ:</w:t>
            </w:r>
          </w:p>
          <w:p w:rsidR="00383DFA" w:rsidRPr="00D0074D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03.28.08.09.47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D0074D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074D">
              <w:rPr>
                <w:bCs/>
                <w:color w:val="000000"/>
                <w:sz w:val="16"/>
                <w:szCs w:val="16"/>
                <w:lang w:eastAsia="ru-RU"/>
              </w:rPr>
              <w:t>ОКПД2:</w:t>
            </w:r>
          </w:p>
          <w:p w:rsidR="00383DFA" w:rsidRPr="00D0074D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074D">
              <w:rPr>
                <w:bCs/>
                <w:color w:val="000000"/>
                <w:sz w:val="16"/>
                <w:szCs w:val="16"/>
                <w:lang w:eastAsia="ru-RU"/>
              </w:rPr>
              <w:t>32.50.22.123 - Туторы верхних конечностей</w:t>
            </w:r>
          </w:p>
          <w:p w:rsidR="00383DFA" w:rsidRPr="00567E84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953B8" w:rsidRDefault="00383DFA" w:rsidP="008B3E1E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26D33">
              <w:rPr>
                <w:bCs/>
                <w:sz w:val="16"/>
                <w:szCs w:val="16"/>
              </w:rPr>
              <w:t>Общие характеристики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CF02BD" w:rsidRDefault="00383DFA" w:rsidP="008B3E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F02BD">
              <w:rPr>
                <w:sz w:val="16"/>
                <w:szCs w:val="16"/>
              </w:rPr>
              <w:t>Техническое средство реабилитации, выполненное в виде гильзы, охватывающей плечевой сустав с захватом частей туловища и плеча</w:t>
            </w:r>
            <w:r>
              <w:rPr>
                <w:sz w:val="16"/>
                <w:szCs w:val="16"/>
              </w:rPr>
              <w:t>.</w:t>
            </w:r>
          </w:p>
          <w:p w:rsidR="00383DFA" w:rsidRPr="006953B8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953B8" w:rsidRDefault="00383DFA" w:rsidP="008B3E1E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953B8" w:rsidRDefault="00383DFA" w:rsidP="008B3E1E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BC2022" w:rsidRDefault="00383DFA" w:rsidP="008B3E1E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BC2022" w:rsidRDefault="00383DFA" w:rsidP="008B3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</w:tr>
      <w:tr w:rsidR="00E35DA0" w:rsidRPr="006953B8" w:rsidTr="00EC2A3A">
        <w:trPr>
          <w:trHeight w:val="949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383DFA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</w:tcPr>
          <w:p w:rsidR="00383DFA" w:rsidRPr="00244796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567E84" w:rsidRDefault="00383DFA" w:rsidP="008B3E1E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Тутор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соответств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ует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требованиям стандарта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  <w:p w:rsidR="00383DFA" w:rsidRPr="00D802F6" w:rsidRDefault="00383DFA" w:rsidP="008B3E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-</w:t>
            </w:r>
            <w:r>
              <w:t xml:space="preserve"> </w:t>
            </w:r>
            <w:r w:rsidRPr="002D3E59">
              <w:rPr>
                <w:bCs/>
                <w:color w:val="000000"/>
                <w:sz w:val="16"/>
                <w:szCs w:val="16"/>
                <w:lang w:eastAsia="ru-RU"/>
              </w:rPr>
              <w:t>"ГОСТ Р 52878-2021. Национальный стандарт Российской Федерации. Туторы на верхние и нижние конечности. Технические требования и методы испытаний"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953B8" w:rsidRDefault="00383DFA" w:rsidP="008B3E1E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953B8" w:rsidRDefault="00383DFA" w:rsidP="008B3E1E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BC2022" w:rsidRDefault="00383DFA" w:rsidP="008B3E1E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BC2022" w:rsidRDefault="00383DFA" w:rsidP="008B3E1E">
            <w:pPr>
              <w:jc w:val="center"/>
              <w:rPr>
                <w:sz w:val="16"/>
                <w:szCs w:val="16"/>
              </w:rPr>
            </w:pPr>
          </w:p>
        </w:tc>
      </w:tr>
      <w:tr w:rsidR="00E35DA0" w:rsidRPr="006953B8" w:rsidTr="00EC2A3A">
        <w:trPr>
          <w:trHeight w:val="949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A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A" w:rsidRPr="00244796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567E84" w:rsidRDefault="00383DFA" w:rsidP="008B3E1E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16"/>
                <w:szCs w:val="16"/>
              </w:rPr>
            </w:pP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953B8" w:rsidRDefault="00383DFA" w:rsidP="008B3E1E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A12FE4" w:rsidRDefault="00383DFA" w:rsidP="008B3E1E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BC2022" w:rsidRDefault="00383DFA" w:rsidP="008B3E1E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BC2022" w:rsidRDefault="00383DFA" w:rsidP="008B3E1E">
            <w:pPr>
              <w:jc w:val="center"/>
              <w:rPr>
                <w:sz w:val="16"/>
                <w:szCs w:val="16"/>
              </w:rPr>
            </w:pPr>
          </w:p>
        </w:tc>
      </w:tr>
      <w:tr w:rsidR="00E35DA0" w:rsidRPr="006953B8" w:rsidTr="00EC2A3A">
        <w:trPr>
          <w:trHeight w:val="94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DFA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8-09-48</w:t>
            </w:r>
          </w:p>
          <w:p w:rsidR="00383DFA" w:rsidRPr="00D0074D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074D">
              <w:rPr>
                <w:bCs/>
                <w:color w:val="000000"/>
                <w:sz w:val="16"/>
                <w:szCs w:val="16"/>
                <w:lang w:eastAsia="ru-RU"/>
              </w:rPr>
              <w:t>Тутор на всю руку</w:t>
            </w:r>
          </w:p>
          <w:p w:rsidR="003C3717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C3717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C3717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C3717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КОЗ:</w:t>
            </w:r>
          </w:p>
          <w:p w:rsidR="00383DFA" w:rsidRPr="00D0074D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03.28.08.09.48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D0074D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D0074D">
              <w:rPr>
                <w:bCs/>
                <w:color w:val="000000"/>
                <w:sz w:val="16"/>
                <w:szCs w:val="16"/>
                <w:lang w:eastAsia="ru-RU"/>
              </w:rPr>
              <w:t>ОКПД2:</w:t>
            </w:r>
          </w:p>
          <w:p w:rsidR="00383DFA" w:rsidRPr="00D0074D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074D">
              <w:rPr>
                <w:bCs/>
                <w:color w:val="000000"/>
                <w:sz w:val="16"/>
                <w:szCs w:val="16"/>
                <w:lang w:eastAsia="ru-RU"/>
              </w:rPr>
              <w:t>32.50.22.123 - Туторы верхних конечностей</w:t>
            </w:r>
          </w:p>
          <w:p w:rsidR="00383DFA" w:rsidRPr="00567E84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953B8" w:rsidRDefault="00383DFA" w:rsidP="008B3E1E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26D33">
              <w:rPr>
                <w:bCs/>
                <w:sz w:val="16"/>
                <w:szCs w:val="16"/>
              </w:rPr>
              <w:t>Общие характеристики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Техническое средство реабилитации, выполненное в виде гильзы, охватывающей плечевой сустав с захватом части туловища или плечевого пояса, плечо, локтевой сустав, предплечье, лучезапястный сустав, кисть или ее часть (или без охвата кисти) или охватывающее локтевой сустав с захватом части плеча, предплечье, лучезапястный сустав, кисть или ее часть (или без охвата кисти).</w:t>
            </w:r>
          </w:p>
          <w:p w:rsidR="00383DFA" w:rsidRPr="006953B8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953B8" w:rsidRDefault="00383DFA" w:rsidP="008B3E1E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953B8" w:rsidRDefault="00383DFA" w:rsidP="008B3E1E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BC2022" w:rsidRDefault="003C3717" w:rsidP="008B3E1E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BC2022" w:rsidRDefault="00383DFA" w:rsidP="008B3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</w:tr>
      <w:tr w:rsidR="00E35DA0" w:rsidRPr="006953B8" w:rsidTr="00EC2A3A">
        <w:trPr>
          <w:trHeight w:val="949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DFA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244796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567E84" w:rsidRDefault="00383DFA" w:rsidP="008B3E1E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Тутор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соответств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ует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требованиям стандарта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  <w:p w:rsidR="00383DFA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-</w:t>
            </w:r>
            <w:r>
              <w:t xml:space="preserve"> </w:t>
            </w:r>
            <w:r w:rsidRPr="002D3E59">
              <w:rPr>
                <w:bCs/>
                <w:color w:val="000000"/>
                <w:sz w:val="16"/>
                <w:szCs w:val="16"/>
                <w:lang w:eastAsia="ru-RU"/>
              </w:rPr>
              <w:t>"ГОСТ Р 52878-2021. Национальный стандарт Российской Федерации. Туторы на верхние и нижние конечности. Технические требования и методы испытаний"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953B8" w:rsidRDefault="00383DFA" w:rsidP="008B3E1E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953B8" w:rsidRDefault="00383DFA" w:rsidP="008B3E1E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BC2022" w:rsidRDefault="00383DFA" w:rsidP="008B3E1E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BC2022" w:rsidRDefault="00383DFA" w:rsidP="008B3E1E">
            <w:pPr>
              <w:jc w:val="center"/>
              <w:rPr>
                <w:sz w:val="16"/>
                <w:szCs w:val="16"/>
              </w:rPr>
            </w:pPr>
          </w:p>
        </w:tc>
      </w:tr>
      <w:tr w:rsidR="00E35DA0" w:rsidRPr="006953B8" w:rsidTr="00EC2A3A">
        <w:trPr>
          <w:trHeight w:val="949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A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244796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567E84" w:rsidRDefault="00383DFA" w:rsidP="008B3E1E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16"/>
                <w:szCs w:val="16"/>
              </w:rPr>
            </w:pP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953B8" w:rsidRDefault="00383DFA" w:rsidP="008B3E1E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A12FE4" w:rsidRDefault="00383DFA" w:rsidP="008B3E1E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BC2022" w:rsidRDefault="00383DFA" w:rsidP="008B3E1E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BC2022" w:rsidRDefault="00383DFA" w:rsidP="008B3E1E">
            <w:pPr>
              <w:jc w:val="center"/>
              <w:rPr>
                <w:sz w:val="16"/>
                <w:szCs w:val="16"/>
              </w:rPr>
            </w:pPr>
          </w:p>
        </w:tc>
      </w:tr>
      <w:tr w:rsidR="00E35DA0" w:rsidRPr="006953B8" w:rsidTr="00EC2A3A">
        <w:trPr>
          <w:trHeight w:val="94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DFA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bCs/>
                <w:color w:val="000000"/>
                <w:sz w:val="16"/>
                <w:szCs w:val="16"/>
                <w:lang w:eastAsia="ru-RU"/>
              </w:rPr>
              <w:t>8-09-49 Тутор на голеностопный сустав</w:t>
            </w:r>
          </w:p>
          <w:p w:rsidR="00001630" w:rsidRDefault="00001630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001630" w:rsidRDefault="00001630" w:rsidP="0000163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КОЗ:</w:t>
            </w:r>
          </w:p>
          <w:p w:rsidR="00001630" w:rsidRPr="006953B8" w:rsidRDefault="00001630" w:rsidP="0000163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03.28.08.09.49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8E5DC9" w:rsidRDefault="00383DFA" w:rsidP="008B3E1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ОКПД2:</w:t>
            </w:r>
          </w:p>
          <w:p w:rsidR="00383DFA" w:rsidRPr="008E5DC9" w:rsidRDefault="00383DFA" w:rsidP="008B3E1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32.50.22.124 –</w:t>
            </w:r>
          </w:p>
          <w:p w:rsidR="00383DFA" w:rsidRPr="008E5DC9" w:rsidRDefault="00383DFA" w:rsidP="008B3E1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Туторы нижних конечностей</w:t>
            </w:r>
          </w:p>
          <w:p w:rsidR="00383DFA" w:rsidRPr="008E5DC9" w:rsidRDefault="00383DFA" w:rsidP="008B3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125956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Общие характеристики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9220BB" w:rsidRDefault="00383DFA" w:rsidP="008B3E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Техническое средство реабилитации, выполненное в виде гильзы, охватывающей голеностопный сустав, часть голени, всю стопу или часть стопы.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24EDD" w:rsidRDefault="00383DFA" w:rsidP="008B3E1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24EDD" w:rsidRDefault="00383DFA" w:rsidP="008B3E1E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624EDD"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BC2022" w:rsidRDefault="00383DFA" w:rsidP="008B3E1E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12</w:t>
            </w:r>
            <w:r w:rsidR="00001630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BC2022" w:rsidRDefault="00383DFA" w:rsidP="008B3E1E">
            <w:pPr>
              <w:jc w:val="center"/>
              <w:rPr>
                <w:sz w:val="16"/>
                <w:szCs w:val="16"/>
              </w:rPr>
            </w:pPr>
            <w:r w:rsidRPr="00BC2022">
              <w:rPr>
                <w:sz w:val="16"/>
                <w:szCs w:val="16"/>
              </w:rPr>
              <w:t>Шт</w:t>
            </w:r>
            <w:r>
              <w:rPr>
                <w:sz w:val="16"/>
                <w:szCs w:val="16"/>
              </w:rPr>
              <w:t>.</w:t>
            </w:r>
          </w:p>
        </w:tc>
      </w:tr>
      <w:tr w:rsidR="00E35DA0" w:rsidRPr="006953B8" w:rsidTr="00EC2A3A">
        <w:trPr>
          <w:trHeight w:val="949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DFA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366E07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624EDD" w:rsidRDefault="00383DFA" w:rsidP="008B3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Технические требования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Соответствуют требованиям: </w:t>
            </w:r>
          </w:p>
          <w:p w:rsidR="00383DFA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167CA1">
              <w:rPr>
                <w:bCs/>
                <w:sz w:val="16"/>
                <w:szCs w:val="16"/>
              </w:rPr>
              <w:t>ГОСТ Р 52878-2021. Национальный стандарт Российской Федерации. Туторы на верхние и нижние конечности. Технические требования и методы испытаний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8C299D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8C299D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8C299D">
              <w:rPr>
                <w:bCs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RPr="006953B8" w:rsidTr="00EC2A3A">
        <w:trPr>
          <w:trHeight w:val="1262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A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366E07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624EDD" w:rsidRDefault="00383DFA" w:rsidP="008B3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12 месяцев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8C299D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8C299D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RPr="006953B8" w:rsidTr="00EC2A3A">
        <w:trPr>
          <w:trHeight w:val="94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A" w:rsidRPr="00244796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bCs/>
                <w:color w:val="000000"/>
                <w:sz w:val="16"/>
                <w:szCs w:val="16"/>
                <w:lang w:eastAsia="ru-RU"/>
              </w:rPr>
              <w:t>8-09-51 Тутор на коленный сустав</w:t>
            </w:r>
          </w:p>
          <w:p w:rsidR="003F2693" w:rsidRDefault="003F2693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F2693" w:rsidRDefault="003F2693" w:rsidP="003F2693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КОЗ:</w:t>
            </w:r>
          </w:p>
          <w:p w:rsidR="003F2693" w:rsidRPr="006953B8" w:rsidRDefault="003F2693" w:rsidP="003F2693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03.28.08.09.51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8E5DC9" w:rsidRDefault="00383DFA" w:rsidP="008B3E1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ОКПД2:</w:t>
            </w:r>
          </w:p>
          <w:p w:rsidR="00383DFA" w:rsidRPr="008E5DC9" w:rsidRDefault="00383DFA" w:rsidP="008B3E1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32.50.22.124 –</w:t>
            </w:r>
          </w:p>
          <w:p w:rsidR="00383DFA" w:rsidRPr="008E5DC9" w:rsidRDefault="00383DFA" w:rsidP="008B3E1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Туторы нижних конечностей</w:t>
            </w:r>
          </w:p>
          <w:p w:rsidR="00383DFA" w:rsidRPr="00E5268A" w:rsidRDefault="00383DFA" w:rsidP="008B3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125956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Общие характеристики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9220BB" w:rsidRDefault="00383DFA" w:rsidP="008B3E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Техническое средство реабилитации, выполненное в виде гильзы, охватывающей коленный сустав с захватом частей голени и бедра.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24EDD" w:rsidRDefault="00383DFA" w:rsidP="008B3E1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FA" w:rsidRDefault="00383DFA" w:rsidP="008B3E1E">
            <w:r w:rsidRPr="00EF0F76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Default="003F2693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6953B8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  <w:p w:rsidR="00383DFA" w:rsidRPr="006953B8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RPr="006953B8" w:rsidTr="00EC2A3A">
        <w:trPr>
          <w:trHeight w:val="949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A" w:rsidRPr="00244796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366E07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624EDD" w:rsidRDefault="00383DFA" w:rsidP="008B3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Технические требования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Соответствуют требованиям: </w:t>
            </w:r>
          </w:p>
          <w:p w:rsidR="00383DFA" w:rsidRPr="008C299D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167CA1">
              <w:rPr>
                <w:bCs/>
                <w:sz w:val="16"/>
                <w:szCs w:val="16"/>
              </w:rPr>
              <w:t>ГОСТ Р 52878-2021. Национальный стандарт Российской Федерации. Туторы на верхние и нижние конечности. Технические требования и методы испытаний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8C299D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FA" w:rsidRDefault="00383DFA" w:rsidP="008B3E1E">
            <w:r w:rsidRPr="00EF0F76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6953B8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Tr="00EC2A3A">
        <w:trPr>
          <w:trHeight w:val="949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A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366E07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624EDD" w:rsidRDefault="00383DFA" w:rsidP="008B3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12 месяцев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8C299D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FA" w:rsidRDefault="00383DFA" w:rsidP="008B3E1E">
            <w:r w:rsidRPr="00757E17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RPr="006953B8" w:rsidTr="00EC2A3A">
        <w:trPr>
          <w:trHeight w:val="94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DFA" w:rsidRPr="00244796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bCs/>
                <w:color w:val="000000"/>
                <w:sz w:val="16"/>
                <w:szCs w:val="16"/>
                <w:lang w:eastAsia="ru-RU"/>
              </w:rPr>
              <w:t>8-09-52 Тутор на тазобедренный сустав</w:t>
            </w:r>
          </w:p>
          <w:p w:rsidR="00E35DA0" w:rsidRDefault="00E35DA0" w:rsidP="00E35DA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E35DA0" w:rsidRDefault="00E35DA0" w:rsidP="00E35DA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КОЗ:</w:t>
            </w:r>
          </w:p>
          <w:p w:rsidR="00E35DA0" w:rsidRPr="006953B8" w:rsidRDefault="00E35DA0" w:rsidP="00E35DA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03.28.08.09.52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8E5DC9" w:rsidRDefault="00383DFA" w:rsidP="008B3E1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ОКПД2:</w:t>
            </w:r>
          </w:p>
          <w:p w:rsidR="00383DFA" w:rsidRPr="008E5DC9" w:rsidRDefault="00383DFA" w:rsidP="008B3E1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32.50.22.124 –</w:t>
            </w:r>
          </w:p>
          <w:p w:rsidR="00383DFA" w:rsidRDefault="00383DFA" w:rsidP="008B3E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Туторы нижних конечностей</w:t>
            </w:r>
          </w:p>
          <w:p w:rsidR="00383DFA" w:rsidRPr="00E5268A" w:rsidRDefault="00383DFA" w:rsidP="008B3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125956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Общие характеристики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8224ED" w:rsidRDefault="00383DFA" w:rsidP="008B3E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Техническое средство реабилитации, выполненное в виде гильзы на тазобедренный сустав с захватом частей тазового пояса и бедра.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24EDD" w:rsidRDefault="00383DFA" w:rsidP="008B3E1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FA" w:rsidRDefault="00383DFA" w:rsidP="008B3E1E">
            <w:r w:rsidRPr="000D706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Default="00E35DA0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6953B8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  <w:p w:rsidR="00383DFA" w:rsidRPr="006953B8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RPr="006953B8" w:rsidTr="00EC2A3A">
        <w:trPr>
          <w:trHeight w:val="949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DFA" w:rsidRPr="00244796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366E07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624EDD" w:rsidRDefault="00383DFA" w:rsidP="008B3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Технические требования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Соответствуют требованиям: </w:t>
            </w:r>
          </w:p>
          <w:p w:rsidR="00383DFA" w:rsidRPr="008C299D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167CA1">
              <w:rPr>
                <w:bCs/>
                <w:sz w:val="16"/>
                <w:szCs w:val="16"/>
              </w:rPr>
              <w:t>ГОСТ Р 52878-2021. Национальный стандарт Российской Федерации. Туторы на верхние и нижние конечности. Технические требования и методы испытаний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8C299D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FA" w:rsidRDefault="00383DFA" w:rsidP="008B3E1E">
            <w:r w:rsidRPr="000D706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6953B8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Tr="00EC2A3A">
        <w:trPr>
          <w:trHeight w:val="949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A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366E07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624EDD" w:rsidRDefault="00383DFA" w:rsidP="008B3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12 месяцев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8C299D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FA" w:rsidRDefault="00383DFA" w:rsidP="008B3E1E">
            <w:r w:rsidRPr="000D706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RPr="006953B8" w:rsidTr="00EC2A3A">
        <w:trPr>
          <w:trHeight w:val="94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DFA" w:rsidRPr="00244796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bCs/>
                <w:color w:val="000000"/>
                <w:sz w:val="16"/>
                <w:szCs w:val="16"/>
                <w:lang w:eastAsia="ru-RU"/>
              </w:rPr>
              <w:t>8-09-54 Тутор на всю ногу</w:t>
            </w:r>
          </w:p>
          <w:p w:rsidR="00E35DA0" w:rsidRDefault="00E35DA0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E35DA0" w:rsidRPr="006953B8" w:rsidRDefault="00E35DA0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03.28.08.09.54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8E5DC9" w:rsidRDefault="00383DFA" w:rsidP="008B3E1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ОКПД2:</w:t>
            </w:r>
          </w:p>
          <w:p w:rsidR="00383DFA" w:rsidRPr="008E5DC9" w:rsidRDefault="00383DFA" w:rsidP="008B3E1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32.50.22.124 –</w:t>
            </w:r>
          </w:p>
          <w:p w:rsidR="00383DFA" w:rsidRPr="008E5DC9" w:rsidRDefault="00383DFA" w:rsidP="008B3E1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Туторы нижних конечностей</w:t>
            </w:r>
          </w:p>
          <w:p w:rsidR="00383DFA" w:rsidRPr="003A54B9" w:rsidRDefault="00383DFA" w:rsidP="008B3E1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125956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Общие характеристики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8224ED" w:rsidRDefault="00383DFA" w:rsidP="008B3E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Техническое средство реабилитации, выполненное в виде гильзы, охватывающей стопу или ее часть (или без охвата стопы), голень, коленный сустав и часть бедра с захватом тазобедренного сустава и части туловища.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24EDD" w:rsidRDefault="00383DFA" w:rsidP="008B3E1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FA" w:rsidRDefault="00383DFA" w:rsidP="008B3E1E">
            <w:r w:rsidRPr="00431E67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6953B8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  <w:p w:rsidR="00383DFA" w:rsidRPr="006953B8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RPr="006953B8" w:rsidTr="00EC2A3A">
        <w:trPr>
          <w:trHeight w:val="949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DFA" w:rsidRPr="00244796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366E07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624EDD" w:rsidRDefault="00383DFA" w:rsidP="008B3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Технические требования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Соответствуют требованиям: </w:t>
            </w:r>
          </w:p>
          <w:p w:rsidR="00383DFA" w:rsidRPr="008C299D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167CA1">
              <w:rPr>
                <w:bCs/>
                <w:sz w:val="16"/>
                <w:szCs w:val="16"/>
              </w:rPr>
              <w:t>ГОСТ Р 52878-2021. Национальный стандарт Российской Федерации. Туторы на верхние и нижние конечности. Технические требования и методы испытаний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8C299D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FA" w:rsidRDefault="00383DFA" w:rsidP="008B3E1E">
            <w:r w:rsidRPr="00431E67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6953B8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Tr="00EC2A3A">
        <w:trPr>
          <w:trHeight w:val="949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A" w:rsidRDefault="00383DFA" w:rsidP="008B3E1E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366E07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624EDD" w:rsidRDefault="00383DFA" w:rsidP="008B3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8B3E1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12 месяцев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8C299D" w:rsidRDefault="00383DFA" w:rsidP="008B3E1E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FA" w:rsidRDefault="00383DFA" w:rsidP="008B3E1E">
            <w:r w:rsidRPr="00026493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8B3E1E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Tr="00EC2A3A">
        <w:trPr>
          <w:trHeight w:val="94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DFA" w:rsidRPr="00244796" w:rsidRDefault="00383DFA" w:rsidP="00383DF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9.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383DF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bCs/>
                <w:color w:val="000000"/>
                <w:sz w:val="16"/>
                <w:szCs w:val="16"/>
                <w:lang w:eastAsia="ru-RU"/>
              </w:rPr>
              <w:t>8-09-44 Тутор на лучезапястный сустав</w:t>
            </w:r>
          </w:p>
          <w:p w:rsidR="00383DFA" w:rsidRDefault="00383DFA" w:rsidP="00383DF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83DFA" w:rsidRDefault="00383DFA" w:rsidP="00383DF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КОЗ:</w:t>
            </w:r>
          </w:p>
          <w:p w:rsidR="00383DFA" w:rsidRPr="006953B8" w:rsidRDefault="00383DFA" w:rsidP="00383DF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03.29.08.09.44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6E3EB9" w:rsidRDefault="00383DFA" w:rsidP="00383DF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383DFA" w:rsidRPr="006E3EB9" w:rsidRDefault="00383DFA" w:rsidP="00383DF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383DFA" w:rsidRPr="006E3EB9" w:rsidRDefault="00383DFA" w:rsidP="00383DF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383DFA" w:rsidRPr="006E3EB9" w:rsidRDefault="00383DFA" w:rsidP="00383DF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3EB9">
              <w:rPr>
                <w:color w:val="000000"/>
                <w:sz w:val="16"/>
                <w:szCs w:val="16"/>
                <w:lang w:eastAsia="ru-RU"/>
              </w:rPr>
              <w:t>ОКПД2:</w:t>
            </w:r>
          </w:p>
          <w:p w:rsidR="00383DFA" w:rsidRPr="006E3EB9" w:rsidRDefault="00383DFA" w:rsidP="00383DFA">
            <w:pPr>
              <w:jc w:val="center"/>
              <w:rPr>
                <w:sz w:val="16"/>
                <w:szCs w:val="16"/>
              </w:rPr>
            </w:pPr>
            <w:r w:rsidRPr="006E3EB9">
              <w:rPr>
                <w:color w:val="000000"/>
                <w:sz w:val="16"/>
                <w:szCs w:val="16"/>
                <w:lang w:eastAsia="ru-RU"/>
              </w:rPr>
              <w:t>32.50.22.123 - Туторы верхних конечностей</w:t>
            </w:r>
            <w:r w:rsidRPr="006E3E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125956" w:rsidRDefault="00383DFA" w:rsidP="00383DF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Общие характеристики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125956" w:rsidRDefault="00383DFA" w:rsidP="00383DF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9220BB">
              <w:rPr>
                <w:bCs/>
                <w:sz w:val="16"/>
                <w:szCs w:val="16"/>
              </w:rPr>
              <w:t>Техническое средство реабилитации, выполненное в виде гильзы, охватывающей лучезапястный сустав, кисть и</w:t>
            </w:r>
            <w:r>
              <w:rPr>
                <w:bCs/>
                <w:sz w:val="16"/>
                <w:szCs w:val="16"/>
              </w:rPr>
              <w:t>ли ее часть и часть предплечья.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24EDD" w:rsidRDefault="00383DFA" w:rsidP="00383DFA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24EDD" w:rsidRDefault="00383DFA" w:rsidP="00383DFA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383DF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383DF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</w:tr>
      <w:tr w:rsidR="00E35DA0" w:rsidTr="00EC2A3A">
        <w:trPr>
          <w:trHeight w:val="949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DFA" w:rsidRDefault="00383DFA" w:rsidP="00383DF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366E07" w:rsidRDefault="00383DFA" w:rsidP="00383DF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Pr="00624EDD" w:rsidRDefault="00383DFA" w:rsidP="00383D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383DF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Технические требования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383DF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Соответствуют требованиям: </w:t>
            </w:r>
          </w:p>
          <w:p w:rsidR="00383DFA" w:rsidRPr="008C299D" w:rsidRDefault="00383DFA" w:rsidP="00383DF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167CA1">
              <w:rPr>
                <w:bCs/>
                <w:sz w:val="16"/>
                <w:szCs w:val="16"/>
              </w:rPr>
              <w:t>ГОСТ Р 52878-2021. Национальный стандарт Российской Федерации. Туторы на верхние и нижние конечности. Технические требования и методы испытаний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8C299D" w:rsidRDefault="00383DFA" w:rsidP="00383DF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8C299D" w:rsidRDefault="00383DFA" w:rsidP="00383DF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383DF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383DF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Tr="00EC2A3A">
        <w:trPr>
          <w:trHeight w:val="949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A" w:rsidRDefault="00383DFA" w:rsidP="00383DF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366E07" w:rsidRDefault="00383DFA" w:rsidP="00383DF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Pr="00624EDD" w:rsidRDefault="00383DFA" w:rsidP="00383D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383DFA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Default="00383DFA" w:rsidP="00383DF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12 месяцев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953B8" w:rsidRDefault="00383DFA" w:rsidP="00383DFA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FA" w:rsidRPr="006953B8" w:rsidRDefault="00383DFA" w:rsidP="00383DFA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383DF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A" w:rsidRDefault="00383DFA" w:rsidP="00383DF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Tr="00EC2A3A">
        <w:trPr>
          <w:trHeight w:val="94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717" w:rsidRDefault="003C3717" w:rsidP="003C371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717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C3717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C3717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C3717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C3717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C3717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C3717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C3717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8-09-48</w:t>
            </w:r>
          </w:p>
          <w:p w:rsidR="003C3717" w:rsidRPr="00D0074D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074D">
              <w:rPr>
                <w:bCs/>
                <w:color w:val="000000"/>
                <w:sz w:val="16"/>
                <w:szCs w:val="16"/>
                <w:lang w:eastAsia="ru-RU"/>
              </w:rPr>
              <w:t>Тутор на всю руку</w:t>
            </w:r>
          </w:p>
          <w:p w:rsidR="003C3717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C3717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C3717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C3717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КОЗ:</w:t>
            </w:r>
          </w:p>
          <w:p w:rsidR="003C3717" w:rsidRPr="00D0074D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03.29.08.09.48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717" w:rsidRPr="00D0074D" w:rsidRDefault="003C3717" w:rsidP="003C371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D0074D">
              <w:rPr>
                <w:bCs/>
                <w:color w:val="000000"/>
                <w:sz w:val="16"/>
                <w:szCs w:val="16"/>
                <w:lang w:eastAsia="ru-RU"/>
              </w:rPr>
              <w:t>ОКПД2:</w:t>
            </w:r>
          </w:p>
          <w:p w:rsidR="003C3717" w:rsidRPr="00D0074D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0074D">
              <w:rPr>
                <w:bCs/>
                <w:color w:val="000000"/>
                <w:sz w:val="16"/>
                <w:szCs w:val="16"/>
                <w:lang w:eastAsia="ru-RU"/>
              </w:rPr>
              <w:t>32.50.22.123 - Туторы верхних конечностей</w:t>
            </w:r>
          </w:p>
          <w:p w:rsidR="003C3717" w:rsidRPr="00567E84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717" w:rsidRPr="006953B8" w:rsidRDefault="003C3717" w:rsidP="003C371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26D33">
              <w:rPr>
                <w:bCs/>
                <w:sz w:val="16"/>
                <w:szCs w:val="16"/>
              </w:rPr>
              <w:t>Общие характеристики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717" w:rsidRDefault="003C3717" w:rsidP="003C37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Техническое средство реабилитации, выполненное в виде гильзы, охватывающей плечевой сустав с захватом части туловища или плечевого пояса, плечо, локтевой сустав, предплечье, лучезапястный сустав, кисть или ее часть (или без охвата кисти) или охватывающее локтевой сустав с захватом части плеча, предплечье, лучезапястный сустав, кисть или ее часть (или без охвата кисти).</w:t>
            </w:r>
          </w:p>
          <w:p w:rsidR="003C3717" w:rsidRPr="006953B8" w:rsidRDefault="003C3717" w:rsidP="003C371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717" w:rsidRPr="006953B8" w:rsidRDefault="003C3717" w:rsidP="003C371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717" w:rsidRPr="006953B8" w:rsidRDefault="003C3717" w:rsidP="003C371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717" w:rsidRPr="00BC2022" w:rsidRDefault="003C3717" w:rsidP="003C3717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17" w:rsidRPr="00BC2022" w:rsidRDefault="003C3717" w:rsidP="003C3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</w:tr>
      <w:tr w:rsidR="00E35DA0" w:rsidTr="00EC2A3A">
        <w:trPr>
          <w:trHeight w:val="949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717" w:rsidRDefault="003C3717" w:rsidP="003C371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717" w:rsidRPr="00244796" w:rsidRDefault="003C3717" w:rsidP="003C371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717" w:rsidRPr="00567E84" w:rsidRDefault="003C3717" w:rsidP="003C3717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717" w:rsidRDefault="003C3717" w:rsidP="003C371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717" w:rsidRDefault="003C3717" w:rsidP="003C371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Тутор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соответств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ует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требованиям стандарта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  <w:p w:rsidR="003C3717" w:rsidRDefault="003C3717" w:rsidP="003C371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-</w:t>
            </w:r>
            <w:r>
              <w:t xml:space="preserve"> </w:t>
            </w:r>
            <w:r w:rsidRPr="002D3E59">
              <w:rPr>
                <w:bCs/>
                <w:color w:val="000000"/>
                <w:sz w:val="16"/>
                <w:szCs w:val="16"/>
                <w:lang w:eastAsia="ru-RU"/>
              </w:rPr>
              <w:t>"ГОСТ Р 52878-2021. Национальный стандарт Российской Федерации. Туторы на верхние и нижние конечности. Технические требования и методы испытаний"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717" w:rsidRPr="006953B8" w:rsidRDefault="003C3717" w:rsidP="003C371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717" w:rsidRPr="006953B8" w:rsidRDefault="003C3717" w:rsidP="003C371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717" w:rsidRPr="00BC2022" w:rsidRDefault="003C3717" w:rsidP="003C3717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17" w:rsidRPr="00BC2022" w:rsidRDefault="003C3717" w:rsidP="003C3717">
            <w:pPr>
              <w:jc w:val="center"/>
              <w:rPr>
                <w:sz w:val="16"/>
                <w:szCs w:val="16"/>
              </w:rPr>
            </w:pPr>
          </w:p>
        </w:tc>
      </w:tr>
      <w:tr w:rsidR="00E35DA0" w:rsidTr="00EC2A3A">
        <w:trPr>
          <w:trHeight w:val="949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17" w:rsidRDefault="003C3717" w:rsidP="003C371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17" w:rsidRPr="00366E07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17" w:rsidRPr="00624EDD" w:rsidRDefault="003C3717" w:rsidP="003C3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717" w:rsidRDefault="003C3717" w:rsidP="003C371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717" w:rsidRDefault="003C3717" w:rsidP="003C371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12 месяцев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717" w:rsidRPr="006953B8" w:rsidRDefault="003C3717" w:rsidP="003C371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717" w:rsidRPr="006953B8" w:rsidRDefault="003C3717" w:rsidP="003C371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17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17" w:rsidRDefault="003C3717" w:rsidP="003C371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Tr="00EC2A3A">
        <w:trPr>
          <w:trHeight w:val="949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630" w:rsidRDefault="00001630" w:rsidP="00001630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630" w:rsidRDefault="00001630" w:rsidP="0000163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bCs/>
                <w:color w:val="000000"/>
                <w:sz w:val="16"/>
                <w:szCs w:val="16"/>
                <w:lang w:eastAsia="ru-RU"/>
              </w:rPr>
              <w:t>8-09-49 Тутор на голеностопный сустав</w:t>
            </w:r>
          </w:p>
          <w:p w:rsidR="00001630" w:rsidRDefault="00001630" w:rsidP="0000163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001630" w:rsidRDefault="00001630" w:rsidP="0000163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КОЗ:</w:t>
            </w:r>
          </w:p>
          <w:p w:rsidR="00001630" w:rsidRPr="006953B8" w:rsidRDefault="00001630" w:rsidP="0000163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03.29.08.09.49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630" w:rsidRDefault="00001630" w:rsidP="00001630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001630" w:rsidRDefault="00001630" w:rsidP="00001630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001630" w:rsidRPr="008E5DC9" w:rsidRDefault="00001630" w:rsidP="00001630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ОКПД2:</w:t>
            </w:r>
          </w:p>
          <w:p w:rsidR="00001630" w:rsidRPr="008E5DC9" w:rsidRDefault="00001630" w:rsidP="00001630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32.50.22.124 –</w:t>
            </w:r>
          </w:p>
          <w:p w:rsidR="00001630" w:rsidRPr="008E5DC9" w:rsidRDefault="00001630" w:rsidP="00001630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Туторы нижних конечностей</w:t>
            </w:r>
          </w:p>
          <w:p w:rsidR="00001630" w:rsidRPr="008E5DC9" w:rsidRDefault="00001630" w:rsidP="00001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630" w:rsidRPr="00125956" w:rsidRDefault="00001630" w:rsidP="00001630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Общие характеристики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630" w:rsidRPr="009220BB" w:rsidRDefault="00001630" w:rsidP="0000163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Техническое средство реабилитации, выполненное в виде гильзы, охватывающей голеностопный сустав, часть голени, всю стопу или часть стопы.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630" w:rsidRPr="00624EDD" w:rsidRDefault="00001630" w:rsidP="00001630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630" w:rsidRPr="00624EDD" w:rsidRDefault="00001630" w:rsidP="00001630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624EDD"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630" w:rsidRDefault="00001630" w:rsidP="0000163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630" w:rsidRDefault="00001630" w:rsidP="0000163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</w:tr>
      <w:tr w:rsidR="00E35DA0" w:rsidTr="00EC2A3A">
        <w:trPr>
          <w:trHeight w:val="949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001630" w:rsidRDefault="00001630" w:rsidP="00001630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30" w:rsidRPr="00366E07" w:rsidRDefault="00001630" w:rsidP="0000163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30" w:rsidRPr="00624EDD" w:rsidRDefault="00001630" w:rsidP="00001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630" w:rsidRDefault="00001630" w:rsidP="00001630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Технические требования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630" w:rsidRDefault="00001630" w:rsidP="0000163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Соответствуют требованиям: </w:t>
            </w:r>
          </w:p>
          <w:p w:rsidR="00001630" w:rsidRDefault="00001630" w:rsidP="0000163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167CA1">
              <w:rPr>
                <w:bCs/>
                <w:sz w:val="16"/>
                <w:szCs w:val="16"/>
              </w:rPr>
              <w:t>ГОСТ Р 52878-2021. Национальный стандарт Российской Федерации. Туторы на верхние и нижние конечности. Технические требования и методы испытаний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630" w:rsidRPr="008C299D" w:rsidRDefault="00001630" w:rsidP="00001630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630" w:rsidRPr="008C299D" w:rsidRDefault="00001630" w:rsidP="00001630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8C299D">
              <w:rPr>
                <w:bCs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30" w:rsidRDefault="00001630" w:rsidP="0000163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30" w:rsidRDefault="00001630" w:rsidP="0000163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Tr="00EC2A3A">
        <w:trPr>
          <w:trHeight w:val="949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30" w:rsidRDefault="00001630" w:rsidP="00001630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30" w:rsidRPr="00366E07" w:rsidRDefault="00001630" w:rsidP="0000163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30" w:rsidRPr="00624EDD" w:rsidRDefault="00001630" w:rsidP="00001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630" w:rsidRDefault="00001630" w:rsidP="00001630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630" w:rsidRDefault="00001630" w:rsidP="0000163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12 месяцев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630" w:rsidRPr="008C299D" w:rsidRDefault="00001630" w:rsidP="00001630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630" w:rsidRPr="008C299D" w:rsidRDefault="00001630" w:rsidP="00001630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 xml:space="preserve">Значение характеристики не может изменяться участником </w:t>
            </w: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закупки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30" w:rsidRDefault="00001630" w:rsidP="0000163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30" w:rsidRDefault="00001630" w:rsidP="0000163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Tr="00EC2A3A">
        <w:trPr>
          <w:trHeight w:val="94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693" w:rsidRPr="00244796" w:rsidRDefault="003F2693" w:rsidP="003F2693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12.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693" w:rsidRDefault="003F2693" w:rsidP="003F2693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bCs/>
                <w:color w:val="000000"/>
                <w:sz w:val="16"/>
                <w:szCs w:val="16"/>
                <w:lang w:eastAsia="ru-RU"/>
              </w:rPr>
              <w:t>8-09-51 Тутор на коленный сустав</w:t>
            </w:r>
          </w:p>
          <w:p w:rsidR="003F2693" w:rsidRDefault="003F2693" w:rsidP="003F2693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F2693" w:rsidRDefault="003F2693" w:rsidP="003F2693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КОЗ:</w:t>
            </w:r>
          </w:p>
          <w:p w:rsidR="003F2693" w:rsidRPr="006953B8" w:rsidRDefault="003F2693" w:rsidP="003F2693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03.29.08.09.51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693" w:rsidRPr="008E5DC9" w:rsidRDefault="003F2693" w:rsidP="003F269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ОКПД2:</w:t>
            </w:r>
          </w:p>
          <w:p w:rsidR="003F2693" w:rsidRPr="008E5DC9" w:rsidRDefault="003F2693" w:rsidP="003F269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32.50.22.124 –</w:t>
            </w:r>
          </w:p>
          <w:p w:rsidR="003F2693" w:rsidRPr="008E5DC9" w:rsidRDefault="003F2693" w:rsidP="003F269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Туторы нижних конечностей</w:t>
            </w:r>
          </w:p>
          <w:p w:rsidR="003F2693" w:rsidRPr="00E5268A" w:rsidRDefault="003F2693" w:rsidP="003F2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2693" w:rsidRPr="00125956" w:rsidRDefault="003F2693" w:rsidP="003F2693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Общие характеристики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2693" w:rsidRPr="009220BB" w:rsidRDefault="003F2693" w:rsidP="003F269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Техническое средство реабилитации, выполненное в виде гильзы, охватывающей коленный сустав с захватом частей голени и бедра.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2693" w:rsidRPr="00624EDD" w:rsidRDefault="003F2693" w:rsidP="003F269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693" w:rsidRDefault="003F2693" w:rsidP="003F2693">
            <w:r w:rsidRPr="00EF0F76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693" w:rsidRDefault="003F2693" w:rsidP="003F2693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693" w:rsidRDefault="003F2693" w:rsidP="003F2693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3F2693" w:rsidRPr="003F2693" w:rsidRDefault="003F2693" w:rsidP="003F2693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Шт.</w:t>
            </w:r>
          </w:p>
        </w:tc>
      </w:tr>
      <w:tr w:rsidR="00E35DA0" w:rsidTr="00EC2A3A">
        <w:trPr>
          <w:trHeight w:val="949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693" w:rsidRPr="00244796" w:rsidRDefault="003F2693" w:rsidP="003F2693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693" w:rsidRPr="00366E07" w:rsidRDefault="003F2693" w:rsidP="003F2693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693" w:rsidRPr="00624EDD" w:rsidRDefault="003F2693" w:rsidP="003F2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2693" w:rsidRDefault="003F2693" w:rsidP="003F2693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Технические требования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2693" w:rsidRDefault="003F2693" w:rsidP="003F269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Соответствуют требованиям: </w:t>
            </w:r>
          </w:p>
          <w:p w:rsidR="003F2693" w:rsidRPr="008C299D" w:rsidRDefault="003F2693" w:rsidP="003F269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167CA1">
              <w:rPr>
                <w:bCs/>
                <w:sz w:val="16"/>
                <w:szCs w:val="16"/>
              </w:rPr>
              <w:t>ГОСТ Р 52878-2021. Национальный стандарт Российской Федерации. Туторы на верхние и нижние конечности. Технические требования и методы испытаний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2693" w:rsidRPr="008C299D" w:rsidRDefault="003F2693" w:rsidP="003F2693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693" w:rsidRDefault="003F2693" w:rsidP="003F2693">
            <w:r w:rsidRPr="00EF0F76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693" w:rsidRDefault="003F2693" w:rsidP="003F2693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693" w:rsidRDefault="003F2693" w:rsidP="003F2693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Tr="00EC2A3A">
        <w:trPr>
          <w:trHeight w:val="949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93" w:rsidRDefault="003F2693" w:rsidP="003F2693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93" w:rsidRPr="00366E07" w:rsidRDefault="003F2693" w:rsidP="003F2693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93" w:rsidRPr="00624EDD" w:rsidRDefault="003F2693" w:rsidP="003F2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2693" w:rsidRDefault="003F2693" w:rsidP="003F2693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2693" w:rsidRDefault="003F2693" w:rsidP="003F269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12 месяцев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2693" w:rsidRPr="008C299D" w:rsidRDefault="003F2693" w:rsidP="003F2693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693" w:rsidRDefault="003F2693" w:rsidP="003F2693">
            <w:r w:rsidRPr="00757E17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93" w:rsidRDefault="003F2693" w:rsidP="003F2693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93" w:rsidRDefault="003F2693" w:rsidP="003F2693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Tr="00EC2A3A">
        <w:trPr>
          <w:trHeight w:val="94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0" w:rsidRPr="00244796" w:rsidRDefault="00E35DA0" w:rsidP="00E35DA0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A0" w:rsidRDefault="00E35DA0" w:rsidP="00E35DA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bCs/>
                <w:color w:val="000000"/>
                <w:sz w:val="16"/>
                <w:szCs w:val="16"/>
                <w:lang w:eastAsia="ru-RU"/>
              </w:rPr>
              <w:t>8-09-52 Тутор на тазобедренный сустав</w:t>
            </w:r>
          </w:p>
          <w:p w:rsidR="00E35DA0" w:rsidRDefault="00E35DA0" w:rsidP="00E35DA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E35DA0" w:rsidRDefault="00E35DA0" w:rsidP="00E35DA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КОЗ:</w:t>
            </w:r>
          </w:p>
          <w:p w:rsidR="00E35DA0" w:rsidRPr="006953B8" w:rsidRDefault="00E35DA0" w:rsidP="00E35DA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03.29.08.09.52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A0" w:rsidRPr="008E5DC9" w:rsidRDefault="00E35DA0" w:rsidP="00E35DA0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ОКПД2:</w:t>
            </w:r>
          </w:p>
          <w:p w:rsidR="00E35DA0" w:rsidRPr="008E5DC9" w:rsidRDefault="00E35DA0" w:rsidP="00E35DA0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32.50.22.124 –</w:t>
            </w:r>
          </w:p>
          <w:p w:rsidR="00E35DA0" w:rsidRDefault="00E35DA0" w:rsidP="00E35DA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Туторы нижних конечностей</w:t>
            </w:r>
          </w:p>
          <w:p w:rsidR="00E35DA0" w:rsidRPr="00E5268A" w:rsidRDefault="00E35DA0" w:rsidP="00E35D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DA0" w:rsidRPr="00125956" w:rsidRDefault="00E35DA0" w:rsidP="00E35DA0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Общие характеристики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DA0" w:rsidRPr="008224ED" w:rsidRDefault="00E35DA0" w:rsidP="00E35D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Техническое средство реабилитации, выполненное в виде гильзы на тазобедренный сустав с захватом частей тазового пояса и бедра.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DA0" w:rsidRPr="00624EDD" w:rsidRDefault="00E35DA0" w:rsidP="00E35DA0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DA0" w:rsidRDefault="00E35DA0" w:rsidP="00E35DA0">
            <w:r w:rsidRPr="000D706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A0" w:rsidRDefault="00E35DA0" w:rsidP="00E35DA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A0" w:rsidRDefault="00E35DA0" w:rsidP="00E35DA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</w:tr>
      <w:tr w:rsidR="00E35DA0" w:rsidTr="00EC2A3A">
        <w:trPr>
          <w:trHeight w:val="949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DA0" w:rsidRPr="00244796" w:rsidRDefault="00E35DA0" w:rsidP="00E35DA0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A0" w:rsidRPr="00366E07" w:rsidRDefault="00E35DA0" w:rsidP="00E35DA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A0" w:rsidRPr="00624EDD" w:rsidRDefault="00E35DA0" w:rsidP="00E35D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DA0" w:rsidRDefault="00E35DA0" w:rsidP="00E35DA0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Технические требования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DA0" w:rsidRDefault="00E35DA0" w:rsidP="00E35DA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Соответствуют требованиям: </w:t>
            </w:r>
          </w:p>
          <w:p w:rsidR="00E35DA0" w:rsidRPr="008C299D" w:rsidRDefault="00E35DA0" w:rsidP="00E35DA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167CA1">
              <w:rPr>
                <w:bCs/>
                <w:sz w:val="16"/>
                <w:szCs w:val="16"/>
              </w:rPr>
              <w:t>ГОСТ Р 52878-2021. Национальный стандарт Российской Федерации. Туторы на верхние и нижние конечности. Технические требования и методы испытаний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DA0" w:rsidRPr="008C299D" w:rsidRDefault="00E35DA0" w:rsidP="00E35DA0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DA0" w:rsidRDefault="00E35DA0" w:rsidP="00E35DA0">
            <w:r w:rsidRPr="000D706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A0" w:rsidRDefault="00E35DA0" w:rsidP="00E35DA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A0" w:rsidRDefault="00E35DA0" w:rsidP="00E35DA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Tr="00EC2A3A">
        <w:trPr>
          <w:trHeight w:val="949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0" w:rsidRDefault="00E35DA0" w:rsidP="00E35DA0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A0" w:rsidRPr="00366E07" w:rsidRDefault="00E35DA0" w:rsidP="00E35DA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A0" w:rsidRPr="00624EDD" w:rsidRDefault="00E35DA0" w:rsidP="00E35D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DA0" w:rsidRDefault="00E35DA0" w:rsidP="00E35DA0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DA0" w:rsidRDefault="00E35DA0" w:rsidP="00E35DA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12 месяцев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DA0" w:rsidRPr="008C299D" w:rsidRDefault="00E35DA0" w:rsidP="00E35DA0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DA0" w:rsidRDefault="00E35DA0" w:rsidP="00E35DA0">
            <w:r w:rsidRPr="000D706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A0" w:rsidRDefault="00E35DA0" w:rsidP="00E35DA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A0" w:rsidRDefault="00E35DA0" w:rsidP="00E35DA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DA0" w:rsidTr="00EC2A3A">
        <w:trPr>
          <w:trHeight w:val="262"/>
        </w:trPr>
        <w:tc>
          <w:tcPr>
            <w:tcW w:w="40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0" w:rsidRDefault="00E35DA0" w:rsidP="00E35DA0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E35DA0" w:rsidRDefault="00E35DA0" w:rsidP="00E35DA0">
            <w:pPr>
              <w:rPr>
                <w:sz w:val="16"/>
                <w:szCs w:val="16"/>
                <w:lang w:eastAsia="ru-RU"/>
              </w:rPr>
            </w:pPr>
          </w:p>
          <w:p w:rsidR="00E35DA0" w:rsidRPr="00E35DA0" w:rsidRDefault="00E35DA0" w:rsidP="00E35DA0">
            <w:pPr>
              <w:tabs>
                <w:tab w:val="left" w:pos="7159"/>
              </w:tabs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A0" w:rsidRDefault="00E35DA0" w:rsidP="00E35DA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A0" w:rsidRDefault="00E35DA0" w:rsidP="00E35DA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Штук</w:t>
            </w:r>
          </w:p>
        </w:tc>
      </w:tr>
    </w:tbl>
    <w:p w:rsidR="00071BF7" w:rsidRDefault="00071BF7" w:rsidP="00071BF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1A6E44">
        <w:rPr>
          <w:sz w:val="26"/>
          <w:szCs w:val="26"/>
          <w:lang w:eastAsia="ru-RU"/>
        </w:rPr>
        <w:t>Изделия протезно-ортопедические должны соответствовать:</w:t>
      </w:r>
    </w:p>
    <w:p w:rsidR="00071BF7" w:rsidRPr="00534E37" w:rsidRDefault="00071BF7" w:rsidP="00071BF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34E37">
        <w:rPr>
          <w:sz w:val="26"/>
          <w:szCs w:val="26"/>
          <w:lang w:eastAsia="ru-RU"/>
        </w:rPr>
        <w:t>- «ГОСТ Р ИСО 9999-2019. Национальный стандарт Российской Федерации. Вспомогательные средства для людей с ограничениями жизнедеятельности. Классификация и терминология»;</w:t>
      </w:r>
    </w:p>
    <w:p w:rsidR="00071BF7" w:rsidRPr="00534E37" w:rsidRDefault="00071BF7" w:rsidP="00071BF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34E37">
        <w:rPr>
          <w:sz w:val="26"/>
          <w:szCs w:val="26"/>
          <w:lang w:eastAsia="ru-RU"/>
        </w:rPr>
        <w:t xml:space="preserve">- «ГОСТ Р 58268-2021. Национальный стандарт Российской Федерации. </w:t>
      </w:r>
      <w:proofErr w:type="spellStart"/>
      <w:r w:rsidRPr="00534E37">
        <w:rPr>
          <w:sz w:val="26"/>
          <w:szCs w:val="26"/>
          <w:lang w:eastAsia="ru-RU"/>
        </w:rPr>
        <w:t>Ортезы</w:t>
      </w:r>
      <w:proofErr w:type="spellEnd"/>
      <w:r w:rsidRPr="00534E37">
        <w:rPr>
          <w:sz w:val="26"/>
          <w:szCs w:val="26"/>
          <w:lang w:eastAsia="ru-RU"/>
        </w:rPr>
        <w:t xml:space="preserve"> и другие средства наружной поддержки тела. Термины и определения. Классификация»;</w:t>
      </w:r>
    </w:p>
    <w:p w:rsidR="00071BF7" w:rsidRPr="00534E37" w:rsidRDefault="00071BF7" w:rsidP="00071BF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34E37">
        <w:rPr>
          <w:sz w:val="26"/>
          <w:szCs w:val="26"/>
          <w:lang w:eastAsia="ru-RU"/>
        </w:rPr>
        <w:t>- «ГОСТ Р 58288-2018. Национальный стандарт Российской Федерации. Вспомогательные средства и технологии для людей с ограничениями жизнедеятельности. Термины и определения»;</w:t>
      </w:r>
    </w:p>
    <w:p w:rsidR="00071BF7" w:rsidRPr="00534E37" w:rsidRDefault="00071BF7" w:rsidP="00071BF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34E37">
        <w:rPr>
          <w:sz w:val="26"/>
          <w:szCs w:val="26"/>
          <w:lang w:eastAsia="ru-RU"/>
        </w:rPr>
        <w:t xml:space="preserve">- «ГОСТ Р ИСО 22523-2007. Национальный стандарт Российской Федерации. Протезы конечностей и </w:t>
      </w:r>
      <w:proofErr w:type="spellStart"/>
      <w:r w:rsidRPr="00534E37">
        <w:rPr>
          <w:sz w:val="26"/>
          <w:szCs w:val="26"/>
          <w:lang w:eastAsia="ru-RU"/>
        </w:rPr>
        <w:t>ортезы</w:t>
      </w:r>
      <w:proofErr w:type="spellEnd"/>
      <w:r w:rsidRPr="00534E37">
        <w:rPr>
          <w:sz w:val="26"/>
          <w:szCs w:val="26"/>
          <w:lang w:eastAsia="ru-RU"/>
        </w:rPr>
        <w:t xml:space="preserve"> наружные.</w:t>
      </w:r>
      <w:r>
        <w:rPr>
          <w:sz w:val="26"/>
          <w:szCs w:val="26"/>
          <w:lang w:eastAsia="ru-RU"/>
        </w:rPr>
        <w:t xml:space="preserve"> Требования и методы испытаний».</w:t>
      </w:r>
    </w:p>
    <w:p w:rsidR="00071BF7" w:rsidRPr="00F95723" w:rsidRDefault="00071BF7" w:rsidP="00071BF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 xml:space="preserve">Выполнение работ по </w:t>
      </w:r>
      <w:proofErr w:type="spellStart"/>
      <w:r w:rsidRPr="00F95723">
        <w:rPr>
          <w:sz w:val="26"/>
          <w:szCs w:val="26"/>
          <w:lang w:eastAsia="ru-RU"/>
        </w:rPr>
        <w:t>ортезированию</w:t>
      </w:r>
      <w:proofErr w:type="spellEnd"/>
      <w:r w:rsidRPr="00F95723">
        <w:rPr>
          <w:sz w:val="26"/>
          <w:szCs w:val="26"/>
          <w:lang w:eastAsia="ru-RU"/>
        </w:rPr>
        <w:t xml:space="preserve"> должно быть направлено на изготовление протезно-ортопедических изделий для обеспечения механической фиксации, разгрузки, компенсации поврежденных или реконструированных суставов, костей, </w:t>
      </w:r>
      <w:proofErr w:type="spellStart"/>
      <w:r w:rsidRPr="00F95723">
        <w:rPr>
          <w:sz w:val="26"/>
          <w:szCs w:val="26"/>
          <w:lang w:eastAsia="ru-RU"/>
        </w:rPr>
        <w:t>сумочно</w:t>
      </w:r>
      <w:proofErr w:type="spellEnd"/>
      <w:r w:rsidRPr="00F95723">
        <w:rPr>
          <w:sz w:val="26"/>
          <w:szCs w:val="26"/>
          <w:lang w:eastAsia="ru-RU"/>
        </w:rPr>
        <w:t>-связочного или мышечно-связочного аппарата и других функций организма.</w:t>
      </w:r>
    </w:p>
    <w:p w:rsidR="00071BF7" w:rsidRPr="00F95723" w:rsidRDefault="00071BF7" w:rsidP="00071BF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 xml:space="preserve">При выполнении работ по </w:t>
      </w:r>
      <w:proofErr w:type="spellStart"/>
      <w:r w:rsidRPr="00F95723">
        <w:rPr>
          <w:sz w:val="26"/>
          <w:szCs w:val="26"/>
          <w:lang w:eastAsia="ru-RU"/>
        </w:rPr>
        <w:t>ортезированию</w:t>
      </w:r>
      <w:proofErr w:type="spellEnd"/>
      <w:r w:rsidRPr="00F95723">
        <w:rPr>
          <w:sz w:val="26"/>
          <w:szCs w:val="26"/>
          <w:lang w:eastAsia="ru-RU"/>
        </w:rPr>
        <w:t xml:space="preserve"> должен быть осуществлен контроль при примерке и обеспечении инвалидов указанными средствами реабилитации. Инвалиды не должны испытывать болей, избыточного давления, обуславливающих нарушения кровообращения. </w:t>
      </w:r>
    </w:p>
    <w:p w:rsidR="00071BF7" w:rsidRPr="00F95723" w:rsidRDefault="00071BF7" w:rsidP="00071BF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Работы по изготовлению протезно-ортопедических изделий должны производиться с учетом медицинских показаний Получателей. Вид, назначение и конструкция определяется врачом ортопедом.</w:t>
      </w:r>
    </w:p>
    <w:p w:rsidR="00071BF7" w:rsidRPr="00F95723" w:rsidRDefault="00071BF7" w:rsidP="00071BF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Выполняемые работы должны включать комплекс медицинских, технических и социальных мероприятий, проводимых с инвалидами</w:t>
      </w:r>
      <w:r w:rsidR="006A629F">
        <w:rPr>
          <w:sz w:val="26"/>
          <w:szCs w:val="26"/>
          <w:lang w:eastAsia="ru-RU"/>
        </w:rPr>
        <w:t xml:space="preserve"> и </w:t>
      </w:r>
      <w:r w:rsidR="006A629F" w:rsidRPr="006A629F">
        <w:rPr>
          <w:sz w:val="26"/>
          <w:szCs w:val="26"/>
          <w:lang w:eastAsia="ru-RU"/>
        </w:rPr>
        <w:t>застрахованны</w:t>
      </w:r>
      <w:r w:rsidR="006A629F">
        <w:rPr>
          <w:sz w:val="26"/>
          <w:szCs w:val="26"/>
          <w:lang w:eastAsia="ru-RU"/>
        </w:rPr>
        <w:t>ми</w:t>
      </w:r>
      <w:r w:rsidR="006A629F" w:rsidRPr="006A629F">
        <w:rPr>
          <w:sz w:val="26"/>
          <w:szCs w:val="26"/>
          <w:lang w:eastAsia="ru-RU"/>
        </w:rPr>
        <w:t xml:space="preserve"> лиц</w:t>
      </w:r>
      <w:r w:rsidR="006A629F">
        <w:rPr>
          <w:sz w:val="26"/>
          <w:szCs w:val="26"/>
          <w:lang w:eastAsia="ru-RU"/>
        </w:rPr>
        <w:t>ами</w:t>
      </w:r>
      <w:r w:rsidR="006A629F" w:rsidRPr="006A629F">
        <w:rPr>
          <w:sz w:val="26"/>
          <w:szCs w:val="26"/>
          <w:lang w:eastAsia="ru-RU"/>
        </w:rPr>
        <w:t>, получивших повреждение здоровья вследствие несчастных случаев на производстве</w:t>
      </w:r>
      <w:r w:rsidRPr="00F95723">
        <w:rPr>
          <w:sz w:val="26"/>
          <w:szCs w:val="26"/>
          <w:lang w:eastAsia="ru-RU"/>
        </w:rPr>
        <w:t>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деформаций, наблюдение, выдачу технического средства, сервисное обслуживание и ремонт в период гарантийного срока эксплуатации изделий за счет Исполнителя.</w:t>
      </w:r>
    </w:p>
    <w:p w:rsidR="00071BF7" w:rsidRPr="00F95723" w:rsidRDefault="00071BF7" w:rsidP="00071BF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071BF7" w:rsidRPr="00F95723" w:rsidRDefault="00071BF7" w:rsidP="00071BF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Подгонка и обучение должны быть выполнены Исполнителем лично.</w:t>
      </w:r>
    </w:p>
    <w:p w:rsidR="004570EF" w:rsidRDefault="00644A75" w:rsidP="00E967ED">
      <w:pPr>
        <w:shd w:val="clear" w:color="auto" w:fill="FBFBFB"/>
        <w:ind w:firstLine="142"/>
        <w:jc w:val="both"/>
        <w:outlineLvl w:val="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    </w:t>
      </w:r>
      <w:r w:rsidR="00BA621C">
        <w:rPr>
          <w:b/>
          <w:sz w:val="26"/>
          <w:szCs w:val="26"/>
          <w:lang w:eastAsia="en-US"/>
        </w:rPr>
        <w:t xml:space="preserve">                   </w:t>
      </w:r>
      <w:r w:rsidR="00EC2A3A">
        <w:rPr>
          <w:b/>
          <w:sz w:val="26"/>
          <w:szCs w:val="26"/>
          <w:lang w:eastAsia="en-US"/>
        </w:rPr>
        <w:t xml:space="preserve">3. </w:t>
      </w:r>
      <w:r w:rsidR="004570EF" w:rsidRPr="0089145E">
        <w:rPr>
          <w:b/>
          <w:sz w:val="26"/>
          <w:szCs w:val="26"/>
          <w:lang w:eastAsia="en-US"/>
        </w:rPr>
        <w:t>Требования к порядку выполнению работ:</w:t>
      </w:r>
    </w:p>
    <w:p w:rsidR="00884CD8" w:rsidRPr="00884CD8" w:rsidRDefault="004C4D37" w:rsidP="00884CD8">
      <w:pPr>
        <w:shd w:val="clear" w:color="auto" w:fill="FFFFFF"/>
        <w:jc w:val="both"/>
        <w:rPr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        </w:t>
      </w:r>
      <w:r w:rsidR="005B0C07" w:rsidRPr="00C371FD">
        <w:rPr>
          <w:bCs/>
          <w:color w:val="000000"/>
          <w:sz w:val="26"/>
          <w:szCs w:val="26"/>
          <w:shd w:val="clear" w:color="auto" w:fill="FFFFFF"/>
          <w:lang w:eastAsia="ru-RU"/>
        </w:rPr>
        <w:t>Выполнить работы и выдать Получателям изделия в течение 30 календарных дней</w:t>
      </w:r>
      <w:r w:rsidR="005B0C07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с </w:t>
      </w:r>
      <w:r w:rsidR="005B0C07" w:rsidRPr="00C371FD">
        <w:rPr>
          <w:bCs/>
          <w:color w:val="000000"/>
          <w:sz w:val="26"/>
          <w:szCs w:val="26"/>
          <w:shd w:val="clear" w:color="auto" w:fill="FFFFFF"/>
          <w:lang w:eastAsia="ru-RU"/>
        </w:rPr>
        <w:t>д</w:t>
      </w:r>
      <w:r w:rsidR="005B0C07">
        <w:rPr>
          <w:bCs/>
          <w:color w:val="000000"/>
          <w:sz w:val="26"/>
          <w:szCs w:val="26"/>
          <w:shd w:val="clear" w:color="auto" w:fill="FFFFFF"/>
          <w:lang w:eastAsia="ru-RU"/>
        </w:rPr>
        <w:t>аты</w:t>
      </w:r>
      <w:r w:rsidR="005B0C07" w:rsidRPr="00C371FD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обращения Получателя к Исполнителю с направлением, выданным Заказчиком</w:t>
      </w:r>
      <w:r w:rsidR="00884CD8">
        <w:rPr>
          <w:bCs/>
          <w:color w:val="000000"/>
          <w:sz w:val="26"/>
          <w:szCs w:val="26"/>
          <w:shd w:val="clear" w:color="auto" w:fill="FFFFFF"/>
          <w:lang w:eastAsia="ru-RU"/>
        </w:rPr>
        <w:t>,</w:t>
      </w:r>
      <w:r w:rsidR="00884CD8" w:rsidRPr="00884CD8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884CD8">
        <w:rPr>
          <w:bCs/>
          <w:color w:val="000000"/>
          <w:sz w:val="26"/>
          <w:szCs w:val="26"/>
          <w:shd w:val="clear" w:color="auto" w:fill="FFFFFF"/>
          <w:lang w:eastAsia="ru-RU"/>
        </w:rPr>
        <w:t>но не позднее 30</w:t>
      </w:r>
      <w:r w:rsidR="00884CD8" w:rsidRPr="00884CD8">
        <w:rPr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r w:rsidR="00884CD8">
        <w:rPr>
          <w:bCs/>
          <w:color w:val="000000"/>
          <w:sz w:val="26"/>
          <w:szCs w:val="26"/>
          <w:shd w:val="clear" w:color="auto" w:fill="FFFFFF"/>
          <w:lang w:eastAsia="ru-RU"/>
        </w:rPr>
        <w:t>04</w:t>
      </w:r>
      <w:r w:rsidR="00884CD8" w:rsidRPr="00884CD8">
        <w:rPr>
          <w:bCs/>
          <w:color w:val="000000"/>
          <w:sz w:val="26"/>
          <w:szCs w:val="26"/>
          <w:shd w:val="clear" w:color="auto" w:fill="FFFFFF"/>
          <w:lang w:eastAsia="ru-RU"/>
        </w:rPr>
        <w:t>.202</w:t>
      </w:r>
      <w:r w:rsidR="00884CD8">
        <w:rPr>
          <w:bCs/>
          <w:color w:val="000000"/>
          <w:sz w:val="26"/>
          <w:szCs w:val="26"/>
          <w:shd w:val="clear" w:color="auto" w:fill="FFFFFF"/>
          <w:lang w:eastAsia="ru-RU"/>
        </w:rPr>
        <w:t>5</w:t>
      </w:r>
      <w:r w:rsidR="00884CD8" w:rsidRPr="00884CD8">
        <w:rPr>
          <w:bCs/>
          <w:color w:val="000000"/>
          <w:sz w:val="26"/>
          <w:szCs w:val="26"/>
          <w:shd w:val="clear" w:color="auto" w:fill="FFFFFF"/>
          <w:lang w:eastAsia="ru-RU"/>
        </w:rPr>
        <w:t>г.</w:t>
      </w:r>
    </w:p>
    <w:p w:rsidR="00884CD8" w:rsidRPr="008B28BB" w:rsidRDefault="00884CD8" w:rsidP="00884CD8">
      <w:pPr>
        <w:shd w:val="clear" w:color="auto" w:fill="FFFFFF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Pr="00884CD8">
        <w:rPr>
          <w:bCs/>
          <w:color w:val="000000"/>
          <w:sz w:val="26"/>
          <w:szCs w:val="26"/>
          <w:shd w:val="clear" w:color="auto" w:fill="FFFFFF"/>
          <w:lang w:eastAsia="ru-RU"/>
        </w:rPr>
        <w:t>Срок действия государственного контракта</w:t>
      </w:r>
      <w:r w:rsidRPr="008B28BB">
        <w:rPr>
          <w:sz w:val="26"/>
          <w:szCs w:val="26"/>
        </w:rPr>
        <w:t xml:space="preserve"> до </w:t>
      </w:r>
      <w:r>
        <w:rPr>
          <w:sz w:val="26"/>
          <w:szCs w:val="26"/>
        </w:rPr>
        <w:t>19</w:t>
      </w:r>
      <w:r w:rsidRPr="008B28BB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8B28BB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8B28BB">
        <w:rPr>
          <w:sz w:val="26"/>
          <w:szCs w:val="26"/>
        </w:rPr>
        <w:t xml:space="preserve"> года.</w:t>
      </w:r>
    </w:p>
    <w:p w:rsidR="005B0C07" w:rsidRDefault="005B0C07" w:rsidP="005B0C07">
      <w:pPr>
        <w:widowControl w:val="0"/>
        <w:autoSpaceDE w:val="0"/>
        <w:autoSpaceDN w:val="0"/>
        <w:jc w:val="both"/>
        <w:rPr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Pr="001A6E44">
        <w:rPr>
          <w:sz w:val="26"/>
          <w:szCs w:val="26"/>
          <w:lang w:eastAsia="ru-RU"/>
        </w:rPr>
        <w:t xml:space="preserve">Предоставить право выбора Получателю способа обеспечения изделием (по месту жительства </w:t>
      </w:r>
      <w:r w:rsidRPr="005D68D4">
        <w:rPr>
          <w:sz w:val="26"/>
          <w:szCs w:val="26"/>
          <w:lang w:eastAsia="ru-RU"/>
        </w:rPr>
        <w:t>(месту пребывания, фактического проживания)</w:t>
      </w:r>
      <w:r>
        <w:rPr>
          <w:sz w:val="26"/>
          <w:szCs w:val="26"/>
          <w:lang w:eastAsia="ru-RU"/>
        </w:rPr>
        <w:t xml:space="preserve"> </w:t>
      </w:r>
      <w:r w:rsidRPr="001A6E44">
        <w:rPr>
          <w:sz w:val="26"/>
          <w:szCs w:val="26"/>
          <w:lang w:eastAsia="ru-RU"/>
        </w:rPr>
        <w:t>или в стационарных пунктах).</w:t>
      </w:r>
    </w:p>
    <w:p w:rsidR="005B0C07" w:rsidRDefault="005B0C07" w:rsidP="005B0C07">
      <w:pPr>
        <w:widowControl w:val="0"/>
        <w:autoSpaceDE w:val="0"/>
        <w:autoSpaceDN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1A6E44">
        <w:rPr>
          <w:sz w:val="26"/>
          <w:szCs w:val="26"/>
          <w:lang w:eastAsia="ru-RU"/>
        </w:rPr>
        <w:t>Прием Получателей производить в стационарном пункте Исполнителя, находящегося по адресу</w:t>
      </w:r>
      <w:r>
        <w:rPr>
          <w:sz w:val="26"/>
          <w:szCs w:val="26"/>
          <w:lang w:eastAsia="ru-RU"/>
        </w:rPr>
        <w:t>,</w:t>
      </w:r>
      <w:r w:rsidRPr="003F6382">
        <w:rPr>
          <w:sz w:val="26"/>
          <w:szCs w:val="26"/>
          <w:lang w:eastAsia="ru-RU"/>
        </w:rPr>
        <w:t xml:space="preserve"> указанному в лицензии Исполнителя</w:t>
      </w:r>
      <w:r w:rsidRPr="001A6E44">
        <w:rPr>
          <w:sz w:val="26"/>
          <w:szCs w:val="26"/>
          <w:lang w:eastAsia="ru-RU"/>
        </w:rPr>
        <w:t xml:space="preserve"> на территории Нижегородской области (режим работы не менее 40 часов в неделю).</w:t>
      </w:r>
    </w:p>
    <w:p w:rsidR="005B0C07" w:rsidRDefault="005B0C07" w:rsidP="005B0C0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744BBA">
        <w:rPr>
          <w:sz w:val="26"/>
          <w:szCs w:val="26"/>
          <w:lang w:eastAsia="ru-RU"/>
        </w:rPr>
        <w:t xml:space="preserve">В соответствии с п. </w:t>
      </w:r>
      <w:r>
        <w:rPr>
          <w:sz w:val="26"/>
          <w:szCs w:val="26"/>
          <w:lang w:eastAsia="ru-RU"/>
        </w:rPr>
        <w:t>1</w:t>
      </w:r>
      <w:r w:rsidRPr="00744BBA">
        <w:rPr>
          <w:sz w:val="26"/>
          <w:szCs w:val="26"/>
          <w:lang w:eastAsia="ru-RU"/>
        </w:rPr>
        <w:t xml:space="preserve"> ч. 1 ст. </w:t>
      </w:r>
      <w:r>
        <w:rPr>
          <w:sz w:val="26"/>
          <w:szCs w:val="26"/>
          <w:lang w:eastAsia="ru-RU"/>
        </w:rPr>
        <w:t>30</w:t>
      </w:r>
      <w:r w:rsidRPr="00744BBA">
        <w:rPr>
          <w:sz w:val="26"/>
          <w:szCs w:val="26"/>
          <w:lang w:eastAsia="ru-RU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6"/>
          <w:szCs w:val="26"/>
          <w:lang w:eastAsia="ru-RU"/>
        </w:rPr>
        <w:t xml:space="preserve"> участниками закупки могут выступать только субъекты малого предпринимательства, социально ориентированные некоммерческие организации.</w:t>
      </w:r>
    </w:p>
    <w:p w:rsidR="005B0C07" w:rsidRPr="001A6E44" w:rsidRDefault="005B0C07" w:rsidP="005B0C0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1A6E44">
        <w:rPr>
          <w:sz w:val="26"/>
          <w:szCs w:val="26"/>
          <w:lang w:eastAsia="ru-RU"/>
        </w:rPr>
        <w:t>Стационарный пункт должен соответствовать условиям для беспрепятственного доступа к нему получателей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5B0C07" w:rsidRPr="00301181" w:rsidRDefault="005B0C07" w:rsidP="005B0C0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1A6E44">
        <w:rPr>
          <w:sz w:val="26"/>
          <w:szCs w:val="26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</w:t>
      </w:r>
      <w:r w:rsidRPr="00301181">
        <w:rPr>
          <w:sz w:val="26"/>
          <w:szCs w:val="26"/>
          <w:lang w:eastAsia="ru-RU"/>
        </w:rPr>
        <w:t xml:space="preserve">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4570EF" w:rsidRDefault="002C0ACD" w:rsidP="00A65171">
      <w:pPr>
        <w:shd w:val="clear" w:color="auto" w:fill="FBFBFB"/>
        <w:ind w:firstLine="709"/>
        <w:jc w:val="both"/>
        <w:outlineLvl w:val="0"/>
        <w:rPr>
          <w:b/>
          <w:bCs/>
          <w:kern w:val="1"/>
          <w:sz w:val="26"/>
          <w:szCs w:val="26"/>
        </w:rPr>
      </w:pPr>
      <w:r w:rsidRPr="0089145E">
        <w:rPr>
          <w:b/>
          <w:bCs/>
          <w:kern w:val="1"/>
          <w:sz w:val="26"/>
          <w:szCs w:val="26"/>
        </w:rPr>
        <w:t xml:space="preserve">                                            </w:t>
      </w:r>
      <w:r w:rsidR="00EC2A3A">
        <w:rPr>
          <w:b/>
          <w:bCs/>
          <w:kern w:val="1"/>
          <w:sz w:val="26"/>
          <w:szCs w:val="26"/>
        </w:rPr>
        <w:t xml:space="preserve">4. </w:t>
      </w:r>
      <w:r w:rsidR="004570EF" w:rsidRPr="0089145E">
        <w:rPr>
          <w:b/>
          <w:bCs/>
          <w:kern w:val="1"/>
          <w:sz w:val="26"/>
          <w:szCs w:val="26"/>
        </w:rPr>
        <w:t>Требования к качеству работ:</w:t>
      </w:r>
    </w:p>
    <w:p w:rsidR="00FD3D42" w:rsidRPr="0089145E" w:rsidRDefault="004570EF" w:rsidP="00076C87">
      <w:pPr>
        <w:ind w:firstLine="709"/>
        <w:jc w:val="both"/>
        <w:rPr>
          <w:bCs/>
          <w:kern w:val="1"/>
          <w:sz w:val="26"/>
          <w:szCs w:val="26"/>
        </w:rPr>
      </w:pPr>
      <w:r w:rsidRPr="0089145E">
        <w:rPr>
          <w:bCs/>
          <w:kern w:val="1"/>
          <w:sz w:val="26"/>
          <w:szCs w:val="26"/>
        </w:rPr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F0F3B" w:rsidRPr="0089145E">
        <w:rPr>
          <w:bCs/>
          <w:kern w:val="1"/>
          <w:sz w:val="26"/>
          <w:szCs w:val="26"/>
        </w:rPr>
        <w:t>РФ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CF0F3B" w:rsidRPr="0089145E">
        <w:rPr>
          <w:bCs/>
          <w:kern w:val="1"/>
          <w:sz w:val="26"/>
          <w:szCs w:val="26"/>
        </w:rPr>
        <w:t>Сколково</w:t>
      </w:r>
      <w:proofErr w:type="spellEnd"/>
      <w:r w:rsidR="00CF0F3B" w:rsidRPr="0089145E">
        <w:rPr>
          <w:bCs/>
          <w:kern w:val="1"/>
          <w:sz w:val="26"/>
          <w:szCs w:val="26"/>
        </w:rPr>
        <w:t>») и признании утратившими силу некоторых актов Правительства Российской Федерации».</w:t>
      </w:r>
    </w:p>
    <w:p w:rsidR="004570EF" w:rsidRPr="0089145E" w:rsidRDefault="002C0ACD" w:rsidP="00076C87">
      <w:pPr>
        <w:ind w:firstLine="709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 xml:space="preserve">                                  </w:t>
      </w:r>
      <w:r w:rsidR="00EC2A3A">
        <w:rPr>
          <w:b/>
          <w:sz w:val="26"/>
          <w:szCs w:val="26"/>
        </w:rPr>
        <w:t xml:space="preserve">5. </w:t>
      </w:r>
      <w:r w:rsidR="004570EF" w:rsidRPr="0089145E">
        <w:rPr>
          <w:b/>
          <w:sz w:val="26"/>
          <w:szCs w:val="26"/>
        </w:rPr>
        <w:t xml:space="preserve"> Требования к безопасности работ</w:t>
      </w:r>
    </w:p>
    <w:p w:rsidR="004570EF" w:rsidRPr="0089145E" w:rsidRDefault="004570EF" w:rsidP="00076C87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4570EF" w:rsidRPr="0089145E" w:rsidRDefault="004570EF" w:rsidP="00076C87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4570EF" w:rsidRPr="0089145E" w:rsidRDefault="004570EF" w:rsidP="00076C87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4570EF" w:rsidRPr="0089145E" w:rsidRDefault="00EC2A3A" w:rsidP="00076C87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4570EF" w:rsidRPr="0089145E">
        <w:rPr>
          <w:b/>
          <w:sz w:val="26"/>
          <w:szCs w:val="26"/>
        </w:rPr>
        <w:t>Требования к результатам работ</w:t>
      </w:r>
    </w:p>
    <w:p w:rsidR="00FD3D42" w:rsidRPr="0089145E" w:rsidRDefault="004570EF" w:rsidP="00076C87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Работы по изготовлению </w:t>
      </w:r>
      <w:r w:rsidR="00071BF7">
        <w:rPr>
          <w:sz w:val="26"/>
          <w:szCs w:val="26"/>
        </w:rPr>
        <w:t>туторов</w:t>
      </w:r>
      <w:r w:rsidR="005A2AAD" w:rsidRPr="0089145E">
        <w:rPr>
          <w:sz w:val="26"/>
          <w:szCs w:val="26"/>
        </w:rPr>
        <w:t xml:space="preserve"> </w:t>
      </w:r>
      <w:r w:rsidRPr="0089145E">
        <w:rPr>
          <w:sz w:val="26"/>
          <w:szCs w:val="26"/>
        </w:rPr>
        <w:t>выполняются с надлежащим ка</w:t>
      </w:r>
      <w:r w:rsidR="00FD3D42" w:rsidRPr="0089145E">
        <w:rPr>
          <w:sz w:val="26"/>
          <w:szCs w:val="26"/>
        </w:rPr>
        <w:t>чеством и в установленные сроки.</w:t>
      </w:r>
    </w:p>
    <w:p w:rsidR="006C516D" w:rsidRPr="0089145E" w:rsidRDefault="00EC2A3A" w:rsidP="00076C87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="006C516D" w:rsidRPr="0089145E">
        <w:rPr>
          <w:b/>
          <w:sz w:val="26"/>
          <w:szCs w:val="26"/>
        </w:rPr>
        <w:t xml:space="preserve">Требования к гарантийному сроку и (или) объему предоставления гарантий качества, к гарантийному обслуживанию </w:t>
      </w:r>
      <w:r w:rsidR="001B6233" w:rsidRPr="0089145E">
        <w:rPr>
          <w:b/>
          <w:sz w:val="26"/>
          <w:szCs w:val="26"/>
        </w:rPr>
        <w:t>Изделий</w:t>
      </w:r>
      <w:r w:rsidR="006C516D" w:rsidRPr="0089145E">
        <w:rPr>
          <w:b/>
          <w:sz w:val="26"/>
          <w:szCs w:val="26"/>
        </w:rPr>
        <w:t>.</w:t>
      </w:r>
    </w:p>
    <w:p w:rsidR="001626EB" w:rsidRPr="00F95723" w:rsidRDefault="001626EB" w:rsidP="00076C8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Исполнитель гарантирует, что Изделия, поставляемые в рамках Контракта,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1626EB" w:rsidRDefault="001626EB" w:rsidP="001626E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25550F">
        <w:rPr>
          <w:sz w:val="26"/>
          <w:szCs w:val="26"/>
          <w:lang w:eastAsia="ru-RU"/>
        </w:rPr>
        <w:t>В случае предъявления претензий Исполнитель обязан в течение 10 дней со дня обращения с претензией произвести гарантийный ремонт или замену, бракованного, Изделия или его части без расходов со стороны Заказчика, а также получателя.</w:t>
      </w:r>
    </w:p>
    <w:p w:rsidR="001626EB" w:rsidRPr="00F95723" w:rsidRDefault="001626EB" w:rsidP="001626E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Гарантийное сервисное обслуживание осуществляется на территории Нижегородской области.</w:t>
      </w:r>
    </w:p>
    <w:p w:rsidR="00325306" w:rsidRPr="0089145E" w:rsidRDefault="00325306" w:rsidP="00E967E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</w:p>
    <w:sectPr w:rsidR="00325306" w:rsidRPr="0089145E" w:rsidSect="0015195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65"/>
    <w:rsid w:val="00001630"/>
    <w:rsid w:val="00002C52"/>
    <w:rsid w:val="000045AA"/>
    <w:rsid w:val="00004795"/>
    <w:rsid w:val="00007648"/>
    <w:rsid w:val="00022827"/>
    <w:rsid w:val="0002350E"/>
    <w:rsid w:val="000373E8"/>
    <w:rsid w:val="00051443"/>
    <w:rsid w:val="00052D4B"/>
    <w:rsid w:val="00070009"/>
    <w:rsid w:val="00071BF7"/>
    <w:rsid w:val="00076C87"/>
    <w:rsid w:val="00094C30"/>
    <w:rsid w:val="00094D6D"/>
    <w:rsid w:val="0009533A"/>
    <w:rsid w:val="000A199B"/>
    <w:rsid w:val="000C1676"/>
    <w:rsid w:val="000F6B54"/>
    <w:rsid w:val="00121E0F"/>
    <w:rsid w:val="001257DD"/>
    <w:rsid w:val="001327DF"/>
    <w:rsid w:val="00151957"/>
    <w:rsid w:val="00153B7E"/>
    <w:rsid w:val="00154931"/>
    <w:rsid w:val="001626EB"/>
    <w:rsid w:val="00196BC6"/>
    <w:rsid w:val="001B6233"/>
    <w:rsid w:val="001C290F"/>
    <w:rsid w:val="001E73A8"/>
    <w:rsid w:val="002147E6"/>
    <w:rsid w:val="002245CB"/>
    <w:rsid w:val="00243F97"/>
    <w:rsid w:val="002624DC"/>
    <w:rsid w:val="00262D1F"/>
    <w:rsid w:val="00290B43"/>
    <w:rsid w:val="002C0423"/>
    <w:rsid w:val="002C0ACD"/>
    <w:rsid w:val="002F517B"/>
    <w:rsid w:val="00300065"/>
    <w:rsid w:val="00325306"/>
    <w:rsid w:val="003472D0"/>
    <w:rsid w:val="00355072"/>
    <w:rsid w:val="00380054"/>
    <w:rsid w:val="00382172"/>
    <w:rsid w:val="00383DFA"/>
    <w:rsid w:val="003855A5"/>
    <w:rsid w:val="003C3717"/>
    <w:rsid w:val="003E7C2A"/>
    <w:rsid w:val="003F2693"/>
    <w:rsid w:val="00401C62"/>
    <w:rsid w:val="0041583D"/>
    <w:rsid w:val="00431D71"/>
    <w:rsid w:val="00442A2E"/>
    <w:rsid w:val="004570EF"/>
    <w:rsid w:val="00467D59"/>
    <w:rsid w:val="00467DD9"/>
    <w:rsid w:val="00475164"/>
    <w:rsid w:val="00487E39"/>
    <w:rsid w:val="00487EF6"/>
    <w:rsid w:val="004963E7"/>
    <w:rsid w:val="004C4D37"/>
    <w:rsid w:val="004C64FE"/>
    <w:rsid w:val="004D112B"/>
    <w:rsid w:val="004D66FD"/>
    <w:rsid w:val="004F480E"/>
    <w:rsid w:val="0050595A"/>
    <w:rsid w:val="00515B27"/>
    <w:rsid w:val="00526E7B"/>
    <w:rsid w:val="0053727F"/>
    <w:rsid w:val="00537A92"/>
    <w:rsid w:val="005602B5"/>
    <w:rsid w:val="005A05AA"/>
    <w:rsid w:val="005A2AAD"/>
    <w:rsid w:val="005B0C07"/>
    <w:rsid w:val="005B43AA"/>
    <w:rsid w:val="005B5AB4"/>
    <w:rsid w:val="005B71C3"/>
    <w:rsid w:val="005C0B77"/>
    <w:rsid w:val="005E71B7"/>
    <w:rsid w:val="006341E0"/>
    <w:rsid w:val="00644A75"/>
    <w:rsid w:val="00651D54"/>
    <w:rsid w:val="00653A10"/>
    <w:rsid w:val="0066736B"/>
    <w:rsid w:val="0068172F"/>
    <w:rsid w:val="00695D12"/>
    <w:rsid w:val="0069687A"/>
    <w:rsid w:val="006A629F"/>
    <w:rsid w:val="006C516D"/>
    <w:rsid w:val="006C6DCD"/>
    <w:rsid w:val="006E4C51"/>
    <w:rsid w:val="006F41B2"/>
    <w:rsid w:val="007003AF"/>
    <w:rsid w:val="00766B53"/>
    <w:rsid w:val="00771945"/>
    <w:rsid w:val="0077204C"/>
    <w:rsid w:val="007873EA"/>
    <w:rsid w:val="007A76E9"/>
    <w:rsid w:val="007B416A"/>
    <w:rsid w:val="007C3754"/>
    <w:rsid w:val="007D0057"/>
    <w:rsid w:val="007D2DCA"/>
    <w:rsid w:val="007D61C3"/>
    <w:rsid w:val="007F057D"/>
    <w:rsid w:val="00820AB2"/>
    <w:rsid w:val="008277E8"/>
    <w:rsid w:val="00833BE8"/>
    <w:rsid w:val="008423B5"/>
    <w:rsid w:val="00856506"/>
    <w:rsid w:val="0085698B"/>
    <w:rsid w:val="00884CD8"/>
    <w:rsid w:val="0089145E"/>
    <w:rsid w:val="00897F4E"/>
    <w:rsid w:val="008A1EC2"/>
    <w:rsid w:val="008A2CE1"/>
    <w:rsid w:val="008A5CE1"/>
    <w:rsid w:val="008B4FD0"/>
    <w:rsid w:val="008C28F5"/>
    <w:rsid w:val="008E6536"/>
    <w:rsid w:val="00903F00"/>
    <w:rsid w:val="00916F9E"/>
    <w:rsid w:val="0096277E"/>
    <w:rsid w:val="0096763F"/>
    <w:rsid w:val="0097180C"/>
    <w:rsid w:val="00977DD9"/>
    <w:rsid w:val="00990DB7"/>
    <w:rsid w:val="009944D9"/>
    <w:rsid w:val="009A56FF"/>
    <w:rsid w:val="009B0A98"/>
    <w:rsid w:val="009D182A"/>
    <w:rsid w:val="009F755A"/>
    <w:rsid w:val="00A13567"/>
    <w:rsid w:val="00A17145"/>
    <w:rsid w:val="00A5601D"/>
    <w:rsid w:val="00A5619B"/>
    <w:rsid w:val="00A65171"/>
    <w:rsid w:val="00A805E7"/>
    <w:rsid w:val="00A83637"/>
    <w:rsid w:val="00AB3578"/>
    <w:rsid w:val="00AC64C0"/>
    <w:rsid w:val="00AC7F5C"/>
    <w:rsid w:val="00AE6222"/>
    <w:rsid w:val="00B301B2"/>
    <w:rsid w:val="00B347A2"/>
    <w:rsid w:val="00B41EB5"/>
    <w:rsid w:val="00B550A3"/>
    <w:rsid w:val="00B60E3B"/>
    <w:rsid w:val="00B623AA"/>
    <w:rsid w:val="00B656EC"/>
    <w:rsid w:val="00B75C41"/>
    <w:rsid w:val="00B8480B"/>
    <w:rsid w:val="00B9490C"/>
    <w:rsid w:val="00BA05FF"/>
    <w:rsid w:val="00BA621C"/>
    <w:rsid w:val="00BA7B8C"/>
    <w:rsid w:val="00BD64B8"/>
    <w:rsid w:val="00BE0D34"/>
    <w:rsid w:val="00BE0DA6"/>
    <w:rsid w:val="00BE7E09"/>
    <w:rsid w:val="00C05EEA"/>
    <w:rsid w:val="00C122D6"/>
    <w:rsid w:val="00C33B52"/>
    <w:rsid w:val="00C46809"/>
    <w:rsid w:val="00C50AE5"/>
    <w:rsid w:val="00C92B1F"/>
    <w:rsid w:val="00C931F5"/>
    <w:rsid w:val="00CD1870"/>
    <w:rsid w:val="00CF0F3B"/>
    <w:rsid w:val="00D1241F"/>
    <w:rsid w:val="00D21E69"/>
    <w:rsid w:val="00D3029B"/>
    <w:rsid w:val="00D422E0"/>
    <w:rsid w:val="00D563EC"/>
    <w:rsid w:val="00D72829"/>
    <w:rsid w:val="00D853A7"/>
    <w:rsid w:val="00D91D00"/>
    <w:rsid w:val="00DA68D2"/>
    <w:rsid w:val="00DD6044"/>
    <w:rsid w:val="00DE4E17"/>
    <w:rsid w:val="00E32CE3"/>
    <w:rsid w:val="00E35DA0"/>
    <w:rsid w:val="00E441A1"/>
    <w:rsid w:val="00E6755A"/>
    <w:rsid w:val="00E7431D"/>
    <w:rsid w:val="00E967ED"/>
    <w:rsid w:val="00EC2A3A"/>
    <w:rsid w:val="00EC7665"/>
    <w:rsid w:val="00ED37AD"/>
    <w:rsid w:val="00ED6BA9"/>
    <w:rsid w:val="00EE350C"/>
    <w:rsid w:val="00EF630E"/>
    <w:rsid w:val="00F44FB1"/>
    <w:rsid w:val="00F900B9"/>
    <w:rsid w:val="00FD0032"/>
    <w:rsid w:val="00FD2747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101A4-6198-4461-85A6-2E2B1378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  <w:style w:type="paragraph" w:styleId="ab">
    <w:name w:val="Body Text"/>
    <w:basedOn w:val="a0"/>
    <w:link w:val="ac"/>
    <w:uiPriority w:val="99"/>
    <w:unhideWhenUsed/>
    <w:rsid w:val="00A5619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A561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header"/>
    <w:basedOn w:val="a0"/>
    <w:link w:val="ae"/>
    <w:uiPriority w:val="99"/>
    <w:unhideWhenUsed/>
    <w:rsid w:val="0015195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1"/>
    <w:link w:val="ad"/>
    <w:uiPriority w:val="99"/>
    <w:rsid w:val="0015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Карасева Наталья Владимировна</cp:lastModifiedBy>
  <cp:revision>66</cp:revision>
  <cp:lastPrinted>2023-09-21T08:14:00Z</cp:lastPrinted>
  <dcterms:created xsi:type="dcterms:W3CDTF">2023-09-21T08:18:00Z</dcterms:created>
  <dcterms:modified xsi:type="dcterms:W3CDTF">2024-10-11T12:07:00Z</dcterms:modified>
</cp:coreProperties>
</file>