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EC" w:rsidRPr="0003195A" w:rsidRDefault="00AE5DEC" w:rsidP="00AE5DEC">
      <w:pPr>
        <w:pStyle w:val="ae"/>
        <w:jc w:val="right"/>
        <w:rPr>
          <w:b w:val="0"/>
          <w:i/>
          <w:sz w:val="24"/>
          <w:szCs w:val="24"/>
        </w:rPr>
      </w:pPr>
      <w:r w:rsidRPr="0003195A">
        <w:rPr>
          <w:b w:val="0"/>
          <w:i/>
          <w:sz w:val="24"/>
          <w:szCs w:val="24"/>
        </w:rPr>
        <w:t xml:space="preserve">Приложение № </w:t>
      </w:r>
      <w:r>
        <w:rPr>
          <w:b w:val="0"/>
          <w:i/>
          <w:sz w:val="24"/>
          <w:szCs w:val="24"/>
        </w:rPr>
        <w:t>3</w:t>
      </w:r>
      <w:r w:rsidRPr="0003195A">
        <w:rPr>
          <w:b w:val="0"/>
          <w:i/>
          <w:sz w:val="24"/>
          <w:szCs w:val="24"/>
        </w:rPr>
        <w:t xml:space="preserve"> </w:t>
      </w:r>
    </w:p>
    <w:p w:rsidR="00AE5DEC" w:rsidRPr="0003195A" w:rsidRDefault="00AE5DEC" w:rsidP="00AE5D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195A">
        <w:rPr>
          <w:rFonts w:ascii="Times New Roman" w:hAnsi="Times New Roman" w:cs="Times New Roman"/>
          <w:i/>
          <w:sz w:val="24"/>
          <w:szCs w:val="24"/>
        </w:rPr>
        <w:t>к извещению об осуществлении закупки</w:t>
      </w:r>
      <w:r w:rsidRPr="000319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E5DEC" w:rsidRDefault="00AE5DEC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DEC" w:rsidRDefault="00AE5DEC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786AAB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Pr="00786AAB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043A" w:rsidRPr="00786AAB" w:rsidRDefault="00871CD0" w:rsidP="005F627C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AAB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  <w:r w:rsidR="0058043A" w:rsidRPr="00786A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86015" w:rsidRPr="00D026D9" w:rsidRDefault="00EA2952" w:rsidP="00031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952">
        <w:rPr>
          <w:rFonts w:ascii="Times New Roman" w:eastAsia="Times New Roman" w:hAnsi="Times New Roman"/>
          <w:sz w:val="24"/>
          <w:szCs w:val="24"/>
          <w:lang w:eastAsia="ru-RU"/>
        </w:rPr>
        <w:t>Приобретение работ в целях социального обеспечения (выполнение работ по изготовлению протеза предплечья с микропроцессорным управлением в 2024 году)</w:t>
      </w:r>
      <w:r w:rsidR="00D940BC" w:rsidRPr="00D0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CA8" w:rsidRPr="00786AAB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7EC" w:rsidRDefault="001475A2" w:rsidP="00632848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402CBE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7B61DD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786A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026D9" w:rsidRPr="00786AAB" w:rsidRDefault="00D026D9" w:rsidP="00D026D9">
      <w:pPr>
        <w:pStyle w:val="aa"/>
        <w:tabs>
          <w:tab w:val="left" w:pos="567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09"/>
        <w:gridCol w:w="6804"/>
        <w:gridCol w:w="991"/>
      </w:tblGrid>
      <w:tr w:rsidR="00D026D9" w:rsidRPr="005E3FC6" w:rsidTr="00EA2952">
        <w:tc>
          <w:tcPr>
            <w:tcW w:w="264" w:type="pct"/>
            <w:shd w:val="clear" w:color="auto" w:fill="auto"/>
          </w:tcPr>
          <w:p w:rsidR="00D026D9" w:rsidRPr="00EA1F7E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A1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18" w:type="pct"/>
          </w:tcPr>
          <w:p w:rsidR="00D026D9" w:rsidRPr="00EA1F7E" w:rsidRDefault="00D026D9" w:rsidP="0071321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A1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3158" w:type="pct"/>
            <w:shd w:val="clear" w:color="auto" w:fill="auto"/>
          </w:tcPr>
          <w:p w:rsidR="00D026D9" w:rsidRPr="00EA1F7E" w:rsidRDefault="00D026D9" w:rsidP="0071321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EA1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460" w:type="pct"/>
          </w:tcPr>
          <w:p w:rsidR="00D026D9" w:rsidRPr="00EA1F7E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штук</w:t>
            </w:r>
          </w:p>
        </w:tc>
      </w:tr>
      <w:tr w:rsidR="00EA2952" w:rsidRPr="005E3FC6" w:rsidTr="00EA2952">
        <w:tc>
          <w:tcPr>
            <w:tcW w:w="264" w:type="pct"/>
            <w:shd w:val="clear" w:color="auto" w:fill="auto"/>
          </w:tcPr>
          <w:p w:rsidR="00EA2952" w:rsidRDefault="00EA2952" w:rsidP="00EA2952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8" w:type="pct"/>
          </w:tcPr>
          <w:p w:rsidR="00EA2952" w:rsidRDefault="00EA2952" w:rsidP="00EA295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8-04-02 </w:t>
            </w:r>
          </w:p>
          <w:p w:rsidR="00EA2952" w:rsidRDefault="00EA2952" w:rsidP="00EA295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предплечья с микропроцессорным управлением</w:t>
            </w:r>
          </w:p>
          <w:p w:rsidR="00EA2952" w:rsidRDefault="00EA2952" w:rsidP="00EA295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2952" w:rsidRDefault="00EA2952" w:rsidP="00EA295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2952" w:rsidRPr="00B95A5A" w:rsidRDefault="00EA2952" w:rsidP="00EA2952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8" w:type="pct"/>
            <w:shd w:val="clear" w:color="auto" w:fill="auto"/>
          </w:tcPr>
          <w:p w:rsidR="00EA2952" w:rsidRDefault="00EA2952" w:rsidP="00EA295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предплечья с микропроцессорным управлением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предназначаться </w:t>
            </w:r>
            <w:r w:rsidRPr="0063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получателей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частичной компенсаци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врожденных и ампутационных дефектов предплечья при сохранении подвижного локтевого сустава, в том числе при длинной культе (вычленение в лучезапястном суставе или наличие рудимента кисти).</w:t>
            </w:r>
          </w:p>
          <w:p w:rsidR="00EA2952" w:rsidRDefault="00EA2952" w:rsidP="00EA295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должен состоять из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гильзы и модуля кисти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гильза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должна 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ять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культеприемной (внутренней)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внешней (несущей).</w:t>
            </w:r>
          </w:p>
          <w:p w:rsidR="00EA2952" w:rsidRPr="000E1C31" w:rsidRDefault="00EA2952" w:rsidP="00EA295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Внешняя гильза предплечья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должна 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изготавлива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модели предплечья методом вакуумной ламинации угле- и стекловолоконных композитных материалов на основе акриловых смол.</w:t>
            </w:r>
          </w:p>
          <w:p w:rsidR="00EA2952" w:rsidRPr="000E1C31" w:rsidRDefault="00EA2952" w:rsidP="00EA295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Культеприемная гильз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должна 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изготавлива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индивидуально по гипсовому слепку культи пол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учателя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термолина. </w:t>
            </w:r>
          </w:p>
          <w:p w:rsidR="00EA2952" w:rsidRPr="000E1C31" w:rsidRDefault="00EA2952" w:rsidP="00EA295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Модуль кисти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должен иметь 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независимых степеней свободы – по одной на каждый палец и на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ктивную ротацию большого пальца, чтобы обеспечить 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возможность выполнить произвольно настраиваемые жесты и использовать схваты для различных предметов и действий с ними.</w:t>
            </w:r>
          </w:p>
          <w:p w:rsidR="00EA2952" w:rsidRPr="000E1C31" w:rsidRDefault="00EA2952" w:rsidP="00EA295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Протез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должен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запом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инать не менее 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различных жестов. По умолчанию в протезе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должен быть 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настроен первый жест – кулик, остальные жесты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должны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настраиваться индивидуально по желанию пользователя в момент протезирования или после, самим пользователем. Переключение и настройка жестов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должны 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происходит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мобильное приложение или командой от ЭМГ датчиков.</w:t>
            </w:r>
          </w:p>
          <w:p w:rsidR="00EA2952" w:rsidRPr="000E1C31" w:rsidRDefault="00EA2952" w:rsidP="00EA295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пальцы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должны быть 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оснащены электромеханическим управлением. Система управления протезом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должна 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позиционное управление каждого пальца, а именно – сгибание/разгибание.</w:t>
            </w:r>
          </w:p>
          <w:p w:rsidR="00EA2952" w:rsidRPr="002906D4" w:rsidRDefault="00EA2952" w:rsidP="00EA295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протеза д</w:t>
            </w:r>
            <w:r w:rsidRPr="00290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олжен быть предусмотрен дизайнерский пластиковый корпус кисти, при выборе которого получатель определяет:</w:t>
            </w:r>
          </w:p>
          <w:p w:rsidR="00EA2952" w:rsidRPr="000E1C31" w:rsidRDefault="00EA2952" w:rsidP="00EA295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цвет для каждой детали протез отдел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ьно из базовой палитры цветов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2952" w:rsidRPr="000E1C31" w:rsidRDefault="00EA2952" w:rsidP="00EA295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тип поверхностей </w:t>
            </w:r>
            <w:r w:rsidRPr="0063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пластиковых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деталей протеза: глянцевый или матовый;</w:t>
            </w:r>
          </w:p>
          <w:p w:rsidR="00EA2952" w:rsidRPr="000E1C31" w:rsidRDefault="00EA2952" w:rsidP="00EA295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ф-рисунок на съемн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крышк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кисти протеза (опционально): из базовог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набора или по предложению получателя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A2952" w:rsidRPr="000E1C31" w:rsidRDefault="00EA2952" w:rsidP="00EA295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 гильзы предплечья;</w:t>
            </w:r>
          </w:p>
          <w:p w:rsidR="00EA2952" w:rsidRPr="000E1C31" w:rsidRDefault="00EA2952" w:rsidP="00EA295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 культеприемной гильзы.</w:t>
            </w:r>
          </w:p>
          <w:p w:rsidR="00EA2952" w:rsidRPr="000E1C31" w:rsidRDefault="00EA2952" w:rsidP="00EA295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Ладонь и кончики пальцев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должны быть 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оснащены противоскользящими силиконовыми нак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ладками (ладошка и напальчники).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Протез может быть оснащен 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токопроводящими напальчниками черного цвета.</w:t>
            </w:r>
          </w:p>
          <w:p w:rsidR="00EA2952" w:rsidRPr="000E1C31" w:rsidRDefault="00EA2952" w:rsidP="00EA295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Протез должен быть без 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косметической внешней оболочки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2952" w:rsidRPr="000E1C31" w:rsidRDefault="00EA2952" w:rsidP="00EA295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протезом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 быть двухканальное и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 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счет регистрации на поверхности кисти культи электромиографического сигнала посредством миодатчиков, зафикс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ированных во внутренней гильзе.</w:t>
            </w:r>
          </w:p>
          <w:p w:rsidR="00EA2952" w:rsidRPr="000E1C31" w:rsidRDefault="00EA2952" w:rsidP="00EA295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качестве источника питания энергии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должен 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заряжаемый, несъемный литий-ионный аккум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улятор с защитой от перезаряда. 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ядка должна осуществляться через стандартный разъем </w:t>
            </w:r>
            <w:r w:rsidRPr="0063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питания и передачи данных по одному кабелю.</w:t>
            </w:r>
          </w:p>
          <w:p w:rsidR="00EA2952" w:rsidRPr="000E1C31" w:rsidRDefault="00EA2952" w:rsidP="00EA295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Протез</w:t>
            </w:r>
            <w:r w:rsidRPr="00AF4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пассивную ротаци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 кисти относительно предплечья </w:t>
            </w:r>
            <w:r w:rsidRPr="00633C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 длинной культе, включая вычленение в лучезапястном суставе или наличие рудимента кисти, ротация кисти относительно предплечья должна отсутствовать).</w:t>
            </w:r>
          </w:p>
          <w:p w:rsidR="00EA2952" w:rsidRDefault="00EA2952" w:rsidP="00EA295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Удержание протеза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 осуществляться</w:t>
            </w:r>
            <w:r w:rsidRPr="000E1C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счет специальных углублений на гильзе над локтевыми надмышелками.</w:t>
            </w:r>
          </w:p>
          <w:p w:rsidR="0001063C" w:rsidRPr="0005417E" w:rsidRDefault="0001063C" w:rsidP="00010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Изготовленно</w:t>
            </w:r>
            <w:r w:rsidRPr="00054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Издели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54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54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соответствовать: </w:t>
            </w:r>
          </w:p>
          <w:p w:rsidR="0001063C" w:rsidRPr="00B95A5A" w:rsidRDefault="0001063C" w:rsidP="0001063C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ГОСТ Р 56138-2021 «Протезы верхних конечн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остей. Технические требования»</w:t>
            </w:r>
          </w:p>
        </w:tc>
        <w:tc>
          <w:tcPr>
            <w:tcW w:w="460" w:type="pct"/>
          </w:tcPr>
          <w:p w:rsidR="00EA2952" w:rsidRDefault="00EA2952" w:rsidP="00EA295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026D9" w:rsidRPr="005E3FC6" w:rsidTr="00EA2952">
        <w:tc>
          <w:tcPr>
            <w:tcW w:w="4540" w:type="pct"/>
            <w:gridSpan w:val="3"/>
            <w:shd w:val="clear" w:color="auto" w:fill="auto"/>
          </w:tcPr>
          <w:p w:rsidR="00D026D9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ИТОГО</w:t>
            </w:r>
          </w:p>
        </w:tc>
        <w:tc>
          <w:tcPr>
            <w:tcW w:w="460" w:type="pct"/>
          </w:tcPr>
          <w:p w:rsidR="00D026D9" w:rsidRDefault="00EA2952" w:rsidP="0071321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9230C" w:rsidRPr="00A26E86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26E86">
        <w:rPr>
          <w:rFonts w:ascii="Times New Roman" w:eastAsia="Times New Roman" w:hAnsi="Times New Roman" w:cs="Times New Roman"/>
          <w:i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786AAB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B9230C" w:rsidRPr="00786AAB" w:rsidTr="00456C48">
        <w:trPr>
          <w:trHeight w:val="284"/>
        </w:trPr>
        <w:tc>
          <w:tcPr>
            <w:tcW w:w="10418" w:type="dxa"/>
            <w:vAlign w:val="center"/>
          </w:tcPr>
          <w:p w:rsidR="00B9230C" w:rsidRPr="00786AA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6A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786AAB" w:rsidTr="00456C48">
        <w:trPr>
          <w:trHeight w:val="267"/>
        </w:trPr>
        <w:tc>
          <w:tcPr>
            <w:tcW w:w="10418" w:type="dxa"/>
            <w:vAlign w:val="center"/>
          </w:tcPr>
          <w:p w:rsidR="00992FC4" w:rsidRPr="00786AAB" w:rsidRDefault="003920E9" w:rsidP="00D42760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даты заключения государственного контракта по </w:t>
            </w:r>
            <w:r w:rsidR="00D42760"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8B45F7"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.202</w:t>
            </w:r>
            <w:r w:rsidR="006D794B"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4772CF" w:rsidRPr="00786AA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230C" w:rsidRPr="00786AAB" w:rsidTr="00456C48">
        <w:trPr>
          <w:trHeight w:val="284"/>
        </w:trPr>
        <w:tc>
          <w:tcPr>
            <w:tcW w:w="10418" w:type="dxa"/>
            <w:vAlign w:val="center"/>
          </w:tcPr>
          <w:p w:rsidR="00B9230C" w:rsidRPr="00786AAB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6A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786A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786AAB" w:rsidTr="00456C48">
        <w:trPr>
          <w:trHeight w:val="1990"/>
        </w:trPr>
        <w:tc>
          <w:tcPr>
            <w:tcW w:w="10418" w:type="dxa"/>
            <w:shd w:val="clear" w:color="auto" w:fill="auto"/>
          </w:tcPr>
          <w:p w:rsidR="00992FC4" w:rsidRPr="00872B7C" w:rsidRDefault="008B45F7" w:rsidP="00D42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7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772CF" w:rsidRPr="00872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2B7C">
              <w:rPr>
                <w:rFonts w:ascii="Times New Roman" w:hAnsi="Times New Roman" w:cs="Times New Roman"/>
                <w:sz w:val="24"/>
                <w:szCs w:val="24"/>
              </w:rPr>
              <w:t>0 календарных дней с момента предоставления Получателем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</w:t>
            </w:r>
            <w:r w:rsidR="00241DCE" w:rsidRPr="00872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2CF" w:rsidRPr="00872B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3B2C" w:rsidRPr="00872B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72B7C" w:rsidRPr="00786AAB" w:rsidTr="00872B7C">
        <w:trPr>
          <w:trHeight w:val="319"/>
        </w:trPr>
        <w:tc>
          <w:tcPr>
            <w:tcW w:w="10418" w:type="dxa"/>
            <w:shd w:val="clear" w:color="auto" w:fill="auto"/>
          </w:tcPr>
          <w:p w:rsidR="00872B7C" w:rsidRPr="00872B7C" w:rsidRDefault="00872B7C" w:rsidP="00872B7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поставки товара, выполнения работ (услуг)</w:t>
            </w:r>
          </w:p>
        </w:tc>
      </w:tr>
      <w:tr w:rsidR="00872B7C" w:rsidRPr="00786AAB" w:rsidTr="00456C48">
        <w:trPr>
          <w:trHeight w:val="1990"/>
        </w:trPr>
        <w:tc>
          <w:tcPr>
            <w:tcW w:w="10418" w:type="dxa"/>
            <w:shd w:val="clear" w:color="auto" w:fill="auto"/>
          </w:tcPr>
          <w:p w:rsidR="00872B7C" w:rsidRPr="00872B7C" w:rsidRDefault="007E54E6" w:rsidP="007E5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7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Передача </w:t>
            </w:r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  <w:r w:rsidRPr="00BC776F">
              <w:rPr>
                <w:rFonts w:ascii="Times New Roman" w:hAnsi="Times New Roman"/>
                <w:sz w:val="24"/>
                <w:szCs w:val="24"/>
              </w:rPr>
              <w:t xml:space="preserve"> Получател</w:t>
            </w:r>
            <w:r>
              <w:rPr>
                <w:rFonts w:ascii="Times New Roman" w:hAnsi="Times New Roman"/>
                <w:sz w:val="24"/>
                <w:szCs w:val="24"/>
              </w:rPr>
              <w:t>ю осуществляется в городе</w:t>
            </w:r>
            <w:r w:rsidRPr="00BC7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Москве или в Московской области</w:t>
            </w:r>
            <w:r w:rsidRPr="00BC7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79B">
              <w:rPr>
                <w:rFonts w:ascii="Times New Roman" w:hAnsi="Times New Roman"/>
                <w:sz w:val="24"/>
                <w:szCs w:val="24"/>
              </w:rPr>
              <w:t xml:space="preserve">в стационарном пункте выдачи, оборудованном с учетом установленных требований доступности для инвалидов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</w:t>
            </w:r>
            <w:r w:rsidRPr="00BC776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должна </w:t>
            </w:r>
            <w:r w:rsidRPr="00BC776F">
              <w:rPr>
                <w:rFonts w:ascii="Times New Roman" w:hAnsi="Times New Roman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r w:rsidRPr="00BC776F">
              <w:rPr>
                <w:rFonts w:ascii="Times New Roman" w:hAnsi="Times New Roman"/>
                <w:sz w:val="24"/>
                <w:szCs w:val="24"/>
              </w:rPr>
              <w:t xml:space="preserve"> адресная доставка Издели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776F">
              <w:rPr>
                <w:rFonts w:ascii="Times New Roman" w:hAnsi="Times New Roman"/>
                <w:sz w:val="24"/>
                <w:szCs w:val="24"/>
              </w:rPr>
              <w:t xml:space="preserve"> Получателю в случае невозможности, по состоянию здоровья, его приезда в пункт выдачи (по </w:t>
            </w:r>
            <w:r>
              <w:rPr>
                <w:rFonts w:ascii="Times New Roman" w:hAnsi="Times New Roman"/>
                <w:sz w:val="24"/>
                <w:szCs w:val="24"/>
              </w:rPr>
              <w:t>заявлению</w:t>
            </w:r>
            <w:r w:rsidRPr="00BC776F">
              <w:rPr>
                <w:rFonts w:ascii="Times New Roman" w:hAnsi="Times New Roman"/>
                <w:sz w:val="24"/>
                <w:szCs w:val="24"/>
              </w:rPr>
              <w:t xml:space="preserve"> Получател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776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B9230C" w:rsidRPr="00786AAB" w:rsidTr="00456C48">
        <w:trPr>
          <w:trHeight w:val="261"/>
        </w:trPr>
        <w:tc>
          <w:tcPr>
            <w:tcW w:w="10418" w:type="dxa"/>
          </w:tcPr>
          <w:p w:rsidR="00B9230C" w:rsidRPr="00786AA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A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786A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786AAB" w:rsidTr="00456C48">
        <w:trPr>
          <w:trHeight w:val="261"/>
        </w:trPr>
        <w:tc>
          <w:tcPr>
            <w:tcW w:w="10418" w:type="dxa"/>
          </w:tcPr>
          <w:p w:rsidR="00B0635B" w:rsidRDefault="00B0635B" w:rsidP="00B063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изготовлению Изделий включает:</w:t>
            </w:r>
          </w:p>
          <w:p w:rsidR="00B0635B" w:rsidRDefault="00B0635B" w:rsidP="00B063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прием, осмотр, обмеры Получателя соответствующими специалистами в городе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Москве или в Московской области</w:t>
            </w: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стационарном пункте, организованном Исполнителем и удовлетворяющем требованиям по обеспечению условий доступности для инвалидов в соответствии с приказом Министерства труда и социальной защиты Российской Федерации или осуществляется выезд специалистов по фактическому адресу нахождения Получателя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Москве или</w:t>
            </w: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 в</w:t>
            </w: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 невозможности, по состоянию здоровья, его приезда в пункт (по заявлению Получателя); </w:t>
            </w:r>
          </w:p>
          <w:p w:rsidR="00B0635B" w:rsidRDefault="00B0635B" w:rsidP="00B063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индивидуальное изготовление Изделия;</w:t>
            </w:r>
          </w:p>
          <w:p w:rsidR="00B0635B" w:rsidRDefault="00B0635B" w:rsidP="00B063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передачу Изделия Получателю в стационарном пункте выдачи в городе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Москве или в Московской области</w:t>
            </w: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организованном Исполнителем, или адресную доставку изготовленного Изделия Получателю в случае невозможности, по состоянию здоровья, его приезда в пункт (по заявлению Получателя); </w:t>
            </w:r>
          </w:p>
          <w:p w:rsidR="00B0635B" w:rsidRDefault="00B0635B" w:rsidP="00B063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ремонт или замену Изделия в период гарантийного срока эксплуатации Изделия за счет Исполнителя; </w:t>
            </w:r>
          </w:p>
          <w:p w:rsidR="007764A0" w:rsidRPr="007F1A26" w:rsidRDefault="00B0635B" w:rsidP="00B0635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консультативно-практическую помощь по пользованию Изделием.</w:t>
            </w:r>
          </w:p>
        </w:tc>
      </w:tr>
      <w:tr w:rsidR="00B9230C" w:rsidRPr="00786AAB" w:rsidTr="00456C48">
        <w:trPr>
          <w:trHeight w:val="261"/>
        </w:trPr>
        <w:tc>
          <w:tcPr>
            <w:tcW w:w="10418" w:type="dxa"/>
          </w:tcPr>
          <w:p w:rsidR="00B9230C" w:rsidRPr="00786AAB" w:rsidRDefault="00B9230C" w:rsidP="007A7936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AA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гарантийному сроку и сервисной службе</w:t>
            </w:r>
          </w:p>
        </w:tc>
      </w:tr>
      <w:tr w:rsidR="007F1A26" w:rsidRPr="00786AAB" w:rsidTr="00456C48">
        <w:trPr>
          <w:trHeight w:val="261"/>
        </w:trPr>
        <w:tc>
          <w:tcPr>
            <w:tcW w:w="10418" w:type="dxa"/>
          </w:tcPr>
          <w:p w:rsidR="00B0635B" w:rsidRPr="00E94C2A" w:rsidRDefault="00B0635B" w:rsidP="00B06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пользования устанавливается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ическими изделиями».</w:t>
            </w:r>
          </w:p>
          <w:p w:rsidR="00B0635B" w:rsidRPr="00E94C2A" w:rsidRDefault="00B0635B" w:rsidP="00B06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Гарантийный срок на изготовленное Изделие устанавливается предприятием-изготовителем и должен составлять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4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даты подписания Получателем акта приемки Изделия.</w:t>
            </w:r>
          </w:p>
          <w:p w:rsidR="007F1A26" w:rsidRDefault="00B0635B" w:rsidP="00B0635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или замен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94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Изделия в период гарантийного срока эксплуатации Изделия осуществляется за счет Исполнителя</w:t>
            </w:r>
            <w:r w:rsidR="007F1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F1A26" w:rsidRPr="00F73D62" w:rsidRDefault="007F1A26" w:rsidP="007F1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7F1A26" w:rsidRPr="00F73D62" w:rsidRDefault="007F1A26" w:rsidP="007F1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7F1A26" w:rsidRPr="00F73D62" w:rsidRDefault="007F1A26" w:rsidP="007F1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7F1A26" w:rsidRPr="00F73D62" w:rsidRDefault="007F1A26" w:rsidP="007F1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7F1A26" w:rsidRPr="00E94C2A" w:rsidRDefault="007F1A26" w:rsidP="007F1A26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выезд соответствующих специалистов по месту фактического пребывания (проживания) Получателя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городе Москве</w:t>
            </w:r>
            <w:r w:rsidRPr="00F73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 (по заявлению Получателя).</w:t>
            </w:r>
          </w:p>
        </w:tc>
      </w:tr>
    </w:tbl>
    <w:p w:rsidR="00B9230C" w:rsidRPr="00786AAB" w:rsidRDefault="00B9230C" w:rsidP="00FF2D42">
      <w:pPr>
        <w:rPr>
          <w:rFonts w:ascii="Times New Roman" w:hAnsi="Times New Roman" w:cs="Times New Roman"/>
          <w:sz w:val="24"/>
          <w:szCs w:val="24"/>
        </w:rPr>
      </w:pPr>
    </w:p>
    <w:sectPr w:rsidR="00B9230C" w:rsidRPr="00786AAB" w:rsidSect="00FF2D42">
      <w:pgSz w:w="11906" w:h="16838"/>
      <w:pgMar w:top="1077" w:right="794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CD" w:rsidRDefault="000D24CD">
      <w:pPr>
        <w:spacing w:after="0" w:line="240" w:lineRule="auto"/>
      </w:pPr>
      <w:r>
        <w:separator/>
      </w:r>
    </w:p>
  </w:endnote>
  <w:endnote w:type="continuationSeparator" w:id="0">
    <w:p w:rsidR="000D24CD" w:rsidRDefault="000D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CD" w:rsidRDefault="000D24CD">
      <w:pPr>
        <w:spacing w:after="0" w:line="240" w:lineRule="auto"/>
      </w:pPr>
      <w:r>
        <w:separator/>
      </w:r>
    </w:p>
  </w:footnote>
  <w:footnote w:type="continuationSeparator" w:id="0">
    <w:p w:rsidR="000D24CD" w:rsidRDefault="000D2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063C"/>
    <w:rsid w:val="0001613A"/>
    <w:rsid w:val="00016A09"/>
    <w:rsid w:val="0002491E"/>
    <w:rsid w:val="0003130C"/>
    <w:rsid w:val="00036623"/>
    <w:rsid w:val="00037BF0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9381A"/>
    <w:rsid w:val="000A0512"/>
    <w:rsid w:val="000A2C4C"/>
    <w:rsid w:val="000C43EA"/>
    <w:rsid w:val="000D24CD"/>
    <w:rsid w:val="000D30A2"/>
    <w:rsid w:val="000D60FC"/>
    <w:rsid w:val="000D72DC"/>
    <w:rsid w:val="000E53F5"/>
    <w:rsid w:val="00101416"/>
    <w:rsid w:val="0010618C"/>
    <w:rsid w:val="001133CB"/>
    <w:rsid w:val="0011446B"/>
    <w:rsid w:val="00114EEF"/>
    <w:rsid w:val="001226EB"/>
    <w:rsid w:val="00123EDC"/>
    <w:rsid w:val="0012573F"/>
    <w:rsid w:val="00136B80"/>
    <w:rsid w:val="00136D86"/>
    <w:rsid w:val="0013710E"/>
    <w:rsid w:val="001475A2"/>
    <w:rsid w:val="00147ABD"/>
    <w:rsid w:val="00157746"/>
    <w:rsid w:val="001677BE"/>
    <w:rsid w:val="00170E12"/>
    <w:rsid w:val="0017136F"/>
    <w:rsid w:val="00185E05"/>
    <w:rsid w:val="00190EF1"/>
    <w:rsid w:val="00197964"/>
    <w:rsid w:val="001A25DB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205AED"/>
    <w:rsid w:val="002078F7"/>
    <w:rsid w:val="00211731"/>
    <w:rsid w:val="00211CC5"/>
    <w:rsid w:val="002120F7"/>
    <w:rsid w:val="00212AFF"/>
    <w:rsid w:val="00212C39"/>
    <w:rsid w:val="002208EB"/>
    <w:rsid w:val="00224945"/>
    <w:rsid w:val="00241DCE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A78BD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615A2"/>
    <w:rsid w:val="00362270"/>
    <w:rsid w:val="00365DF6"/>
    <w:rsid w:val="003804D6"/>
    <w:rsid w:val="00380F97"/>
    <w:rsid w:val="00383D90"/>
    <w:rsid w:val="00391680"/>
    <w:rsid w:val="003920E9"/>
    <w:rsid w:val="0039214F"/>
    <w:rsid w:val="00393851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56C48"/>
    <w:rsid w:val="00456F57"/>
    <w:rsid w:val="004632FD"/>
    <w:rsid w:val="00470A67"/>
    <w:rsid w:val="004772CF"/>
    <w:rsid w:val="0048096B"/>
    <w:rsid w:val="00490704"/>
    <w:rsid w:val="00491860"/>
    <w:rsid w:val="00495CBA"/>
    <w:rsid w:val="004A13EA"/>
    <w:rsid w:val="004B1893"/>
    <w:rsid w:val="004B1933"/>
    <w:rsid w:val="004B4C35"/>
    <w:rsid w:val="004B5789"/>
    <w:rsid w:val="004C7F97"/>
    <w:rsid w:val="004D6C56"/>
    <w:rsid w:val="004D712B"/>
    <w:rsid w:val="004D7EAE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34C02"/>
    <w:rsid w:val="005372E2"/>
    <w:rsid w:val="00541370"/>
    <w:rsid w:val="00544311"/>
    <w:rsid w:val="00544CEA"/>
    <w:rsid w:val="00551F29"/>
    <w:rsid w:val="00553506"/>
    <w:rsid w:val="00553B2C"/>
    <w:rsid w:val="00555CF0"/>
    <w:rsid w:val="00557970"/>
    <w:rsid w:val="005619AD"/>
    <w:rsid w:val="00565233"/>
    <w:rsid w:val="005660AC"/>
    <w:rsid w:val="0056669F"/>
    <w:rsid w:val="00570855"/>
    <w:rsid w:val="0058043A"/>
    <w:rsid w:val="0059253C"/>
    <w:rsid w:val="005B3078"/>
    <w:rsid w:val="005B3348"/>
    <w:rsid w:val="005C3905"/>
    <w:rsid w:val="005C3D33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6200D"/>
    <w:rsid w:val="00665479"/>
    <w:rsid w:val="0067201C"/>
    <w:rsid w:val="0067567B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4811"/>
    <w:rsid w:val="006C53B7"/>
    <w:rsid w:val="006C7117"/>
    <w:rsid w:val="006D794B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13CA3"/>
    <w:rsid w:val="00714D98"/>
    <w:rsid w:val="00720CBB"/>
    <w:rsid w:val="007233C4"/>
    <w:rsid w:val="00724D39"/>
    <w:rsid w:val="00735FD5"/>
    <w:rsid w:val="00740CF4"/>
    <w:rsid w:val="00742451"/>
    <w:rsid w:val="00745D05"/>
    <w:rsid w:val="0074697D"/>
    <w:rsid w:val="007469E2"/>
    <w:rsid w:val="0075220E"/>
    <w:rsid w:val="00757302"/>
    <w:rsid w:val="00760816"/>
    <w:rsid w:val="00761499"/>
    <w:rsid w:val="00764933"/>
    <w:rsid w:val="0076611E"/>
    <w:rsid w:val="00770CA6"/>
    <w:rsid w:val="00772883"/>
    <w:rsid w:val="007764A0"/>
    <w:rsid w:val="00785FC6"/>
    <w:rsid w:val="007868C7"/>
    <w:rsid w:val="00786AAB"/>
    <w:rsid w:val="007876BE"/>
    <w:rsid w:val="00787D4B"/>
    <w:rsid w:val="0079048F"/>
    <w:rsid w:val="00791216"/>
    <w:rsid w:val="00791C20"/>
    <w:rsid w:val="00792E15"/>
    <w:rsid w:val="007A1E89"/>
    <w:rsid w:val="007A43EE"/>
    <w:rsid w:val="007A7936"/>
    <w:rsid w:val="007B3F7B"/>
    <w:rsid w:val="007B4EE6"/>
    <w:rsid w:val="007B52B9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54E6"/>
    <w:rsid w:val="007E694E"/>
    <w:rsid w:val="007F1A26"/>
    <w:rsid w:val="007F209A"/>
    <w:rsid w:val="007F4144"/>
    <w:rsid w:val="007F4E30"/>
    <w:rsid w:val="007F7734"/>
    <w:rsid w:val="00803366"/>
    <w:rsid w:val="00803D7B"/>
    <w:rsid w:val="0081312A"/>
    <w:rsid w:val="00814FB5"/>
    <w:rsid w:val="00817C87"/>
    <w:rsid w:val="00823656"/>
    <w:rsid w:val="0082416A"/>
    <w:rsid w:val="00824847"/>
    <w:rsid w:val="00835308"/>
    <w:rsid w:val="008367F1"/>
    <w:rsid w:val="008369C4"/>
    <w:rsid w:val="0084172D"/>
    <w:rsid w:val="00854137"/>
    <w:rsid w:val="008569C0"/>
    <w:rsid w:val="008626B1"/>
    <w:rsid w:val="008677F6"/>
    <w:rsid w:val="008712C5"/>
    <w:rsid w:val="00871CD0"/>
    <w:rsid w:val="00871D9A"/>
    <w:rsid w:val="00872B7C"/>
    <w:rsid w:val="008735E3"/>
    <w:rsid w:val="00873E8A"/>
    <w:rsid w:val="0087629C"/>
    <w:rsid w:val="00884704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162AC"/>
    <w:rsid w:val="009206D5"/>
    <w:rsid w:val="00921492"/>
    <w:rsid w:val="00925226"/>
    <w:rsid w:val="00932B61"/>
    <w:rsid w:val="00936973"/>
    <w:rsid w:val="00936D3C"/>
    <w:rsid w:val="009428F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E0B07"/>
    <w:rsid w:val="009F2B60"/>
    <w:rsid w:val="009F5C20"/>
    <w:rsid w:val="009F7274"/>
    <w:rsid w:val="00A00D61"/>
    <w:rsid w:val="00A12622"/>
    <w:rsid w:val="00A26E86"/>
    <w:rsid w:val="00A35AEC"/>
    <w:rsid w:val="00A3610D"/>
    <w:rsid w:val="00A42201"/>
    <w:rsid w:val="00A43836"/>
    <w:rsid w:val="00A50541"/>
    <w:rsid w:val="00A51A89"/>
    <w:rsid w:val="00A53DB8"/>
    <w:rsid w:val="00A651E1"/>
    <w:rsid w:val="00A73710"/>
    <w:rsid w:val="00A77201"/>
    <w:rsid w:val="00A7764B"/>
    <w:rsid w:val="00A85134"/>
    <w:rsid w:val="00A92DB2"/>
    <w:rsid w:val="00A973C1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4235"/>
    <w:rsid w:val="00AC612B"/>
    <w:rsid w:val="00AC6EB8"/>
    <w:rsid w:val="00AE1A32"/>
    <w:rsid w:val="00AE4B42"/>
    <w:rsid w:val="00AE5DEC"/>
    <w:rsid w:val="00AF12AE"/>
    <w:rsid w:val="00AF49D6"/>
    <w:rsid w:val="00B03A71"/>
    <w:rsid w:val="00B041CD"/>
    <w:rsid w:val="00B04549"/>
    <w:rsid w:val="00B05247"/>
    <w:rsid w:val="00B0635B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86015"/>
    <w:rsid w:val="00B9230C"/>
    <w:rsid w:val="00BB5859"/>
    <w:rsid w:val="00BC4C08"/>
    <w:rsid w:val="00BC53B6"/>
    <w:rsid w:val="00BD5687"/>
    <w:rsid w:val="00BD632F"/>
    <w:rsid w:val="00BD63F0"/>
    <w:rsid w:val="00BD69C7"/>
    <w:rsid w:val="00BE0701"/>
    <w:rsid w:val="00BE23B4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77D4A"/>
    <w:rsid w:val="00C804FC"/>
    <w:rsid w:val="00C81E5F"/>
    <w:rsid w:val="00C85CFD"/>
    <w:rsid w:val="00C87366"/>
    <w:rsid w:val="00C87389"/>
    <w:rsid w:val="00C93CA0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26D9"/>
    <w:rsid w:val="00D06D8E"/>
    <w:rsid w:val="00D10F78"/>
    <w:rsid w:val="00D148AB"/>
    <w:rsid w:val="00D27785"/>
    <w:rsid w:val="00D31B79"/>
    <w:rsid w:val="00D327F9"/>
    <w:rsid w:val="00D36352"/>
    <w:rsid w:val="00D36CC8"/>
    <w:rsid w:val="00D42760"/>
    <w:rsid w:val="00D44266"/>
    <w:rsid w:val="00D46F40"/>
    <w:rsid w:val="00D561C5"/>
    <w:rsid w:val="00D607EC"/>
    <w:rsid w:val="00D62828"/>
    <w:rsid w:val="00D71B0D"/>
    <w:rsid w:val="00D76B62"/>
    <w:rsid w:val="00D90349"/>
    <w:rsid w:val="00D921AA"/>
    <w:rsid w:val="00D93FFB"/>
    <w:rsid w:val="00D940BC"/>
    <w:rsid w:val="00DA2D54"/>
    <w:rsid w:val="00DA347F"/>
    <w:rsid w:val="00DA3871"/>
    <w:rsid w:val="00DA7E77"/>
    <w:rsid w:val="00DC3DB1"/>
    <w:rsid w:val="00DC49C2"/>
    <w:rsid w:val="00DC5A82"/>
    <w:rsid w:val="00DE1A1F"/>
    <w:rsid w:val="00DE4583"/>
    <w:rsid w:val="00DE5446"/>
    <w:rsid w:val="00DF3C3D"/>
    <w:rsid w:val="00DF53BA"/>
    <w:rsid w:val="00E0070A"/>
    <w:rsid w:val="00E04CC9"/>
    <w:rsid w:val="00E062AF"/>
    <w:rsid w:val="00E10177"/>
    <w:rsid w:val="00E102CE"/>
    <w:rsid w:val="00E21B30"/>
    <w:rsid w:val="00E342F7"/>
    <w:rsid w:val="00E34AB6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3F95"/>
    <w:rsid w:val="00E84072"/>
    <w:rsid w:val="00E84758"/>
    <w:rsid w:val="00E94406"/>
    <w:rsid w:val="00E94EB6"/>
    <w:rsid w:val="00E96FFE"/>
    <w:rsid w:val="00EA0102"/>
    <w:rsid w:val="00EA2952"/>
    <w:rsid w:val="00EA3B54"/>
    <w:rsid w:val="00EA5B9F"/>
    <w:rsid w:val="00EC5B8F"/>
    <w:rsid w:val="00EC6CAC"/>
    <w:rsid w:val="00ED1F76"/>
    <w:rsid w:val="00ED3F78"/>
    <w:rsid w:val="00ED4C79"/>
    <w:rsid w:val="00EF6340"/>
    <w:rsid w:val="00F00233"/>
    <w:rsid w:val="00F01E40"/>
    <w:rsid w:val="00F20822"/>
    <w:rsid w:val="00F252A6"/>
    <w:rsid w:val="00F26449"/>
    <w:rsid w:val="00F33CCD"/>
    <w:rsid w:val="00F45CCB"/>
    <w:rsid w:val="00F47F72"/>
    <w:rsid w:val="00F56252"/>
    <w:rsid w:val="00F60BD8"/>
    <w:rsid w:val="00F6693E"/>
    <w:rsid w:val="00F71580"/>
    <w:rsid w:val="00F7472D"/>
    <w:rsid w:val="00F805DB"/>
    <w:rsid w:val="00F80ED0"/>
    <w:rsid w:val="00F84D3B"/>
    <w:rsid w:val="00F87837"/>
    <w:rsid w:val="00F90F95"/>
    <w:rsid w:val="00F92824"/>
    <w:rsid w:val="00F946F7"/>
    <w:rsid w:val="00F964FC"/>
    <w:rsid w:val="00FA63C1"/>
    <w:rsid w:val="00FB2E3F"/>
    <w:rsid w:val="00FB3E11"/>
    <w:rsid w:val="00FB4209"/>
    <w:rsid w:val="00FB7931"/>
    <w:rsid w:val="00FC2122"/>
    <w:rsid w:val="00FC2369"/>
    <w:rsid w:val="00FC5743"/>
    <w:rsid w:val="00FC5D20"/>
    <w:rsid w:val="00FC7CC3"/>
    <w:rsid w:val="00FD27AE"/>
    <w:rsid w:val="00FD4FCF"/>
    <w:rsid w:val="00FF1827"/>
    <w:rsid w:val="00FF1906"/>
    <w:rsid w:val="00FF1E41"/>
    <w:rsid w:val="00FF2D42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link w:val="10"/>
    <w:uiPriority w:val="9"/>
    <w:qFormat/>
    <w:rsid w:val="00D92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0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92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tfbn-standard-bargost">
    <w:name w:val="ftfbn-standard-bar__gost"/>
    <w:basedOn w:val="a0"/>
    <w:rsid w:val="00D921AA"/>
  </w:style>
  <w:style w:type="character" w:customStyle="1" w:styleId="ftfbn-mark">
    <w:name w:val="ftfbn-mark"/>
    <w:basedOn w:val="a0"/>
    <w:rsid w:val="00D921AA"/>
  </w:style>
  <w:style w:type="character" w:customStyle="1" w:styleId="ftfbn-standard-barname">
    <w:name w:val="ftfbn-standard-bar__name"/>
    <w:basedOn w:val="a0"/>
    <w:rsid w:val="00D921AA"/>
  </w:style>
  <w:style w:type="character" w:styleId="ac">
    <w:name w:val="Hyperlink"/>
    <w:basedOn w:val="a0"/>
    <w:uiPriority w:val="99"/>
    <w:semiHidden/>
    <w:unhideWhenUsed/>
    <w:rsid w:val="00D921AA"/>
    <w:rPr>
      <w:color w:val="0000FF"/>
      <w:u w:val="single"/>
    </w:rPr>
  </w:style>
  <w:style w:type="character" w:customStyle="1" w:styleId="FontStyle38">
    <w:name w:val="Font Style38"/>
    <w:rsid w:val="00D607EC"/>
    <w:rPr>
      <w:rFonts w:ascii="Times New Roman" w:hAnsi="Times New Roman" w:cs="Times New Roman" w:hint="default"/>
      <w:b/>
      <w:bCs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2A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AE5D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AE5DE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A5C9-4A7A-4DCD-A400-45D1AB63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Шманцарь Светлана Валерьевна</cp:lastModifiedBy>
  <cp:revision>47</cp:revision>
  <cp:lastPrinted>2024-02-06T07:49:00Z</cp:lastPrinted>
  <dcterms:created xsi:type="dcterms:W3CDTF">2023-11-13T09:43:00Z</dcterms:created>
  <dcterms:modified xsi:type="dcterms:W3CDTF">2024-04-25T08:42:00Z</dcterms:modified>
</cp:coreProperties>
</file>