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F1" w:rsidRDefault="00BE45F1" w:rsidP="00BE45F1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№1 к Извещению</w:t>
      </w:r>
    </w:p>
    <w:p w:rsidR="004E51D3" w:rsidRPr="005A1450" w:rsidRDefault="00C5542D" w:rsidP="00280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50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C5542D" w:rsidRPr="005A1450" w:rsidRDefault="00BE45F1" w:rsidP="00280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50">
        <w:rPr>
          <w:rFonts w:ascii="Times New Roman" w:hAnsi="Times New Roman" w:cs="Times New Roman"/>
          <w:b/>
          <w:sz w:val="24"/>
          <w:szCs w:val="24"/>
        </w:rPr>
        <w:t>В</w:t>
      </w:r>
      <w:r w:rsidR="00C5542D" w:rsidRPr="005A1450">
        <w:rPr>
          <w:rFonts w:ascii="Times New Roman" w:hAnsi="Times New Roman" w:cs="Times New Roman"/>
          <w:b/>
          <w:sz w:val="24"/>
          <w:szCs w:val="24"/>
        </w:rPr>
        <w:t xml:space="preserve">ыполнение работ по изготовлению протезов нижних конечностей </w:t>
      </w:r>
      <w:r w:rsidR="003D2350" w:rsidRPr="005A1450">
        <w:rPr>
          <w:rFonts w:ascii="Times New Roman" w:hAnsi="Times New Roman" w:cs="Times New Roman"/>
          <w:b/>
          <w:sz w:val="24"/>
          <w:szCs w:val="24"/>
        </w:rPr>
        <w:t>для</w:t>
      </w:r>
      <w:r w:rsidR="00C5542D" w:rsidRPr="005A1450">
        <w:rPr>
          <w:rFonts w:ascii="Times New Roman" w:hAnsi="Times New Roman" w:cs="Times New Roman"/>
          <w:b/>
          <w:sz w:val="24"/>
          <w:szCs w:val="24"/>
        </w:rPr>
        <w:t xml:space="preserve"> социального обеспечения граждан</w:t>
      </w:r>
    </w:p>
    <w:tbl>
      <w:tblPr>
        <w:tblW w:w="10206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6804"/>
        <w:gridCol w:w="1133"/>
      </w:tblGrid>
      <w:tr w:rsidR="00280551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Единицы измерения</w:t>
            </w:r>
          </w:p>
        </w:tc>
      </w:tr>
      <w:tr w:rsidR="00280551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голени модульного, в том числе при недоразвитии</w:t>
            </w:r>
          </w:p>
          <w:p w:rsidR="00915156" w:rsidRPr="005A1450" w:rsidRDefault="00915156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15156" w:rsidRPr="005A1450" w:rsidRDefault="00B87E6C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Код КТРУ </w:t>
            </w:r>
            <w:r w:rsidRPr="005A1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32.50.22.190-00005043 - Протез </w:t>
            </w:r>
            <w:proofErr w:type="spellStart"/>
            <w:r w:rsidRPr="005A1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транстибиальный</w:t>
            </w:r>
            <w:proofErr w:type="spellEnd"/>
          </w:p>
          <w:p w:rsidR="00B87E6C" w:rsidRPr="005A1450" w:rsidRDefault="00B87E6C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87E6C" w:rsidRPr="005A1450" w:rsidRDefault="00B87E6C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КОЗ 03.28.08.07.09</w:t>
            </w:r>
          </w:p>
          <w:p w:rsidR="004F4958" w:rsidRPr="005A1450" w:rsidRDefault="004F4958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4F4958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Протез голени модульного типа для получателей </w:t>
            </w:r>
            <w:r w:rsidRPr="005A14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высокого уровня двигательной</w:t>
            </w:r>
            <w:r w:rsidR="00BE45F1" w:rsidRPr="005A14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5A14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активности</w:t>
            </w:r>
            <w:r w:rsidR="00BE45F1" w:rsidRPr="005A14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E867E8"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состоит</w:t>
            </w: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из следующих материалов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 модульная мягкая.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ортопедический.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отсутствует, 1, 2.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из вспененных материалов;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чехол полимерный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 крепления протеза голени на инвалиде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наколенника;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за счет формы приемной гильзы;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помощью полимерного чехла с замковым устройством;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помощью вакуумной мембраны для полимерных чехлов;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для протезов при ампутации по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Шопару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гидравлической системой бесступенчатого переключения высоты каблука;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со средней степенью энергосбережения;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плоскостях, с динамическим переходом из ваз опоры в фазу переноса;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стопа подвижная во всех плоскостях.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протеза постоянный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244FB0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голени модульного, в том числе при недоразвитии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Код КТРУ 32.50.22.190-00005043</w:t>
            </w:r>
            <w:r w:rsidR="006B3164"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6B3164" w:rsidRPr="005A1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6B3164" w:rsidRPr="005A1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транстибиальный</w:t>
            </w:r>
            <w:proofErr w:type="spellEnd"/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6B3164" w:rsidRPr="005A1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03.29.08.07.09 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Протез голени модульного типа для получателей </w:t>
            </w:r>
            <w:r w:rsidRPr="005A14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высокого уровня двигательной активности</w:t>
            </w: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состоит из следующих материалов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 модульная мягкая.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ортопедический.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отсутствует, 1, 2.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из вспененных материалов;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чехол полимерный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 крепления протеза голени на инвалиде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наколенника;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за счет формы приемной гильзы;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помощью полимерного чехла с замковым устройством;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помощью вакуумной мембраны для полимерных чехлов;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для протезов при ампутации по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Шопару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гидравлической системой бесступенчатого переключения высоты каблука;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со средней степенью энергосбережения;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плоскостях, с динамическим переходом из ваз опоры в фазу переноса;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подвижная во всех плоскостях.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протеза постоянный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80551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Выполнение работ по изготовлению протеза голени модульного, в том </w:t>
            </w: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числе при недоразвитии</w:t>
            </w:r>
          </w:p>
          <w:p w:rsidR="00915156" w:rsidRPr="005A1450" w:rsidRDefault="00915156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15156" w:rsidRPr="005A1450" w:rsidRDefault="00915156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Код КТРУ 32.50.22.190-00005043</w:t>
            </w:r>
            <w:r w:rsidR="003A4537"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3A4537" w:rsidRPr="005A1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3A4537" w:rsidRPr="005A1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транстибиальный</w:t>
            </w:r>
            <w:proofErr w:type="spellEnd"/>
          </w:p>
          <w:p w:rsidR="004F4958" w:rsidRPr="005A1450" w:rsidRDefault="004F4958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4F4958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3A4537" w:rsidRPr="005A1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03.28.08.07.09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Протез голени модульного типа для получателей </w:t>
            </w:r>
            <w:r w:rsidRPr="005A14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среднего уровня </w:t>
            </w:r>
            <w:proofErr w:type="spellStart"/>
            <w:r w:rsidRPr="005A14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двигательной</w:t>
            </w:r>
            <w:r w:rsidR="00E867E8" w:rsidRPr="005A14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активности</w:t>
            </w:r>
            <w:proofErr w:type="spellEnd"/>
            <w:r w:rsidR="00E867E8"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состоит</w:t>
            </w: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из следующих материалов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мягкая полиуретановая модульная.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ортопедический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отсутствует, 1.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из вспененных материалов;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чехол полимерный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 крепления протеза голени на инвалиде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гильзы бедра (манжеты с шинами), допускается дополнительное крепление с использованием кожаных полуфабрикатов.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наколенника;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за счет формы приемной гильзы;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помощью полимерного чехла с замковым устройством.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полиуретановая, монолитная для протезов при ампутации по Пирогову;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для протезов при ампутации по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Шопару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 регулируемыми характеристиками пятки;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плоскостях, с динамическим переходом из ваз опоры в фазу переноса;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Чехол шерстяной 4 </w:t>
            </w:r>
            <w:proofErr w:type="spellStart"/>
            <w:proofErr w:type="gram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244FB0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Выполнение работ </w:t>
            </w: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 изготовлению протеза голени модульного, в том числе при недоразвитии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Код КТРУ 32.50.22.190-00005043</w:t>
            </w:r>
            <w:r w:rsidR="00EB4DBB"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EB4DBB" w:rsidRPr="005A1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EB4DBB" w:rsidRPr="005A1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транстибиальный</w:t>
            </w:r>
            <w:proofErr w:type="spellEnd"/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EB4DBB"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B4DBB" w:rsidRPr="005A1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03.29.08.07.09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Протез голени модульного типа для получателей </w:t>
            </w:r>
            <w:r w:rsidRPr="005A14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среднего уровня двигательной активности</w:t>
            </w: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состоит из следующих </w:t>
            </w: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материалов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 модульная.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ортопедический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отсутствует, 1.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из вспененных материалов;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чехол полимерный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 крепления протеза голени на инвалиде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гильзы бедра (манжеты с шинами), допускается дополнительное крепление с использованием кожаных полуфабрикатов.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наколенника;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за счет формы приемной гильзы;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помощью полимерного чехла с замковым устройством.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полиуретановая, монолитная для протезов при ампутации по Пирогову;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для протезов при ампутации по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Шопару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 регулируемыми характеристиками пятки;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плоскостях, с динамическим переходом из ваз опоры в фазу переноса;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Чехол шерстяной 4 </w:t>
            </w:r>
            <w:proofErr w:type="spellStart"/>
            <w:proofErr w:type="gram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280551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голени модульного, в том числе при недоразвитии</w:t>
            </w:r>
          </w:p>
          <w:p w:rsidR="00915156" w:rsidRPr="005A1450" w:rsidRDefault="00915156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15156" w:rsidRPr="005A1450" w:rsidRDefault="00915156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Код КТРУ 32.50.22.190-00005043</w:t>
            </w:r>
            <w:r w:rsidR="00C05CFF"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C05CFF" w:rsidRPr="005A1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C05CFF" w:rsidRPr="005A1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транстибиальный</w:t>
            </w:r>
            <w:proofErr w:type="spellEnd"/>
          </w:p>
          <w:p w:rsidR="004F4958" w:rsidRPr="005A1450" w:rsidRDefault="004F4958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C05CFF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КОЗ  </w:t>
            </w:r>
            <w:r w:rsidRPr="005A1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03.28.08.07.09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Протез голени модульного типа для получателей </w:t>
            </w:r>
            <w:r w:rsidRPr="005A14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низкого уровня двигательной</w:t>
            </w:r>
            <w:r w:rsidR="00C05CFF" w:rsidRPr="005A14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E867E8" w:rsidRPr="005A14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активности</w:t>
            </w:r>
            <w:r w:rsidR="00E867E8"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состоит</w:t>
            </w: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из следующих материалов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 модульная.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ортопедический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- 1.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термопластичный пластик;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из вспененных материалов.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 крепления протеза голени на инвалиде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кожаных полуфабрикатов (без шин);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наколенника;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за счет формы приемной гильзы.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полиуретановая, монолитная для протезов при ампутации по Пирогову;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со сменным пяточным амортизатором;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 регулируемыми характеристиками пятки;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Чехол шерстяной 4 шт.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протеза постоянный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44FB0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Выполнение работ по изготовлению </w:t>
            </w: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протеза голени модульного, в том числе при недоразвитии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Код КТРУ 32.50.22.190-00005043</w:t>
            </w:r>
            <w:r w:rsidR="006C1F90"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6C1F90" w:rsidRPr="005A1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6C1F90" w:rsidRPr="005A1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транстибиальный</w:t>
            </w:r>
            <w:proofErr w:type="spellEnd"/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6C1F90" w:rsidRPr="005A1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03.29.08.07.09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Протез голени модульного типа для получателей </w:t>
            </w:r>
            <w:r w:rsidRPr="005A14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низкого уровня двигательной активности</w:t>
            </w: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состоит из следующих материалов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Тип косметической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мягкая полиуретановая модульная.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ортопедический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- 1.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термопластичный пластик;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из вспененных материалов.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 крепления протеза голени на инвалиде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кожаных полуфабрикатов (без шин);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использованием наколенника;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за счет формы приемной гильзы.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полиуретановая, монолитная для протезов при ампутации по Пирогову;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со сменным пяточным амортизатором;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 регулируемыми характеристиками пятки;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Чехол шерстяной 4 шт.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протеза постоянный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280551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бедра лечебно-тренировочного</w:t>
            </w:r>
          </w:p>
          <w:p w:rsidR="00915156" w:rsidRPr="005A1450" w:rsidRDefault="00915156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5156" w:rsidRPr="005A1450" w:rsidRDefault="00915156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32.50.22.190-00005044</w:t>
            </w:r>
            <w:r w:rsidR="002704D6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2704D6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2704D6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трансфеморальный</w:t>
            </w:r>
            <w:proofErr w:type="spellEnd"/>
          </w:p>
          <w:p w:rsidR="004F4958" w:rsidRPr="005A1450" w:rsidRDefault="004F4958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4F4958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2704D6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03.28.08.07.03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Протез бедра лечебно-тренировочный из следующих материалов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Формообразующая часть косметической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поролон или без неё.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-чулки ортопедические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силоновые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Приемная гильза индивидуальная (изготовлена по индивидуальному слепку с культи инвалида). 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- 2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вкладной гильзы;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бедра на инвалиде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поясное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использованием кожаных полуфабрикатов (без шин);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бандажа;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вакуумное.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со сменным пяточным амортизатором;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гидравлической системой бесступенчатого переключения высоты каблука;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 регулируемыми характеристиками пятки;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из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карбононаполненного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полимера, с раздвоенной передней частью и анатомической формой пяточной части;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плоскостях, с динамическим переходом из ваз опоры в фазу переноса;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карбоновая, с раздвоенной передней частью и анатомической формой пяточной части;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с ручным замком одноосный;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коленный шарнир с ручным замком одноосный с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голенооткидным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устройством;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с ручным замком полицентрический;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коленный шарнир одноосный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беззамковый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зависимым механическим регулированием фаз сгибания-разгибания;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коленный шарнир полицентрический с «геометрическим замком» с зависимым механическим регулированием фаз сгибания-разгибания;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механическим регулированием фаз сгибания-разгибания;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пневматическим регулированием фаз сгибания-разгибания;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зависимым механическим регулированием фаз сгибания-разгибания;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замком с фиксацией под нагрузку;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торможения, отключающийся при переходе на передний отдел стопы;</w:t>
            </w:r>
            <w:proofErr w:type="gramEnd"/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торможения, отключающийся при переходе на передний отдел стопы с независимым пневматическим регулированием фаз сгибания-разгибания.</w:t>
            </w:r>
            <w:proofErr w:type="gramEnd"/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Чехол шерстяной- 4шт.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лечебно-тренировочный.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244FB0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бедра лечебно-тренировочного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32.50.22.190-00005044</w:t>
            </w:r>
            <w:r w:rsidR="007D23A9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7D23A9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7D23A9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трансфеморальный</w:t>
            </w:r>
            <w:proofErr w:type="spellEnd"/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7D23A9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03.29.08.07.03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бедра лечебно-тренировочный из следующих материалов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Формообразующая часть косметической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поролон или без неё.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-чулки ортопедические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силоновые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- 2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вкладной гильзы;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бедра на инвалиде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поясное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использованием кожаных полуфабрикатов (без шин);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бандажа;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вакуумное.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Тип регулировочно-соединительного устройства соответствует весу инвалида.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со сменным пяточным амортизатором;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гидравлической системой бесступенчатого переключения высоты каблука;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 регулируемыми характеристиками пятки;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из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карбононаполненного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полимера, с раздвоенной передней частью и анатомической формой пяточной части;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плоскостях, с динамическим переходом из ваз опоры в фазу переноса;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карбоновая, с раздвоенной передней частью и анатомической формой пяточной части;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с ручным замком одноосный;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коленный шарнир с ручным замком одноосный с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голенооткидным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устройством;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с ручным замком полицентрический;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коленный шарнир одноосный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беззамковый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зависимым механическим регулированием фаз сгибания-разгибания;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полицентрический с «геометрическим замком» с зависимым механическим регулированием фаз сгибания-разгибания;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механическим регулированием фаз сгибания-разгибания;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пневматическим регулированием фаз сгибания-разгибания;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зависимым механическим регулированием фаз сгибания-разгибания;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замком с фиксацией под нагрузку;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торможения, отключающийся при переходе на передний отдел стопы;</w:t>
            </w:r>
            <w:proofErr w:type="gramEnd"/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торможения, отключающийся при переходе на передний отдел стопы с независимым пневматическим регулированием фаз сгибания-разгибания.</w:t>
            </w:r>
            <w:proofErr w:type="gramEnd"/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Чехол шерстяной- 4шт.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лечебно-тренировочный.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280551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голени лечебно-тренировочного</w:t>
            </w:r>
          </w:p>
          <w:p w:rsidR="00915156" w:rsidRPr="005A1450" w:rsidRDefault="00915156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5156" w:rsidRPr="005A1450" w:rsidRDefault="00915156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32.50.22.190-00005043</w:t>
            </w:r>
            <w:r w:rsidR="007D23A9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7D23A9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7D23A9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транстибиальный</w:t>
            </w:r>
            <w:proofErr w:type="spellEnd"/>
          </w:p>
          <w:p w:rsidR="004F4958" w:rsidRPr="005A1450" w:rsidRDefault="004F4958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7D23A9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03.28.08.07.02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голени лечебно-тренировочный из следующих материалов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Приемная гильза индивидуальная (изготовлена по индивидуальному слепку с культи инвалида).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чулки ортопедические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силоновые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- 2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голени на инвалиде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помощью силиконового наколенника и вакуумного клапана;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кожаных полуфабрикатов (без шин);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наколенника;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 счет формы приемной гильзы.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 для протезов при ампутации по Пирогову;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гидравлической системой бесступенчатого переключения высоты каблука;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из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карбононаполненного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полимера, с раздвоенной передней частью и анатомической формой пяточной части;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карбоновая, с раздвоенной передней частью и анатомической формой пяточной части;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 регулируемыми характеристиками пятки;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плоскостях, с динамическим переходом из ваз опоры в фазу переноса;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Тип протеза лечебно-тренировочный.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44FB0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Выполнение работ по изготовлению протеза голени лечебно-тренировочного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32.50.22.190-00005043</w:t>
            </w:r>
            <w:r w:rsidR="00B0499C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B0499C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B0499C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транстибиальный</w:t>
            </w:r>
            <w:proofErr w:type="spellEnd"/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B0499C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03.29.08.07.02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Протез голени лечебно-тренировочный из следующих 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материалов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Приемная гильза индивидуальная (изготовлена по индивидуальному слепку с культи инвалида).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чулки ортопедические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силоновые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- 2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голени на инвалиде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помощью силиконового наколенника и вакуумного клапана;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кожаных полуфабрикатов (без шин);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наколенника;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 счет формы приемной гильзы.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 для протезов при ампутации по Пирогову;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гидравлической системой бесступенчатого переключения высоты каблука;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из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карбононаполненного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полимера, с раздвоенной передней частью и анатомической формой пяточной части;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карбоновая, с раздвоенной передней частью и анатомической формой пяточной части;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 регулируемыми характеристиками пятки;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плоскостях, с динамическим переходом из ваз опоры в фазу переноса;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Тип протеза лечебно-тренировочный.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280551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работ 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 изготовлению протеза бедра модульного, в том числе при недоразвитии</w:t>
            </w:r>
          </w:p>
          <w:p w:rsidR="00915156" w:rsidRPr="005A1450" w:rsidRDefault="00915156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5156" w:rsidRPr="005A1450" w:rsidRDefault="00915156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32.50.22.190-00005044</w:t>
            </w:r>
            <w:r w:rsidR="00C95AB6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C95AB6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C95AB6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трансфеморальный</w:t>
            </w:r>
            <w:proofErr w:type="spellEnd"/>
          </w:p>
          <w:p w:rsidR="004F4958" w:rsidRPr="005A1450" w:rsidRDefault="004F4958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4F4958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C95AB6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03.28.08.07.10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Протез бедра модульный для получателей </w:t>
            </w:r>
            <w:r w:rsidRPr="005A14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низкого уровня двигательной активности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следующих материалов (по 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 модульная.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отсутствует, 1.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вкладной гильзы;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бедра на инвалид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е(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поясное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использованием кожаных полуфабрикатов (без шин);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бандажа;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вакуумное.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со сменным пяточным амортизатором;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 регулируемыми характеристиками пятки;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с ручным замком одноосный;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-коленный шарнир с ручным замком одноосный с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голенооткидным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устройством;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с ручным замком полицентрический;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коленный шарнир одноосные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беззамковые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зависимым механическим регулированием фаз сгибания-разгибания;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замком с фиксацией под нагрузку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коленный шарнир полицентрический с «геометрическим замком» с зависимым механическим регулированием фаз сгибания-разгибания.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Чехол шерстяной 4 </w:t>
            </w: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244FB0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бедра модульного, в том числе при недоразвитии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32.50.22.190-00005044</w:t>
            </w:r>
            <w:r w:rsidR="00120239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120239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120239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трансфеморальный</w:t>
            </w:r>
            <w:proofErr w:type="spellEnd"/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120239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03.29.08.07.10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Протез бедра модульный для получателей </w:t>
            </w:r>
            <w:r w:rsidRPr="005A14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низкого уровня двигательной активности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следующих материалов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 модульная.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отсутствует, 1.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вкладной гильзы;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бедра на инвалид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е(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поясное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использованием кожаных полуфабрикатов (без шин);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бандажа;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вакуумное.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со сменным пяточным амортизатором;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 регулируемыми характеристиками пятки;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коленный шарнир с ручным замком одноосный;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-коленный шарнир с ручным замком одноосный с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голенооткидным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устройством;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с ручным замком полицентрический;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коленный шарнир одноосные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беззамковые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зависимым механическим регулированием фаз сгибания-разгибания;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замком с фиксацией под нагрузку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полицентрический с «геометрическим замком» с зависимым механическим регулированием фаз сгибания-разгибания.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Чехол шерстяной 4 </w:t>
            </w: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280551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бедра модульного, в том числе при недоразвитии</w:t>
            </w:r>
          </w:p>
          <w:p w:rsidR="00915156" w:rsidRPr="005A1450" w:rsidRDefault="00915156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5156" w:rsidRPr="005A1450" w:rsidRDefault="00915156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32.50.22.190-00005044</w:t>
            </w:r>
            <w:r w:rsidR="009907E4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9907E4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9907E4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трансфеморальный</w:t>
            </w:r>
            <w:proofErr w:type="spellEnd"/>
          </w:p>
          <w:p w:rsidR="004F4958" w:rsidRPr="005A1450" w:rsidRDefault="004F4958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4F4958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9907E4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03.28.08.07.10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Протез бедра модульный для получателей </w:t>
            </w:r>
            <w:r w:rsidRPr="005A14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среднего уровня двигательной активности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следующих материалов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 модульная.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отсутствует, 1.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вкладной гильзы;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чехол полимерный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бедра на инвалиде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поясное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использованием кожаных полуфабрикатов (с шинами);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бандажа;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вакуумное;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замка для полимерных чехлов.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со сменным пяточным амортизатором;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 регулируемыми характеристиками пятки;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плоскостях, с динамическим переходом из ваз опоры в фазу переноса;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коленный шарнир одноосный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беззамковый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зависимым механическим регулированием фаз сгибания-разгибания;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полицентрический с «геометрическим замком» с зависимым механическим регулированием фаз сгибания-разгибания;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механическим регулированием фаз сгибания-разгибания;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пневматическим регулированием фаз сгибания-разгибания;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механическим регулированием фаз сгибания-разгибания с замком, отключающийся при переходе на передний отдел стопы;</w:t>
            </w:r>
            <w:proofErr w:type="gramEnd"/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зависимым механическим регулированием фаз сгибания-разгибания;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торможения, отключающийся при переходе на передний отдел стопы;</w:t>
            </w:r>
            <w:proofErr w:type="gramEnd"/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замком с фиксацией под нагрузку;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торможения, отключающийся при переходе на передний отдел стопы с независимым пневматическим регулированием фаз сгибания-разгибания;</w:t>
            </w:r>
            <w:proofErr w:type="gramEnd"/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гидравлическим механизмом торможения независимым пневматическим регулированием фаз сгибания-разгибания.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Чехол шерстяной 4 </w:t>
            </w: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244FB0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работ по изготовлению протеза бедра модульного, в том числе при 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недоразвитии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32.50.22.190-00005044</w:t>
            </w:r>
            <w:r w:rsidR="00D82672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D82672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D82672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трансфеморальный</w:t>
            </w:r>
            <w:proofErr w:type="spellEnd"/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D82672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03.29.08.07.10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Протез бедра модульный для получателей </w:t>
            </w:r>
            <w:r w:rsidRPr="005A14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среднего уровня двигательной активности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следующих материалов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 модульная.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Косметическое покрытие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отсутствует, 1.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вкладной гильзы;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чехол полимерный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бедра на инвалиде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поясное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использованием кожаных полуфабрикатов (с шинами);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бандажа;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вакуумное;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замка для полимерных чехлов.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со сменным пяточным амортизатором;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 регулируемыми характеристиками пятки;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плоскостях, с динамическим переходом из ваз опоры в фазу переноса;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коленный шарнир одноосный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беззамковый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зависимым механическим регулированием фаз сгибания-разгибания;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полицентрический с «геометрическим замком» с зависимым механическим регулированием фаз сгибания-разгибания;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коленные шарниры полицентрические с "геометрическим 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замком" с независимым механическим регулированием фаз сгибания-разгибания;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пневматическим регулированием фаз сгибания-разгибания;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механическим регулированием фаз сгибания-разгибания с замком, отключающийся при переходе на передний отдел стопы;</w:t>
            </w:r>
            <w:proofErr w:type="gramEnd"/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зависимым механическим регулированием фаз сгибания-разгибания;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торможения, отключающийся при переходе на передний отдел стопы;</w:t>
            </w:r>
            <w:proofErr w:type="gramEnd"/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замком с фиксацией под нагрузку;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торможения, отключающийся при переходе на передний отдел стопы с независимым пневматическим регулированием фаз сгибания-разгибания;</w:t>
            </w:r>
            <w:proofErr w:type="gramEnd"/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гидравлическим механизмом торможения независимым пневматическим регулированием фаз сгибания-разгибания.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Чехол шерстяной 4 </w:t>
            </w: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280551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бедра модульного, в том числе при недоразвитии</w:t>
            </w:r>
          </w:p>
          <w:p w:rsidR="00915156" w:rsidRPr="005A1450" w:rsidRDefault="00915156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5156" w:rsidRPr="005A1450" w:rsidRDefault="00915156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32.50.22.190-00005044</w:t>
            </w:r>
            <w:r w:rsidR="000B1B2B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0B1B2B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0B1B2B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трансфеморальный</w:t>
            </w:r>
            <w:proofErr w:type="spellEnd"/>
          </w:p>
          <w:p w:rsidR="004F4958" w:rsidRPr="005A1450" w:rsidRDefault="004F4958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4F4958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0B1B2B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03.28.08.07.10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Протез бедра модульный для получателей </w:t>
            </w:r>
            <w:r w:rsidRPr="005A14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высокого уровня двигательной активности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следующих материалов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 модульная.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отсутствует, 1, 2.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Тип вкладного элемента в приемной гильзе (по медицинским 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чехол полимерный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бедра на инвалиде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бандажа;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вакуумное;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замка для полимерных чехлов;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вакуумно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мембранное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полимерных чехлов.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со средней степенью энергосбережения;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энергосберегающая с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углепластиковым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опорным модулем;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плоскостях, с динамическим переходом из ваз опоры в фазу переноса;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плоскостях.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гидравлическим регулированием фаз сгибания-разгибания, с замком, отключающийся при переходе на переходе на передний отдел стопы;</w:t>
            </w:r>
            <w:proofErr w:type="gramEnd"/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управляемым гидравлическим механизмом торможения, с независимым гидравлическим регулированием фаз сгибания-разгибания;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торможения, отключающийся при переходе на передний отдел стопы с независимым пневматическим регулированием фаз сгибания-разгибания;</w:t>
            </w:r>
            <w:proofErr w:type="gramEnd"/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пневматическим регулированием фаз сгибания-разгибания;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гидравлическим регулированием фаз сгибания-разгибания;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гидравлическим механизмом торможения независимым пневматическим регулированием фаз сгибания-разгибания;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коленный шарнир одноосный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беззамковый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зависимым механическим регулированием фаз сгибания-разгибания;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коленный шарнир одноосный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беззамковый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гидравлическим регулированием фаз сгибания-разгибания.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Дополнительное функциональное устройство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наличие поворотного устройства.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Чехол шерстяной 4 </w:t>
            </w: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244FB0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бедра модульного, в том числе при недоразвитии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32.50.22.190-00005044</w:t>
            </w:r>
            <w:r w:rsidR="00851442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851442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851442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трансфеморальный</w:t>
            </w:r>
            <w:proofErr w:type="spellEnd"/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851442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03.29.08.07.10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Протез бедра модульный для получателей </w:t>
            </w:r>
            <w:r w:rsidRPr="005A14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высокого уровня двигательной активности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следующих материалов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 модульная.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отсутствует, 1, 2.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чехол полимерный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бедра на инвалиде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бандажа;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вакуумное;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замка для полимерных чехлов;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вакуумно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мембранное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полимерных чехлов.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со средней степенью энергосбережения;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энергосберегающая с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углепластиковым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опорным модулем;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плоскостях, с динамическим переходом из ваз опоры в фазу переноса;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плоскостях.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гидравлическим регулированием фаз сгибания-разгибания, с замком, отключающийся при переходе на переходе на передний отдел стопы;</w:t>
            </w:r>
            <w:proofErr w:type="gramEnd"/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коленные шарниры одноосные с механизмом торможения с управляемым гидравлическим механизмом торможения, с 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независимым гидравлическим регулированием фаз сгибания-разгибания;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торможения, отключающийся при переходе на передний отдел стопы с независимым пневматическим регулированием фаз сгибания-разгибания;</w:t>
            </w:r>
            <w:proofErr w:type="gramEnd"/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пневматическим регулированием фаз сгибания-разгибания;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гидравлическим регулированием фаз сгибания-разгибания;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гидравлическим механизмом торможения независимым пневматическим регулированием фаз сгибания-разгибания;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коленный шарнир одноосный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беззамковый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зависимым механическим регулированием фаз сгибания-разгибания;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коленный шарнир одноосный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беззамковый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гидравлическим регулированием фаз сгибания-разгибания.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Дополнительное функциональное устройство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наличие поворотного устройства.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Чехол шерстяной 4 </w:t>
            </w: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280551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44FB0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8-07-05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бедра для купания</w:t>
            </w:r>
          </w:p>
          <w:p w:rsidR="00915156" w:rsidRPr="005A1450" w:rsidRDefault="00915156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5156" w:rsidRPr="005A1450" w:rsidRDefault="00915156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32.50.22.190-00005044</w:t>
            </w:r>
            <w:r w:rsidR="0081473E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81473E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81473E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трансфеморальный</w:t>
            </w:r>
            <w:proofErr w:type="spellEnd"/>
          </w:p>
          <w:p w:rsidR="004F4958" w:rsidRPr="005A1450" w:rsidRDefault="004F4958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81473E" w:rsidP="00367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36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03.28</w:t>
            </w:r>
            <w:r w:rsidR="00367ADF" w:rsidRPr="0036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.08.07.05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бедра для купания из следующих материалов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жесткая;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полужесткая;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косметической облицовки.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оболочки;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оболочка силиконовая;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покрытие защитное пленочное;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чулок латексный.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получателя). 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отсутствует, 1.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Тип вкладного элемента в приемной гильзе (по медицинским 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вкладной гильзы;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чехол полимерный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бедра на получателе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бандажа;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вакуумное;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замка для полимерных чехлов.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получателя.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протектором на подошвенной части.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коленные шарниры с ручным замком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одноосный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управляемым гидравлическим механизмом торможения, с независимым гидравлическим регулированием фаз сгибания-разгибания;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полицентрический с замком.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специальный.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0551" w:rsidRPr="005A1450" w:rsidRDefault="00280551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шт</w:t>
            </w:r>
            <w:proofErr w:type="spellEnd"/>
            <w:proofErr w:type="gramEnd"/>
          </w:p>
        </w:tc>
      </w:tr>
      <w:tr w:rsidR="00244FB0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8-07-05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бедра для купания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32.50.22.190-00005044</w:t>
            </w:r>
            <w:r w:rsidR="00B809CF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="00B809CF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Протез </w:t>
            </w:r>
            <w:proofErr w:type="spellStart"/>
            <w:r w:rsidR="00B809CF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трансфеморальный</w:t>
            </w:r>
            <w:proofErr w:type="spellEnd"/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B809CF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03.29.08.07.05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бедра для купания из следующих материалов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жесткая;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полужесткая;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косметической облицовки.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оболочки;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оболочка силиконовая;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покрытие защитное пленочное;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чулок латексный.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получателя). 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отсутствует, 1.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вкладной гильзы;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чехол полимерный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бедра на получателе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бандажа;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вакуумное;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замка для полимерных чехлов.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получателя.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протектором на подошвенной части.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коленные шарниры с ручным замком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одноосный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управляемым гидравлическим механизмом торможения, с независимым гидравлическим регулированием фаз сгибания-разгибания;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полицентрический с замком.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специальный.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4FB0" w:rsidRPr="005A1450" w:rsidRDefault="00244FB0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шт</w:t>
            </w:r>
            <w:proofErr w:type="spellEnd"/>
            <w:proofErr w:type="gramEnd"/>
          </w:p>
        </w:tc>
      </w:tr>
      <w:tr w:rsidR="00280551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44FB0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8-07-04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голени для купания</w:t>
            </w:r>
          </w:p>
          <w:p w:rsidR="007E180A" w:rsidRPr="005A1450" w:rsidRDefault="007E180A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180A" w:rsidRPr="005A1450" w:rsidRDefault="007E180A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32.50.22.190-00005043</w:t>
            </w:r>
            <w:r w:rsidR="00B809CF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B809CF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B809CF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транстибиальный</w:t>
            </w:r>
            <w:proofErr w:type="spellEnd"/>
          </w:p>
          <w:p w:rsidR="004F4958" w:rsidRPr="005A1450" w:rsidRDefault="004F4958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4F4958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B809CF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03.28.08.07.04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голени для купания из следующих материалов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косметической облицовки;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полужесткая;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жесткая.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оболочка силиконовая;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чулок латексный;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покрытие защитное пленочное.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Приемная гильза индивидуальная (изготовлена по индивидуальному слепку с культи получателя).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отсутствует, 1.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чехол полимерный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 крепления протеза голени на получателе (по 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наколенника анатомической формы из износостойкого сополимера и вакуумного клапана.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 счет формы приемной гильзы;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помощью полимерного чехла с замковым устройством.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получателя.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 для протезов при ампутации по Пирогову;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протектором на подошвенной части.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специальный.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0551" w:rsidRPr="005A1450" w:rsidRDefault="00280551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244FB0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8-07-04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голени для купания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32.50.22.190-00005043</w:t>
            </w:r>
            <w:r w:rsidR="00B809CF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="00B809CF" w:rsidRPr="005A145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="00B809CF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B809CF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транстибиальный</w:t>
            </w:r>
            <w:proofErr w:type="spellEnd"/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958" w:rsidRPr="005A1450" w:rsidRDefault="004F4958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B809CF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03.29.08.07.04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голени для купания из следующих материалов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косметической облицовки;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полужесткая;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жесткая.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оболочка силиконовая;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чулок латексный;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покрытие защитное пленочное.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Приемная гильза индивидуальная (изготовлена по индивидуальному слепку с культи получателя).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отсутствует, 1.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чехол полимерный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голени на получателе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наколенника анатомической формы из износостойкого сополимера и вакуумного клапана.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 счет формы приемной гильзы;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помощью полимерного чехла с замковым устройством.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получателя.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полиуретановая, монолитная для 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протезов при ампутации по Пирогову;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протектором на подошвенной части.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специальный.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4FB0" w:rsidRPr="005A1450" w:rsidRDefault="00244FB0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280551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8-07-07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бедра немодульного, в том числе при врожденном недоразвитии</w:t>
            </w:r>
          </w:p>
          <w:p w:rsidR="00DA08A4" w:rsidRPr="005A1450" w:rsidRDefault="00DA08A4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6F9B" w:rsidRPr="005A1450" w:rsidRDefault="00DA08A4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32.50.22.190-00005044</w:t>
            </w:r>
            <w:r w:rsidR="00F2124F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F2124F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F2124F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трансфеморальный</w:t>
            </w:r>
            <w:proofErr w:type="spellEnd"/>
          </w:p>
          <w:p w:rsidR="00431DBC" w:rsidRPr="005A1450" w:rsidRDefault="00431DBC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6F9B" w:rsidRPr="005A1450" w:rsidRDefault="00B16F9B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F2124F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03.28.08.07.07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бедра немодульный из следующих материалов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косметической облицовки.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без косметической оболочки. 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приемной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унифицированная;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индивидуальная.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пробных гильз (по медицинским показаниям).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кожа;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дерево;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вкладной гильзы.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бедра на инвалиде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кожаных полуфабрикатов (без шин);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бандажа;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вакуумное.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 металлическим каркасом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 всех вертикальных плоскостях;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шарнирная полиуретановая монолитная;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 металлическим каркасом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 всех вертикальных плоскостях, с регулируемой пациентом высотой каблука;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стопы.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узел максимальной готовности для немодульных протезов с ручным замком;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узел максимальной готовности для немодульных протезов одноосный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беззамковый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узел колено-голень деревянный для немодульных протезов.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Чехол шерстяной 4 </w:t>
            </w: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0551" w:rsidRPr="005A1450" w:rsidRDefault="00280551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44FB0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8-07-07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бедра немодульного, в том числе при врожденном недоразвитии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Код КТРУ 32.50.22.190-00005044</w:t>
            </w:r>
            <w:r w:rsidR="00431DBC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431DBC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431DBC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трансфеморальный</w:t>
            </w:r>
            <w:proofErr w:type="spellEnd"/>
          </w:p>
          <w:p w:rsidR="00B16F9B" w:rsidRPr="005A1450" w:rsidRDefault="00B16F9B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6F9B" w:rsidRPr="005A1450" w:rsidRDefault="00B16F9B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431DBC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03.29.08.07.07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Протез бедра немодульный из следующих материалов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косметической облицовки.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без косметической оболочки. 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приемной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унифицированная;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индивидуальная.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пробных гильз (по медицинским показаниям).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кожа;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литьевой слоистый пластик на основе акриловых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дерево;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вкладной гильзы.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бедра на инвалиде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кожаных полуфабрикатов (без шин);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бандажа;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вакуумное.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 металлическим каркасом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 всех вертикальных плоскостях;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шарнирная полиуретановая монолитная;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 металлическим каркасом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 всех вертикальных плоскостях, с регулируемой пациентом высотой каблука;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стопы.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узел максимальной готовности для немодульных протезов с ручным замком;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узел максимальной готовности для немодульных протезов одноосный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беззамковый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узел колено-голень деревянный для немодульных протезов.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Чехол шерстяной 4 </w:t>
            </w: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4FB0" w:rsidRPr="005A1450" w:rsidRDefault="00244FB0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280551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44FB0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8-07-06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голени немодульного типа, в том числе при врожденном недоразвитии</w:t>
            </w:r>
          </w:p>
          <w:p w:rsidR="00DA08A4" w:rsidRPr="005A1450" w:rsidRDefault="00DA08A4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08A4" w:rsidRPr="005A1450" w:rsidRDefault="00DA08A4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32.50.22.190-00005043</w:t>
            </w:r>
            <w:r w:rsidR="00D82085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D82085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D82085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транстибиальный</w:t>
            </w:r>
            <w:proofErr w:type="spellEnd"/>
          </w:p>
          <w:p w:rsidR="00B16F9B" w:rsidRPr="005A1450" w:rsidRDefault="00B16F9B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6F9B" w:rsidRPr="005A1450" w:rsidRDefault="00B16F9B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D82085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03.28.08.07.06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голени немодульного типа, в том числе при врожденном недоразвитии нижней конечности из следующих материалов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косметической облицовки.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без косметической оболочки. 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приемной гильзы: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унифицированная;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индивидуальная.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пробных гильз.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кожа;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литьевого слоистого пластика на основе полиамидных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дерево.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вкладной гильзы.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голени на получателе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гильзы бедра (манжеты с шинами);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с использованием кожаных полуфабрикатов (без шин);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 счет формы приемной гильзы, без использования дополнительных элементов.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 металлическим каркасом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 всех вертикальных плоскостях;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 металлическим каркасом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 всех вертикальных плоскостях, с регулируемой пациентом высотой каблука;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шарнирная полиуретановая монолитная;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полуретановая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монолитная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Без коленного шарнира. 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Чехол шерстяной 4 </w:t>
            </w: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244FB0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8-07-06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голени немодульного типа, в том числе при врожденном недоразвитии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32.50.22.190-00005043</w:t>
            </w:r>
            <w:r w:rsidR="00D82085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D82085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Протез </w:t>
            </w:r>
            <w:proofErr w:type="spellStart"/>
            <w:r w:rsidR="00D82085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транстибиальный</w:t>
            </w:r>
            <w:proofErr w:type="spellEnd"/>
          </w:p>
          <w:p w:rsidR="00B16F9B" w:rsidRPr="005A1450" w:rsidRDefault="00B16F9B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6F9B" w:rsidRPr="005A1450" w:rsidRDefault="00B16F9B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D82085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03.29.08.07.06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голени немодульного типа, в том числе при врожденном недоразвитии нижней конечности из следующих материалов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косметической облицовки.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без косметической оболочки. 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приемной гильзы: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унифицированная;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индивидуальная.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пробных гильз.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кожа;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литьевого слоистого пластика на основе полиамидных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дерево.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вкладной гильзы.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голени на получателе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гильзы бедра (манжеты с шинами);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кожаных полуфабрикатов (без шин);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 счет формы приемной гильзы, без использования дополнительных элементов.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 металлическим каркасом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 всех вертикальных плоскостях;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 металлическим каркасом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 всех вертикальных плоскостях, с регулируемой пациентом высотой каблука;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шарнирная полиуретановая монолитная;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полуретановая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монолитная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Без коленного шарнира. 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Чехол шерстяной 4 </w:t>
            </w: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80551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44FB0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8-07-11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работ по изготовлению протеза при 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вычленении бедра модульного</w:t>
            </w:r>
          </w:p>
          <w:p w:rsidR="00E8163B" w:rsidRPr="005A1450" w:rsidRDefault="00E8163B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163B" w:rsidRPr="005A1450" w:rsidRDefault="00E8163B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32.50.22.190-00005045</w:t>
            </w:r>
            <w:r w:rsidR="00D82085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D82085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Протез при вычленении тазобедренного сустава</w:t>
            </w:r>
          </w:p>
          <w:p w:rsidR="00B16F9B" w:rsidRPr="005A1450" w:rsidRDefault="00B16F9B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6F9B" w:rsidRPr="005A1450" w:rsidRDefault="00B16F9B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D82085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03.28.08.07.11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Протез при вычленении бедра модульный из следующих материалов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мягкая полиуретановая модульная мягкая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получателя). 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 - 2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кожа;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-без вкладного элемента;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бедра на получателе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 счет формы приемной гильзы;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поясное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использованием кожаных полуфабрикатов (без шин);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получателя.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со сменным пяточным амортизатором;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 регулируемыми характеристиками пятки;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плоскостях, с динамическим переходом из ваз опоры в фазу переноса;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с ручным замком одноосный;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коленный шарнир с ручным замком одноосный с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голенооткидным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устройством;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с ручным замком полицентрический;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полицентрический с «геометрическим замком» с зависимым механическим регулированием фаз сгибания-разгибания;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механическим регулированием фаз сгибания-разгибания;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коленные шарниры полицентрические с "геометрическим замком" с независимым пневматическим регулированием фаз сгибания-разгибания.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тазобедренного шарнира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беззамковый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моноцентрический;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замковый моноцентрический.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Чехол шерстяной 4 </w:t>
            </w: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Тип протеза постоянный.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244FB0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8-07-11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при вычленении бедра модульного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32.50.22.190-00005045</w:t>
            </w:r>
            <w:r w:rsidR="00D82085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D82085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Протез при вычленении тазобедренного сустава</w:t>
            </w:r>
          </w:p>
          <w:p w:rsidR="00B16F9B" w:rsidRPr="005A1450" w:rsidRDefault="00B16F9B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6F9B" w:rsidRPr="005A1450" w:rsidRDefault="00B16F9B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1454E5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03.29.08.07.11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при вычленении бедра модульный из следующих материалов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 модульная мягкая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получателя). 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 - 2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кожа;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-без вкладного элемента;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бедра на получателе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 счет формы приемной гильзы;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поясное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использованием кожаных полуфабрикатов (без шин);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получателя.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со сменным пяточным амортизатором;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 регулируемыми характеристиками пятки;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подвижная во всех вертикальных плоскостях, с 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динамическим переходом из ваз опоры в фазу переноса;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с ручным замком одноосный;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коленный шарнир с ручным замком одноосный с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голенооткидным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устройством;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с ручным замком полицентрический;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полицентрический с «геометрическим замком» с зависимым механическим регулированием фаз сгибания-разгибания;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механическим регулированием фаз сгибания-разгибания;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пневматическим регулированием фаз сгибания-разгибания.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тазобедренного шарнира (по медицинским показаниям):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беззамковый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моноцентрический;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замковый моноцентрический.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Чехол шерстяной 4 </w:t>
            </w: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медицинским показаниям).</w:t>
            </w:r>
          </w:p>
          <w:p w:rsidR="00244FB0" w:rsidRPr="005A1450" w:rsidRDefault="00244FB0" w:rsidP="00244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B0" w:rsidRPr="005A1450" w:rsidRDefault="00244FB0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280551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44FB0" w:rsidP="00280551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8-07-08</w:t>
            </w:r>
            <w:r w:rsidR="001454E5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80551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при вычленении бедра немодульного</w:t>
            </w:r>
          </w:p>
          <w:p w:rsidR="00E8163B" w:rsidRPr="005A1450" w:rsidRDefault="00E8163B" w:rsidP="00280551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163B" w:rsidRPr="005A1450" w:rsidRDefault="00E8163B" w:rsidP="00280551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32.50.22.190-00005045</w:t>
            </w:r>
            <w:r w:rsidR="001454E5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1454E5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Протез при вычленении тазобедренного сустава</w:t>
            </w:r>
          </w:p>
          <w:p w:rsidR="00B16F9B" w:rsidRPr="005A1450" w:rsidRDefault="00B16F9B" w:rsidP="00280551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6F9B" w:rsidRPr="005A1450" w:rsidRDefault="00B16F9B" w:rsidP="00280551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1454E5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03.28.08.07.08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бедра немодульный из следующих материалов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косметической облицовки.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без косметической оболочки. 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приемной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унифицированная;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индивидуальная.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пробных гильз (по медицинским показаниям).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кожа;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литьевой слоистый пластик на основе акриловых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дерево;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вкладной гильзы.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бедра на инвалиде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кожаных полуфабрикатов (без шин);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бандажа;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вакуумное.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 металлическим каркасом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 всех вертикальных плоскостях;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шарнирная полиуретановая монолитная;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 металлическим каркасом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 всех вертикальных 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плоскостях, с регулируемой пациентом высотой каблука;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стопы.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узел максимальной готовности для немодульных протезов с ручным замком;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узел максимальной готовности для немодульных протезов одноосный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беззамковый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узел колено-голень деревянный для немодульных протезов.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CD05C6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5C6" w:rsidRPr="005A1450" w:rsidRDefault="00CD05C6" w:rsidP="00CD05C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8-07-08 Выполнение работ по изготовлению протеза при вычленении бедра немодульного</w:t>
            </w:r>
          </w:p>
          <w:p w:rsidR="00CD05C6" w:rsidRPr="005A1450" w:rsidRDefault="00CD05C6" w:rsidP="00CD05C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05C6" w:rsidRPr="005A1450" w:rsidRDefault="00CD05C6" w:rsidP="00CD05C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32.50.22.190-00005045</w:t>
            </w:r>
            <w:r w:rsidR="001454E5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1454E5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Протез при вычленении тазобедренного сустава</w:t>
            </w:r>
          </w:p>
          <w:p w:rsidR="00B16F9B" w:rsidRPr="005A1450" w:rsidRDefault="00B16F9B" w:rsidP="00CD05C6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6F9B" w:rsidRPr="005A1450" w:rsidRDefault="00B16F9B" w:rsidP="00B16F9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1454E5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03.29.08.07.08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бедра немодульный из следующих материалов (по медицинским показаниям):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мягкая полиуретановая;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косметической облицовки.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чулок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ортопедический;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без косметической оболочки. 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приемной гильзы (по медицинским показаниям):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унифицированная;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индивидуальная.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пробных гильз (по медицинским показаниям).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гильзы (по медицинским показаниям):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кожа;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литьевой слоистый пластик на основе акриловых смол;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дерево;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вкладной гильзы.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бедра на инвалиде (по медицинским показаниям):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кожаных полуфабрикатов (без шин);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бандажа;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вакуумное.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 металлическим каркасом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 всех вертикальных плоскостях;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шарнирная полиуретановая монолитная;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 металлическим каркасом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 всех вертикальных плоскостях, с регулируемой пациентом высотой каблука;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стопы.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узел максимальной готовности для немодульных протезов с ручным замком;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узел максимальной готовности для немодульных протезов одноосный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беззамковый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узел колено-голень деревянный для немодульных протезов.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5C6" w:rsidRPr="005A1450" w:rsidRDefault="00CD05C6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80551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CD05C6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8-07-01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работ по изготовлению </w:t>
            </w: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протеза стопы</w:t>
            </w:r>
          </w:p>
          <w:p w:rsidR="00E8163B" w:rsidRPr="005A1450" w:rsidRDefault="00E8163B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163B" w:rsidRPr="005A1450" w:rsidRDefault="00E8163B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32.50.22.190-00005063</w:t>
            </w:r>
            <w:r w:rsidR="001454E5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1454E5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Протез стопы частичный</w:t>
            </w:r>
          </w:p>
          <w:p w:rsidR="00B16F9B" w:rsidRPr="005A1450" w:rsidRDefault="00B16F9B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6F9B" w:rsidRPr="005A1450" w:rsidRDefault="00B16F9B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1454E5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03.28.08.07.01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Протез стопы модульный.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Формообразующая часть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косметической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облицовки-модульная полужесткая эластичная.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Косметическое покрытие облицовки: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чулки ортопедические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перлоновые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Приемная гильза индивидуальная (изготовленная по индивидуальному слепку с культи получателя).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отсутствует, 1.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вкладного элемента;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эластичных термопластов.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Крепление осуществляется за счет формы приемной гильзы, без использования дополнительных элементов. 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 для протезов при ампутации по Пирогову;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вкладыш для протезов при ампутации по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Шопару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энергосберегающая для протезов при ампутации по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Шопару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энергосберегающая для протезов при ампутации по Сайму.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  дополнительных функциональных   устройств.</w:t>
            </w:r>
          </w:p>
          <w:p w:rsidR="00280551" w:rsidRPr="005A1450" w:rsidRDefault="00280551" w:rsidP="00280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551" w:rsidRPr="005A1450" w:rsidRDefault="00280551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  <w:tr w:rsidR="00CD05C6" w:rsidRPr="005A1450" w:rsidTr="00B87E6C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8-07-01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стопы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КТРУ 32.50.22.190-00005063</w:t>
            </w:r>
            <w:r w:rsidR="001454E5"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1454E5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Протез стопы частичный</w:t>
            </w:r>
          </w:p>
          <w:p w:rsidR="00B16F9B" w:rsidRPr="005A1450" w:rsidRDefault="00B16F9B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6F9B" w:rsidRPr="005A1450" w:rsidRDefault="00B16F9B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 </w:t>
            </w:r>
            <w:r w:rsidR="001454E5" w:rsidRPr="005A1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03.29.08.07.01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стопы модульный.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Формообразующая часть </w:t>
            </w:r>
            <w:proofErr w:type="gram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косметической</w:t>
            </w:r>
            <w:proofErr w:type="gram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облицовки-модульная полужесткая эластичная.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чулки ортопедические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перлоновые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Приемная гильза индивидуальная (изготовленная по индивидуальному слепку с культи получателя).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отсутствует, 1.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смол.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смол.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вкладного элемента;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из вспененных материалов;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эластичных термопластов.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Крепление осуществляется за счет формы приемной гильзы, без использования дополнительных элементов. 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 для протезов при ампутации по Пирогову;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вкладыш для протезов при ампутации по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Шопару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энергосберегающая для протезов при ампутации по </w:t>
            </w:r>
            <w:proofErr w:type="spellStart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Шопару</w:t>
            </w:r>
            <w:proofErr w:type="spellEnd"/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энергосберегающая для протезов при ампутации по Сайму.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  дополнительных функциональных   устройств.</w:t>
            </w:r>
          </w:p>
          <w:p w:rsidR="00CD05C6" w:rsidRPr="005A1450" w:rsidRDefault="00CD05C6" w:rsidP="00C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5C6" w:rsidRPr="005A1450" w:rsidRDefault="00CD05C6" w:rsidP="002805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4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</w:tr>
    </w:tbl>
    <w:p w:rsidR="00DF0042" w:rsidRPr="005A1450" w:rsidRDefault="00DF0042" w:rsidP="00FD7D09">
      <w:pPr>
        <w:widowControl w:val="0"/>
        <w:suppressAutoHyphens/>
        <w:autoSpaceDN w:val="0"/>
        <w:snapToGrid w:val="0"/>
        <w:spacing w:after="12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</w:p>
    <w:p w:rsidR="00FD7D09" w:rsidRPr="005A1450" w:rsidRDefault="00FD7D09" w:rsidP="00FD7D09">
      <w:pPr>
        <w:widowControl w:val="0"/>
        <w:suppressAutoHyphens/>
        <w:autoSpaceDN w:val="0"/>
        <w:snapToGrid w:val="0"/>
        <w:spacing w:after="12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Протезы нижних конечностей соответствуют требованиям ГОСТ </w:t>
      </w:r>
      <w:proofErr w:type="gramStart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Р</w:t>
      </w:r>
      <w:proofErr w:type="gramEnd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ИСО 22523-2007 «Протезы конечностей и </w:t>
      </w:r>
      <w:proofErr w:type="spellStart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ортезы</w:t>
      </w:r>
      <w:proofErr w:type="spellEnd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наружные», ГОСТ Р 52877-2021 «Услуги по медицинской реабилитации инвалидов», ГОСТ Р ИСО 9999-2019 «Вспомогательные средства для людей с ограничениями жизнедеятельности», ГОСТ 51632-2021 «Технические средства реабилитации людей с ограничениями жизнедеятельности. Общие технические требования и методы испытаний». Общие технические требования», Межгосударственный стандарт ГОСТ ISO 10993-1-2021 "Изделия медицинские. Оценка биологического действия медицинских изделий. Часть 1. Оценка и исследования в процессе менеджмента риска",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цитотоксичность</w:t>
      </w:r>
      <w:proofErr w:type="spellEnd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: методы </w:t>
      </w:r>
      <w:proofErr w:type="spellStart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in</w:t>
      </w:r>
      <w:proofErr w:type="spellEnd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vitro</w:t>
      </w:r>
      <w:proofErr w:type="spellEnd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», ГОСТ ISO 10993-10-2023 «Изделия медицинские. Оценка биологического действия медицинских изделий», ГОСТ </w:t>
      </w:r>
      <w:proofErr w:type="gramStart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Р</w:t>
      </w:r>
      <w:proofErr w:type="gramEnd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53869-2021 «Протезы нижних конечностей. Технические требования».</w:t>
      </w:r>
    </w:p>
    <w:p w:rsidR="007C63E7" w:rsidRPr="005A1450" w:rsidRDefault="007C63E7" w:rsidP="007C63E7">
      <w:pPr>
        <w:widowControl w:val="0"/>
        <w:suppressAutoHyphens/>
        <w:autoSpaceDN w:val="0"/>
        <w:snapToGrid w:val="0"/>
        <w:spacing w:after="12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  <w:proofErr w:type="gramStart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Выполнение комплекса работ осуществляется при наличии соответствующей медицинской лицензии по профилю: организации здравоохранения по общественному здоровью, травматологии и ортопедии, согласно Перечню работ (услуг), составляющих медицинскую деятельность, утвержденному Постановлением Правительства Российской Федерации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Сколково</w:t>
      </w:r>
      <w:proofErr w:type="spellEnd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») и признании</w:t>
      </w:r>
      <w:proofErr w:type="gramEnd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утратившими силу некоторых актов Правительства Российской Федерации» у Подрядчика, осуществляющего подбор протезно-ортопедических изделий, является обязательным условием (Федеральный закон от 04.05.2011 № 99-ФЗ).</w:t>
      </w:r>
    </w:p>
    <w:p w:rsidR="00FD7D09" w:rsidRPr="005A1450" w:rsidRDefault="00FD7D09" w:rsidP="00FD7D09">
      <w:pPr>
        <w:widowControl w:val="0"/>
        <w:suppressAutoHyphens/>
        <w:autoSpaceDN w:val="0"/>
        <w:spacing w:after="0" w:line="240" w:lineRule="auto"/>
        <w:ind w:firstLine="851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ar-SA"/>
        </w:rPr>
      </w:pPr>
      <w:r w:rsidRPr="005A145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ar-SA"/>
        </w:rPr>
        <w:t>Требования к техническим и функциональным характеристикам работ</w:t>
      </w:r>
    </w:p>
    <w:p w:rsidR="00FD7D09" w:rsidRPr="005A1450" w:rsidRDefault="00FD7D09" w:rsidP="00FD7D09">
      <w:pPr>
        <w:widowControl w:val="0"/>
        <w:suppressAutoHyphens/>
        <w:autoSpaceDN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Выполняемые работы по изготовлению изделий содержат комплекс медицинских, технических и организационных мероприятий, проводимых с получателями, имеющими нарушения, дефекты опорно-двигательного аппарата, в целях восстановления, компенсации ограничений их жизнедеятельности.</w:t>
      </w:r>
    </w:p>
    <w:p w:rsidR="00FD7D09" w:rsidRPr="005A1450" w:rsidRDefault="00FD7D09" w:rsidP="00FD7D09">
      <w:pPr>
        <w:widowControl w:val="0"/>
        <w:suppressAutoHyphens/>
        <w:autoSpaceDN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Приемная гильза протеза конечности изготавливается по индивидуальному параметру пациента и предназначается для размещения в нем культи, обеспечивая взаимодействие человека с протезом конечности.</w:t>
      </w:r>
    </w:p>
    <w:p w:rsidR="00FD7D09" w:rsidRPr="005A1450" w:rsidRDefault="00FD7D09" w:rsidP="00FD7D09">
      <w:pPr>
        <w:widowControl w:val="0"/>
        <w:suppressAutoHyphens/>
        <w:autoSpaceDN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Функциональный узел протеза конечности выполняет заданную функцию и имеет конструктивно-технологическую завершенность.</w:t>
      </w:r>
    </w:p>
    <w:p w:rsidR="00FD7D09" w:rsidRPr="005A1450" w:rsidRDefault="00FD7D09" w:rsidP="00FD7D09">
      <w:pPr>
        <w:widowControl w:val="0"/>
        <w:suppressAutoHyphens/>
        <w:autoSpaceDN w:val="0"/>
        <w:spacing w:after="0" w:line="240" w:lineRule="auto"/>
        <w:ind w:firstLine="851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ar-SA"/>
        </w:rPr>
      </w:pPr>
      <w:r w:rsidRPr="005A145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ar-SA"/>
        </w:rPr>
        <w:t>Требования к безопасности работ</w:t>
      </w:r>
    </w:p>
    <w:p w:rsidR="00FD7D09" w:rsidRPr="005A1450" w:rsidRDefault="00FD7D09" w:rsidP="00FD7D09">
      <w:pPr>
        <w:widowControl w:val="0"/>
        <w:suppressAutoHyphens/>
        <w:autoSpaceDN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При использовании изделий по назначению они не создают угрозы для жизни и </w:t>
      </w:r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lastRenderedPageBreak/>
        <w:t>здоровья потребителя, окружающей среды, а также использование изделий не причиняет вред имуществу потребителя при его эксплуатации.</w:t>
      </w:r>
    </w:p>
    <w:p w:rsidR="00FD7D09" w:rsidRPr="005A1450" w:rsidRDefault="00FD7D09" w:rsidP="00FD7D09">
      <w:pPr>
        <w:widowControl w:val="0"/>
        <w:suppressAutoHyphens/>
        <w:autoSpaceDN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либо проявляющихся в результате действия, упущения Подрядчика при нормальном использовании в обычных условиях. </w:t>
      </w:r>
    </w:p>
    <w:p w:rsidR="00FD7D09" w:rsidRPr="005A1450" w:rsidRDefault="00FD7D09" w:rsidP="00FD7D09">
      <w:pPr>
        <w:widowControl w:val="0"/>
        <w:suppressAutoHyphens/>
        <w:autoSpaceDN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Проведение работ по изготовлению протезов осуществляется при наличии сертификатов соответствия, либо деклараций о соответствии на протезно-ортопедические изделия или иных документов, свидетельствующих о качестве и безопасности изделий, в случае, если законодательством Российской Федерации предусмотрено наличие таких документов</w:t>
      </w:r>
    </w:p>
    <w:p w:rsidR="005A1450" w:rsidRDefault="005A1450" w:rsidP="00FD7D09">
      <w:pPr>
        <w:widowControl w:val="0"/>
        <w:suppressAutoHyphens/>
        <w:autoSpaceDN w:val="0"/>
        <w:spacing w:after="0" w:line="240" w:lineRule="auto"/>
        <w:ind w:firstLine="851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ar-SA"/>
        </w:rPr>
      </w:pPr>
    </w:p>
    <w:p w:rsidR="00FD7D09" w:rsidRPr="005A1450" w:rsidRDefault="00FD7D09" w:rsidP="00FD7D09">
      <w:pPr>
        <w:widowControl w:val="0"/>
        <w:suppressAutoHyphens/>
        <w:autoSpaceDN w:val="0"/>
        <w:spacing w:after="0" w:line="240" w:lineRule="auto"/>
        <w:ind w:firstLine="851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ar-SA"/>
        </w:rPr>
      </w:pPr>
      <w:r w:rsidRPr="005A145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ar-SA"/>
        </w:rPr>
        <w:t>Требования к результатам работ</w:t>
      </w:r>
    </w:p>
    <w:p w:rsidR="00FD7D09" w:rsidRPr="005A1450" w:rsidRDefault="00FD7D09" w:rsidP="00FD7D09">
      <w:pPr>
        <w:widowControl w:val="0"/>
        <w:suppressAutoHyphens/>
        <w:autoSpaceDN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Работы по изготовлению изделий следует считать эффективно исполненными, если у получателя полностью, частично восстановлена опорная, двигательная функции конечности, созданы условия для предупреждения развития деформации, а также условия для благоприятного течения болезни. Работы по изготовлению изделий выполняются с надлежащим качеством и в установленные сроки.</w:t>
      </w:r>
    </w:p>
    <w:p w:rsidR="00FD7D09" w:rsidRPr="005A1450" w:rsidRDefault="00FD7D09" w:rsidP="00FD7D09">
      <w:pPr>
        <w:widowControl w:val="0"/>
        <w:suppressAutoHyphens/>
        <w:autoSpaceDN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Максимальное время ожидания Получателей в очереди при приеме, примерке, выдачи изделия 30 минут. Выдача протезов Получателям осуществляется с соблюдением требований ГОСТ </w:t>
      </w:r>
      <w:proofErr w:type="gramStart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Р</w:t>
      </w:r>
      <w:proofErr w:type="gramEnd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ИСО 22523-2007 «Протезы конечностей и </w:t>
      </w:r>
      <w:proofErr w:type="spellStart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ортезы</w:t>
      </w:r>
      <w:proofErr w:type="spellEnd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наружные». </w:t>
      </w:r>
    </w:p>
    <w:p w:rsidR="00FD7D09" w:rsidRPr="005A1450" w:rsidRDefault="00FD7D09" w:rsidP="00FD7D09">
      <w:pPr>
        <w:widowControl w:val="0"/>
        <w:suppressAutoHyphens/>
        <w:autoSpaceDN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Подрядчик осуществляет обучение Получателя пользованию Изделием в соответствии с требованиями ГОСТ </w:t>
      </w:r>
      <w:proofErr w:type="gramStart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Р</w:t>
      </w:r>
      <w:proofErr w:type="gramEnd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59542-2021.</w:t>
      </w:r>
    </w:p>
    <w:p w:rsidR="00FD7D09" w:rsidRPr="005A1450" w:rsidRDefault="00FD7D09" w:rsidP="00FD7D09">
      <w:pPr>
        <w:widowControl w:val="0"/>
        <w:suppressAutoHyphens/>
        <w:autoSpaceDN w:val="0"/>
        <w:spacing w:after="0" w:line="240" w:lineRule="auto"/>
        <w:ind w:firstLine="851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ar-SA"/>
        </w:rPr>
      </w:pPr>
      <w:r w:rsidRPr="005A145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ar-SA"/>
        </w:rPr>
        <w:t>Требования к размерам и упаковке</w:t>
      </w:r>
    </w:p>
    <w:p w:rsidR="00FD7D09" w:rsidRPr="005A1450" w:rsidRDefault="00FD7D09" w:rsidP="00FD7D09">
      <w:pPr>
        <w:widowControl w:val="0"/>
        <w:suppressAutoHyphens/>
        <w:autoSpaceDN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При необходимости отправка протезов к месту нахождения получателей осуществляется с соблюдением требований ГОСТ </w:t>
      </w:r>
      <w:proofErr w:type="gramStart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Р</w:t>
      </w:r>
      <w:proofErr w:type="gramEnd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ИСО 22523-2007 «Протезы конечностей и </w:t>
      </w:r>
      <w:proofErr w:type="spellStart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ортезы</w:t>
      </w:r>
      <w:proofErr w:type="spellEnd"/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наружные», ГОСТ 20790-93/ГОСТ Р 50444-2020 «Приборы аппараты и оборудование медицинские. Общие технические условия», ГОСТ 51632-2021 «Технические средства реабилитации людей ограничениями жизнедеятельности» к маркировке, упаковке, хранению и транспортировке.</w:t>
      </w:r>
    </w:p>
    <w:p w:rsidR="00FD7D09" w:rsidRPr="005A1450" w:rsidRDefault="00FD7D09" w:rsidP="00FD7D09">
      <w:pPr>
        <w:widowControl w:val="0"/>
        <w:suppressAutoHyphens/>
        <w:autoSpaceDN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Упаковка изделий обеспечивает защиту от повреждений, порчи (изнашивания), а также загрязнения во время хранения и транспортировки к месту использования по назначению.  </w:t>
      </w:r>
    </w:p>
    <w:p w:rsidR="00FD7D09" w:rsidRPr="005A1450" w:rsidRDefault="00FD7D09" w:rsidP="00FD7D09">
      <w:pPr>
        <w:widowControl w:val="0"/>
        <w:suppressAutoHyphens/>
        <w:autoSpaceDN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Временная противокоррозионная защита протезов нижних конечностей производится в соответствии с требованиями ГОСТ 9.014-78 «Единая система защиты от коррозии и старения материалов и изделий. Временная противокоррозионная защита изделий. Общие требования», а также стандартов и ТУ на протезы конкретных групп, типов (видов, моделей).</w:t>
      </w:r>
    </w:p>
    <w:p w:rsidR="00FD7D09" w:rsidRDefault="00FD7D09" w:rsidP="00FD7D09">
      <w:pPr>
        <w:widowControl w:val="0"/>
        <w:suppressAutoHyphens/>
        <w:autoSpaceDN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  <w:r w:rsidRPr="005A145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Комплектация протеза, изготавливаемого получателю, определяется индивидуально исходя из особенностей и индивидуальной потребности получателя материалами в соответствии с техническими параметрами изделия указанного в техническом задании.</w:t>
      </w:r>
    </w:p>
    <w:p w:rsidR="00F56833" w:rsidRPr="005B5BC9" w:rsidRDefault="00F56833" w:rsidP="00F56833">
      <w:pPr>
        <w:jc w:val="both"/>
        <w:rPr>
          <w:rFonts w:ascii="Times New Roman" w:hAnsi="Times New Roman" w:cs="Times New Roman"/>
          <w:sz w:val="24"/>
          <w:szCs w:val="24"/>
        </w:rPr>
      </w:pPr>
      <w:r w:rsidRPr="005B5BC9">
        <w:rPr>
          <w:rFonts w:ascii="Times New Roman" w:hAnsi="Times New Roman" w:cs="Times New Roman"/>
          <w:sz w:val="24"/>
          <w:szCs w:val="24"/>
        </w:rPr>
        <w:t>Содержащаяся в КТРУ информация не используется в связи с отсутствием в каталоге характеристик, необходимых для описания объекта закупки</w:t>
      </w:r>
      <w:r w:rsidR="005B5BC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56833" w:rsidRPr="005A1450" w:rsidRDefault="00F56833" w:rsidP="00FD7D09">
      <w:pPr>
        <w:widowControl w:val="0"/>
        <w:suppressAutoHyphens/>
        <w:autoSpaceDN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</w:p>
    <w:p w:rsidR="00280551" w:rsidRPr="005A1450" w:rsidRDefault="00280551">
      <w:pPr>
        <w:rPr>
          <w:rFonts w:ascii="Times New Roman" w:hAnsi="Times New Roman" w:cs="Times New Roman"/>
          <w:sz w:val="24"/>
          <w:szCs w:val="24"/>
        </w:rPr>
      </w:pPr>
    </w:p>
    <w:sectPr w:rsidR="00280551" w:rsidRPr="005A1450" w:rsidSect="00C6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EA6"/>
    <w:rsid w:val="000B1B2B"/>
    <w:rsid w:val="00120239"/>
    <w:rsid w:val="001454E5"/>
    <w:rsid w:val="00244FB0"/>
    <w:rsid w:val="002704D6"/>
    <w:rsid w:val="00280551"/>
    <w:rsid w:val="002F6BBD"/>
    <w:rsid w:val="00367ADF"/>
    <w:rsid w:val="003A4537"/>
    <w:rsid w:val="003B6E57"/>
    <w:rsid w:val="003C6F77"/>
    <w:rsid w:val="003D2350"/>
    <w:rsid w:val="00431DBC"/>
    <w:rsid w:val="004617FA"/>
    <w:rsid w:val="004B55F5"/>
    <w:rsid w:val="004E51D3"/>
    <w:rsid w:val="004F4958"/>
    <w:rsid w:val="005A1450"/>
    <w:rsid w:val="005B5BC9"/>
    <w:rsid w:val="006B3164"/>
    <w:rsid w:val="006C1F90"/>
    <w:rsid w:val="006E73AA"/>
    <w:rsid w:val="007936FB"/>
    <w:rsid w:val="007C63E7"/>
    <w:rsid w:val="007D23A9"/>
    <w:rsid w:val="007E180A"/>
    <w:rsid w:val="007E23C4"/>
    <w:rsid w:val="0081473E"/>
    <w:rsid w:val="0084699C"/>
    <w:rsid w:val="00851442"/>
    <w:rsid w:val="00915156"/>
    <w:rsid w:val="009907E4"/>
    <w:rsid w:val="00AD569A"/>
    <w:rsid w:val="00B0499C"/>
    <w:rsid w:val="00B16F9B"/>
    <w:rsid w:val="00B809CF"/>
    <w:rsid w:val="00B87E6C"/>
    <w:rsid w:val="00BE45F1"/>
    <w:rsid w:val="00C05CFF"/>
    <w:rsid w:val="00C5542D"/>
    <w:rsid w:val="00C64EB9"/>
    <w:rsid w:val="00C95AB6"/>
    <w:rsid w:val="00CD05C6"/>
    <w:rsid w:val="00D82085"/>
    <w:rsid w:val="00D82672"/>
    <w:rsid w:val="00DA08A4"/>
    <w:rsid w:val="00DF0042"/>
    <w:rsid w:val="00E31EA6"/>
    <w:rsid w:val="00E8163B"/>
    <w:rsid w:val="00E8492B"/>
    <w:rsid w:val="00E867E8"/>
    <w:rsid w:val="00EB4DBB"/>
    <w:rsid w:val="00EB6BFE"/>
    <w:rsid w:val="00F2124F"/>
    <w:rsid w:val="00F56833"/>
    <w:rsid w:val="00FD7D09"/>
    <w:rsid w:val="00FE5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10852</Words>
  <Characters>61858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Снежана Рамилевна</dc:creator>
  <cp:keywords/>
  <dc:description/>
  <cp:lastModifiedBy>oe.galimzyanova.16</cp:lastModifiedBy>
  <cp:revision>62</cp:revision>
  <dcterms:created xsi:type="dcterms:W3CDTF">2024-10-16T06:16:00Z</dcterms:created>
  <dcterms:modified xsi:type="dcterms:W3CDTF">2024-11-14T11:06:00Z</dcterms:modified>
</cp:coreProperties>
</file>