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A7418" w14:textId="6E5AAB2C" w:rsidR="000E5262" w:rsidRDefault="00BB40D6" w:rsidP="007D4CB7">
      <w:pPr>
        <w:widowControl w:val="0"/>
        <w:spacing w:before="480" w:after="48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</w:pPr>
      <w:r w:rsidRPr="00EA70C0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>Описание объекта закупки (Техническое задание)</w:t>
      </w:r>
    </w:p>
    <w:p w14:paraId="27659FE3" w14:textId="77777777" w:rsidR="007D4CB7" w:rsidRPr="007D4CB7" w:rsidRDefault="007D4CB7" w:rsidP="007D4CB7">
      <w:pPr>
        <w:widowControl w:val="0"/>
        <w:spacing w:before="480" w:after="48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</w:pPr>
    </w:p>
    <w:p w14:paraId="1EACCE46" w14:textId="5BE62079" w:rsidR="00595BA6" w:rsidRPr="000E5262" w:rsidRDefault="000E5262" w:rsidP="000E52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</w:t>
      </w:r>
      <w:r w:rsidRPr="000E5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595BA6" w:rsidRPr="000E5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Объект закупки: </w:t>
      </w:r>
      <w:r w:rsidR="00DE632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595BA6" w:rsidRPr="000E5262">
        <w:rPr>
          <w:rFonts w:ascii="Times New Roman" w:eastAsia="Times New Roman" w:hAnsi="Times New Roman" w:cs="Times New Roman"/>
          <w:sz w:val="26"/>
          <w:szCs w:val="26"/>
          <w:lang w:eastAsia="ru-RU"/>
        </w:rPr>
        <w:t>ыполнение работ по изготовлению ортопедической обуви в целях социального обеспечения получателей в 2024 году.</w:t>
      </w:r>
    </w:p>
    <w:p w14:paraId="3A14502B" w14:textId="77777777" w:rsidR="00C05C77" w:rsidRPr="00C05C77" w:rsidRDefault="000E5262" w:rsidP="00C05C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5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Срок выполнения работ:</w:t>
      </w:r>
      <w:r w:rsidRPr="000E5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5C77" w:rsidRPr="00C05C7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начало выполнение работ не позднее 5 (пяти) рабочих дней с момента получения реестров получателей от Заказчика в срок до 29 ноября 2024 года.</w:t>
      </w:r>
    </w:p>
    <w:p w14:paraId="016B82F1" w14:textId="724A76B0" w:rsidR="000E5262" w:rsidRPr="000E5262" w:rsidRDefault="000E5262" w:rsidP="000E52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5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Место выполнения работ: </w:t>
      </w:r>
      <w:r w:rsidRPr="000E5262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Федерация, доставка результата работ по месту жительства инвалида на территории Тюменской области.</w:t>
      </w:r>
    </w:p>
    <w:p w14:paraId="148AF779" w14:textId="77777777" w:rsidR="000E5262" w:rsidRPr="000E5262" w:rsidRDefault="000E5262" w:rsidP="000E52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526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заказа на изготовление и снятие мерок должен быть осуществлен в г. Тюмени Тюменской области (пункта выдачи в г. Тюмени) или, при необходимости, по месту жительства инвалида (в зависимости от способности инвалида к передвижению).</w:t>
      </w:r>
    </w:p>
    <w:p w14:paraId="6C65A7F1" w14:textId="635D6901" w:rsidR="000E5262" w:rsidRPr="000E5262" w:rsidRDefault="000E5262" w:rsidP="000E52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526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Выдача готовых изделий производится одним из следующих способов по выбору Получателя: в г. Тюмени Тюменской области (пункта выдачи в г. Тюмени) или по адресу проживания Получателя, который указан в Направлении</w:t>
      </w:r>
      <w:r w:rsidR="00C05C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36169D6" w14:textId="3C238A4D" w:rsidR="000E5262" w:rsidRPr="00C05C77" w:rsidRDefault="000E5262" w:rsidP="00C05C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5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  </w:t>
      </w:r>
      <w:r w:rsidR="00A87C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Требования к качеству и упаковке:</w:t>
      </w:r>
      <w:r w:rsidR="00C05C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E526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использовании Изделий по назначению не должно создаваться угрозы для жизни и здоровья потребителя, окружающей среды, а также использование Изделий не должно причинять вред имуществу потребителя при его эксплуатации в соответствии с Законом Российской Федерации от 07.02.1992 № 2300-1 «О защите прав потребителей» (далее – Закон «О защите прав потребителей»).</w:t>
      </w:r>
    </w:p>
    <w:p w14:paraId="1B25FAA1" w14:textId="77777777" w:rsidR="000E5262" w:rsidRPr="000E5262" w:rsidRDefault="000E5262" w:rsidP="000E52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5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 </w:t>
      </w:r>
    </w:p>
    <w:p w14:paraId="1B0CBBB2" w14:textId="091E0C6B" w:rsidR="000E5262" w:rsidRPr="000E5262" w:rsidRDefault="000E5262" w:rsidP="000E52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5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Изделия должны соответствовать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</w:r>
    </w:p>
    <w:p w14:paraId="528960E6" w14:textId="77777777" w:rsidR="000E5262" w:rsidRPr="000E5262" w:rsidRDefault="000E5262" w:rsidP="000E52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5262">
        <w:rPr>
          <w:rFonts w:ascii="Times New Roman" w:eastAsia="Times New Roman" w:hAnsi="Times New Roman" w:cs="Times New Roman"/>
          <w:sz w:val="26"/>
          <w:szCs w:val="26"/>
          <w:lang w:eastAsia="ru-RU"/>
        </w:rPr>
        <w:t>- ГОСТ Р 54407-2020 «Обувь ортопедическая. Общие технические условия»;</w:t>
      </w:r>
    </w:p>
    <w:p w14:paraId="7B572B19" w14:textId="77777777" w:rsidR="000E5262" w:rsidRPr="000E5262" w:rsidRDefault="000E5262" w:rsidP="000E52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5262">
        <w:rPr>
          <w:rFonts w:ascii="Times New Roman" w:eastAsia="Times New Roman" w:hAnsi="Times New Roman" w:cs="Times New Roman"/>
          <w:sz w:val="26"/>
          <w:szCs w:val="26"/>
          <w:lang w:eastAsia="ru-RU"/>
        </w:rPr>
        <w:t>- ГОСТ Р 57761-2023 «Обувь ортопедическая. Термины и определения»;</w:t>
      </w:r>
    </w:p>
    <w:p w14:paraId="5A1D4C3A" w14:textId="60CF23CF" w:rsidR="000E5262" w:rsidRPr="000E5262" w:rsidRDefault="000E5262" w:rsidP="000E52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526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Изделия должны быть в упаковке, обеспечивающей защиту от воздействия механических и климатических факторов (п.4.11.5 ГОСТ Р 51632-2021 «Технические средства реабилитации людей с ограничениями жизнедеятельности. Общие технические требования и методы испытаний»).</w:t>
      </w:r>
    </w:p>
    <w:p w14:paraId="31022783" w14:textId="059DAC39" w:rsidR="000E5262" w:rsidRPr="000E5262" w:rsidRDefault="000E5262" w:rsidP="000E52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526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Изделия должны быть новыми Изделиями, Изделиями, которые не были в употреблении, в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свойства.</w:t>
      </w:r>
    </w:p>
    <w:p w14:paraId="3AB28948" w14:textId="0CE4A907" w:rsidR="000E5262" w:rsidRPr="000E5262" w:rsidRDefault="000E5262" w:rsidP="000E52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526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Изделия должны быть свободными от прав третьих лиц.</w:t>
      </w:r>
    </w:p>
    <w:p w14:paraId="120B87C7" w14:textId="017CFFD5" w:rsidR="000E5262" w:rsidRPr="000E5262" w:rsidRDefault="000E5262" w:rsidP="00C05C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5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4. Требования к гарантийны</w:t>
      </w:r>
      <w:r w:rsidR="00A87C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0E5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обязательств</w:t>
      </w:r>
      <w:r w:rsidR="00A87C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ам:</w:t>
      </w:r>
      <w:r w:rsidR="00C05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7C94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0E5262">
        <w:rPr>
          <w:rFonts w:ascii="Times New Roman" w:eastAsia="Times New Roman" w:hAnsi="Times New Roman" w:cs="Times New Roman"/>
          <w:sz w:val="26"/>
          <w:szCs w:val="26"/>
          <w:lang w:eastAsia="ru-RU"/>
        </w:rPr>
        <w:t>арантийные обязательства по гарантийному обслуживанию Изделий осуществляются Исполнителем в период гарантийного срока на Изделия.</w:t>
      </w:r>
    </w:p>
    <w:p w14:paraId="5F648CDF" w14:textId="77777777" w:rsidR="000E5262" w:rsidRPr="000E5262" w:rsidRDefault="000E5262" w:rsidP="000E52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5262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Гарантийный срок на Изделие устанавливается в соответствии с ГОСТ Р 54407-2020 «Обувь ортопедическая. Общие технические условия» и действует с момента получения Изделия Получателем, или с начала сезона и должен составлять не менее 30 дней.</w:t>
      </w:r>
    </w:p>
    <w:p w14:paraId="2F7D2DF7" w14:textId="77777777" w:rsidR="000E5262" w:rsidRPr="000E5262" w:rsidRDefault="000E5262" w:rsidP="000E52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526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Начало сезона определяется в соответствии с Законом «О защите прав потребителей».</w:t>
      </w:r>
    </w:p>
    <w:p w14:paraId="030E5AD6" w14:textId="2F98DBB3" w:rsidR="000E5262" w:rsidRPr="000E5262" w:rsidRDefault="00A87C94" w:rsidP="000E52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 обязан в</w:t>
      </w:r>
      <w:r w:rsidR="000E5262" w:rsidRPr="000E5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течение гарантийного срока за счет собственных средств осуществлять гарантийный ремонт и (или) гарантийную замену Изделий, преждевременно вышедших из строя не по вине Получателей, и (или) имеющих скрытые недостатки или дефекты (брак).</w:t>
      </w:r>
    </w:p>
    <w:p w14:paraId="43D79652" w14:textId="6C17AD3A" w:rsidR="000E5262" w:rsidRPr="000E5262" w:rsidRDefault="000E5262" w:rsidP="00C05C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5262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выполнения гарантийного ремонта не должен превышать 15 рабочих дней со дня обращения Получателя. Обеспечение возможности ремонта, устранения недостатков при выполнении работ по изготовлению Изделий осуществл</w:t>
      </w:r>
      <w:r w:rsidR="00C05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яется в соответствии с Законом </w:t>
      </w:r>
      <w:r w:rsidRPr="000E5262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защите прав потребителей». В связи с тем, что передача Изделий осуществляется непосредственно Получателю, Исполнитель должен вместе с Изделием передать Получателю гарантийный талон или иной документ, содержащий сведения, необходимые для обращения к Исполнителю по вопросам гарантийного ремонта (замены) Изделия, а также содержащий адрес (адреса) и режим работы пункта (пунктов) приема Получателей (далее – пункт(пункты) приема).</w:t>
      </w:r>
    </w:p>
    <w:p w14:paraId="426270CD" w14:textId="77777777" w:rsidR="00C05C77" w:rsidRDefault="000E5262" w:rsidP="00C05C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5262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прием Получателей по всем вопросам изготовления и выдачи Изделий, выполнения гарантийного ремонта Изделий по месту нахождения пункта (пунктов) приема и гарантийного обслуживания, организованных Исполнителем на территории г. Тюмени с момента заключе</w:t>
      </w:r>
      <w:r w:rsidR="00C05C77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государственного контракта.</w:t>
      </w:r>
    </w:p>
    <w:p w14:paraId="05B6E924" w14:textId="163123D1" w:rsidR="00C05C77" w:rsidRPr="00C05C77" w:rsidRDefault="00C05C77" w:rsidP="00C05C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C7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пунктов приема Получателей, организованных Исполнителем на территории Тюменской области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7C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 быть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менее одного.</w:t>
      </w:r>
    </w:p>
    <w:p w14:paraId="0F4AA9BA" w14:textId="1640B859" w:rsidR="000E5262" w:rsidRPr="000E5262" w:rsidRDefault="000E5262" w:rsidP="000E52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526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Предоставить доступное для Получателей помещение под размещение пункта (пунктов) приема в соответствии со статьей 15 Федерального закона от 24.11.1995 №181</w:t>
      </w:r>
      <w:r w:rsidR="00A87C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E5262">
        <w:rPr>
          <w:rFonts w:ascii="Times New Roman" w:eastAsia="Times New Roman" w:hAnsi="Times New Roman" w:cs="Times New Roman"/>
          <w:sz w:val="26"/>
          <w:szCs w:val="26"/>
          <w:lang w:eastAsia="ru-RU"/>
        </w:rPr>
        <w:t>«О социальной защите инвалидов в Российской Федерации».</w:t>
      </w:r>
    </w:p>
    <w:p w14:paraId="3E5DEAEF" w14:textId="723025E3" w:rsidR="000E5262" w:rsidRPr="000E5262" w:rsidRDefault="000E5262" w:rsidP="000E52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526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Предоставлять Получателям право выбора способа получения Изделий (по месту жительства, по месту нахождения пункта (пунктов) приема). Доставка Изделий по месту жительства Получателей осуществляется за счет собственных средств Исполнителя.</w:t>
      </w:r>
    </w:p>
    <w:p w14:paraId="05332F79" w14:textId="44BFE98E" w:rsidR="00595BA6" w:rsidRPr="000E5262" w:rsidRDefault="00595BA6" w:rsidP="000E5262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16FD723" w14:textId="77777777" w:rsidR="000E5262" w:rsidRDefault="000E5262" w:rsidP="000E5262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2678A9A9" w14:textId="77777777" w:rsidR="00DE6320" w:rsidRDefault="00DE6320" w:rsidP="000E5262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7E117ADA" w14:textId="77777777" w:rsidR="00DE6320" w:rsidRDefault="00DE6320" w:rsidP="000E5262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7FA301D1" w14:textId="77777777" w:rsidR="00DE6320" w:rsidRDefault="00DE6320" w:rsidP="000E5262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2B899C3F" w14:textId="77777777" w:rsidR="00DE6320" w:rsidRDefault="00DE6320" w:rsidP="000E5262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93BF753" w14:textId="77777777" w:rsidR="00DE6320" w:rsidRDefault="00DE6320" w:rsidP="000E5262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6C8C0E35" w14:textId="77777777" w:rsidR="00DE6320" w:rsidRDefault="00DE6320" w:rsidP="000E5262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409E60A" w14:textId="77777777" w:rsidR="00DE6320" w:rsidRDefault="00DE6320" w:rsidP="000E5262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1ACADEEF" w14:textId="77777777" w:rsidR="00DE6320" w:rsidRDefault="00DE6320" w:rsidP="000E5262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73D72D5F" w14:textId="77777777" w:rsidR="00DE6320" w:rsidRDefault="00DE6320" w:rsidP="000E5262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20F47858" w14:textId="77777777" w:rsidR="00DE6320" w:rsidRDefault="00DE6320" w:rsidP="000E5262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DB991EC" w14:textId="77777777" w:rsidR="00DE6320" w:rsidRDefault="00DE6320" w:rsidP="000E5262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331FEF4A" w14:textId="77777777" w:rsidR="00DE6320" w:rsidRDefault="00DE6320" w:rsidP="000E5262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6B2BBA94" w14:textId="77777777" w:rsidR="00DE6320" w:rsidRDefault="00DE6320" w:rsidP="000E5262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07A1B1A9" w14:textId="77777777" w:rsidR="00DE6320" w:rsidRDefault="00DE6320" w:rsidP="000E5262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61295777" w14:textId="77777777" w:rsidR="00DE6320" w:rsidRDefault="00DE6320" w:rsidP="000E5262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33B8FC0D" w14:textId="77777777" w:rsidR="000E5262" w:rsidRDefault="000E5262" w:rsidP="000E5262">
      <w:pPr>
        <w:tabs>
          <w:tab w:val="left" w:pos="0"/>
        </w:tabs>
        <w:suppressAutoHyphens/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AAA5B55" w14:textId="547EB933" w:rsidR="000E5262" w:rsidRPr="00595BA6" w:rsidRDefault="000E5262" w:rsidP="000E5262">
      <w:pPr>
        <w:tabs>
          <w:tab w:val="left" w:pos="0"/>
        </w:tabs>
        <w:suppressAutoHyphens/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СПЕЦИФИКАЦИЯ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843"/>
        <w:gridCol w:w="4281"/>
        <w:gridCol w:w="992"/>
      </w:tblGrid>
      <w:tr w:rsidR="00595BA6" w:rsidRPr="00595BA6" w14:paraId="32976D09" w14:textId="77777777" w:rsidTr="00EA70C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E656" w14:textId="77777777" w:rsidR="00595BA6" w:rsidRPr="00595BA6" w:rsidRDefault="00595BA6" w:rsidP="00595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№</w:t>
            </w:r>
          </w:p>
          <w:p w14:paraId="78813F9D" w14:textId="77777777" w:rsidR="00595BA6" w:rsidRPr="00595BA6" w:rsidRDefault="00595BA6" w:rsidP="00595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6A17" w14:textId="77777777" w:rsidR="00595BA6" w:rsidRPr="00595BA6" w:rsidRDefault="00595BA6" w:rsidP="00595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Наименование Изделия по классификации; модель артикул) (при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B82A" w14:textId="77777777" w:rsidR="00595BA6" w:rsidRPr="00595BA6" w:rsidRDefault="00595BA6" w:rsidP="00595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Наименование объекта закупки в позиции КТРУ, КОЗ, ОКПД2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0BDC" w14:textId="77777777" w:rsidR="00595BA6" w:rsidRPr="00595BA6" w:rsidRDefault="00595BA6" w:rsidP="00595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Характеристика Изделия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C046" w14:textId="77777777" w:rsidR="00595BA6" w:rsidRPr="00595BA6" w:rsidRDefault="00595BA6" w:rsidP="00595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Кол-во</w:t>
            </w:r>
          </w:p>
          <w:p w14:paraId="7BA636F6" w14:textId="77777777" w:rsidR="00595BA6" w:rsidRPr="00595BA6" w:rsidRDefault="00595BA6" w:rsidP="00595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Изделий</w:t>
            </w:r>
          </w:p>
        </w:tc>
      </w:tr>
      <w:tr w:rsidR="00595BA6" w:rsidRPr="00595BA6" w14:paraId="7EEF45AD" w14:textId="77777777" w:rsidTr="00EA70C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BADF" w14:textId="77777777" w:rsidR="00595BA6" w:rsidRPr="00595BA6" w:rsidRDefault="00595BA6" w:rsidP="00595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FD96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Ортопедическая обувь сложная без утепленной подкладки </w:t>
            </w:r>
            <w:r w:rsidRPr="00595BA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(без учета детей –инвалидов) (пара)</w:t>
            </w:r>
          </w:p>
          <w:p w14:paraId="4B745801" w14:textId="77777777" w:rsidR="00595BA6" w:rsidRPr="00595BA6" w:rsidRDefault="00595BA6" w:rsidP="00595B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(9-01-01)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0983" w14:textId="77777777" w:rsidR="00595BA6" w:rsidRPr="00595BA6" w:rsidRDefault="00595BA6" w:rsidP="00595B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ОКПД2</w:t>
            </w:r>
          </w:p>
          <w:p w14:paraId="2AB6B6B1" w14:textId="77777777" w:rsidR="00595BA6" w:rsidRPr="00595BA6" w:rsidRDefault="00595BA6" w:rsidP="00595B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32.50.22.153- Обувь ортопедическая сложная для взрослых</w:t>
            </w:r>
          </w:p>
          <w:p w14:paraId="3E8B5E72" w14:textId="77777777" w:rsidR="00595BA6" w:rsidRPr="00595BA6" w:rsidRDefault="00595BA6" w:rsidP="00595B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03B31375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64DD6755" w14:textId="77777777" w:rsidR="00595BA6" w:rsidRDefault="00595BA6" w:rsidP="00595B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Единица измерения: пара (2 шт.)</w:t>
            </w:r>
          </w:p>
          <w:p w14:paraId="1CD2131B" w14:textId="77777777" w:rsidR="003B60CD" w:rsidRDefault="003B60CD" w:rsidP="00595B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37E5C6C2" w14:textId="77777777" w:rsidR="003B60CD" w:rsidRDefault="003B60CD" w:rsidP="00595B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КОЗ </w:t>
            </w:r>
            <w:r w:rsidRPr="003B60C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03.28.09.01.01.04</w:t>
            </w:r>
          </w:p>
          <w:p w14:paraId="07FE3365" w14:textId="62FC3177" w:rsidR="003B60CD" w:rsidRPr="00595BA6" w:rsidRDefault="003B60CD" w:rsidP="00595B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4C89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14:paraId="12B2E902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14:paraId="74A19EE8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Обувь ортопедическая сложная при продольном плоскостопии, распластанности переднего отдела, сочетанной форме плоскостопия, деформации и сгибательной контрактуре пальцев стопы. При изготовлении обуви должно быть использовано не менее двух специальных деталей, таких как: межстелечный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14:paraId="775A186C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Обувь ортопедическая сложная при варусной, эквинусной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берцы одно-, двухсторонние или круговые, межстелечный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14:paraId="5667E809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Обувь ортопедическая сложная для использования при отвисающей стопе, паралитической стопе, плосковальгусной стопе, полой стопе, половарусной стопе. При изготовлении обуви должно быть использовано не менее двух специальных деталей, таких как: жесткие задники, жесткие круговые или задние берцы,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14:paraId="6B3D8466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4. Обувь ортопедическая сложная при лимфостазе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14:paraId="320D22CF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межстелечный слой с выкладкой сводов, подошва особой формы, служащие для восстановления или компенсации статодинамической функции.</w:t>
            </w:r>
          </w:p>
          <w:p w14:paraId="3CFD2C73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 Обувь ортопедическая сложная при культях стоп. При изготовлении обуви должно быть использовано не менее двух специальных деталей, таких, как: межстелечный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  <w:p w14:paraId="579F1C08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 </w:t>
            </w:r>
          </w:p>
          <w:p w14:paraId="0E033A19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Изделия должны соответствовать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      </w:r>
          </w:p>
          <w:p w14:paraId="2CD886BB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ГОСТ Р 54407-2020 «Обувь ортопедическая. Общие технические условия»;</w:t>
            </w:r>
          </w:p>
          <w:p w14:paraId="09B58FE0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ГОСТ Р 57761-2023 «Обувь ортопедическая. Термины и определения»;</w:t>
            </w:r>
          </w:p>
          <w:p w14:paraId="155D32FC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Изделия должны быть в упаковке, обеспечивающей защиту от воздействия механических и климатических факторов (п. 4.11.5 ГОСТ Р 51632-2021 «Технические средства реабилитации людей с ограничениями жизнедеятельности. Общие технические требования и методы испытаний»). </w:t>
            </w:r>
          </w:p>
          <w:p w14:paraId="3379A046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Изделие маркируется в соответствии с Постановлением Правительства РФ от 31.05.2023 N 894 "Об утверждении Правил </w:t>
            </w: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маркировки отдельных видов медицинских изделий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медицинских изделий".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7625" w14:textId="77777777" w:rsidR="00595BA6" w:rsidRPr="00595BA6" w:rsidRDefault="00595BA6" w:rsidP="00595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52</w:t>
            </w:r>
          </w:p>
        </w:tc>
      </w:tr>
      <w:tr w:rsidR="00595BA6" w:rsidRPr="00595BA6" w14:paraId="1450E049" w14:textId="77777777" w:rsidTr="00EA70C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EEB1" w14:textId="77777777" w:rsidR="00595BA6" w:rsidRPr="00595BA6" w:rsidRDefault="00595BA6" w:rsidP="00595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C50F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Ортопедическая обувь сложная без утепленной подкладки </w:t>
            </w:r>
            <w:r w:rsidRPr="00595BA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для детей-инвалидов (пара)</w:t>
            </w:r>
          </w:p>
          <w:p w14:paraId="7B51923C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(9-01-01)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F413" w14:textId="77777777" w:rsidR="00595BA6" w:rsidRPr="00595BA6" w:rsidRDefault="00595BA6" w:rsidP="00595B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ОКПД2</w:t>
            </w:r>
          </w:p>
          <w:p w14:paraId="2C971C26" w14:textId="77777777" w:rsidR="00595BA6" w:rsidRPr="00595BA6" w:rsidRDefault="00595BA6" w:rsidP="00595B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32.50.22.154- Обувь ортопедическая сложная для детей</w:t>
            </w:r>
          </w:p>
          <w:p w14:paraId="3C1FADD4" w14:textId="77777777" w:rsidR="00595BA6" w:rsidRPr="00595BA6" w:rsidRDefault="00595BA6" w:rsidP="00595B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265C778F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1A849002" w14:textId="77777777" w:rsidR="00595BA6" w:rsidRDefault="00595BA6" w:rsidP="00595BA6">
            <w:pPr>
              <w:tabs>
                <w:tab w:val="left" w:pos="0"/>
              </w:tabs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Единица измерения: пара (2 шт.)</w:t>
            </w:r>
          </w:p>
          <w:p w14:paraId="6A955AB1" w14:textId="77777777" w:rsidR="003B60CD" w:rsidRDefault="003B60CD" w:rsidP="00595BA6">
            <w:pPr>
              <w:tabs>
                <w:tab w:val="left" w:pos="0"/>
              </w:tabs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44635EBF" w14:textId="3AEBC379" w:rsidR="003B60CD" w:rsidRPr="00595BA6" w:rsidRDefault="003B60CD" w:rsidP="00595BA6">
            <w:pPr>
              <w:tabs>
                <w:tab w:val="left" w:pos="0"/>
              </w:tabs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КОЗ </w:t>
            </w:r>
            <w:r w:rsidRPr="003B60C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03.28.09.01.01.03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AF43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14:paraId="53EE6A11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14:paraId="7C67E803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Обувь ортопедическая сложная при продольном плоскостопии, распластанности переднего отдела, сочетанной форме плоскостопия, деформации и сгибательной контрактуре пальцев стопы. При изготовлении обуви должно быть использовано не менее двух специальных деталей, таких как: межстелечный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14:paraId="393CB320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Обувь ортопедическая сложная при варусной, эквинусной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берцы одно-, двухсторонние или круговые, межстелечный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14:paraId="68B0AC2A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Обувь ортопедическая сложная для использования при отвисающей стопе, паралитической стопе, плосковальгусной стопе, полой стопе, половарусной стопе. При изготовлении обуви должно быть использовано не менее двух специальных деталей, таких как: жесткие задники, жесткие круговые или задние берцы,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14:paraId="5CC9A36B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4. Обувь ортопедическая сложная при лимфостазе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14:paraId="3E8F29BF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</w:t>
            </w: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комбинированный межстелечный слой с выкладкой сводов, подошва особой формы, служащие для восстановления или компенсации статодинамической функции.</w:t>
            </w:r>
          </w:p>
          <w:p w14:paraId="1541511E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 Обувь ортопедическая сложная при культях стоп. При изготовлении обуви должно быть использовано не менее двух специальных деталей, таких, как: межстелечный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  <w:p w14:paraId="05D19F61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 </w:t>
            </w:r>
          </w:p>
          <w:p w14:paraId="55DBF78C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Изделия должны соответствовать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      </w:r>
          </w:p>
          <w:p w14:paraId="72B48F3F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ГОСТ Р 54407-2020 «Обувь ортопедическая. Общие технические условия»;</w:t>
            </w:r>
          </w:p>
          <w:p w14:paraId="13E8587A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ГОСТ Р 57761-2023 «Обувь ортопедическая. Термины и определения»;</w:t>
            </w:r>
          </w:p>
          <w:p w14:paraId="53970C12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Изделия должны быть в упаковке, обеспечивающей защиту от воздействия механических и климатических факторов (п. 4.11.5 ГОСТ Р 51632-2021 «Технические средства реабилитации людей с ограничениями жизнедеятельности. Общие технические требования и методы испытаний»). </w:t>
            </w:r>
          </w:p>
          <w:p w14:paraId="64B700E1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Изделие маркируется в соответствии с Постановлением Правительства РФ от 31.05.2023 N 894 "Об утверждении Правил маркировки отдельных видов медицинских изделий средствами идентификации и особенностях внедрения государственной информационной системы мониторинга за оборотом товаров, подлежащих обязательной </w:t>
            </w: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маркировке средствами идентификации, в отношении отдельных видов медицинских изделий".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989F" w14:textId="77777777" w:rsidR="00595BA6" w:rsidRPr="00595BA6" w:rsidRDefault="00595BA6" w:rsidP="00595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32</w:t>
            </w:r>
          </w:p>
        </w:tc>
      </w:tr>
      <w:tr w:rsidR="00595BA6" w:rsidRPr="00595BA6" w14:paraId="7FF34114" w14:textId="77777777" w:rsidTr="00EA70C0">
        <w:trPr>
          <w:trHeight w:val="3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FFCC" w14:textId="77777777" w:rsidR="00595BA6" w:rsidRPr="00595BA6" w:rsidRDefault="00595BA6" w:rsidP="00595BA6">
            <w:pPr>
              <w:widowControl w:val="0"/>
              <w:spacing w:after="0" w:line="240" w:lineRule="auto"/>
              <w:ind w:hanging="6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268D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Ортопедическая обувь сложная на утепленной подкладке </w:t>
            </w:r>
            <w:r w:rsidRPr="00595BA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(без учета детей –инвалидов) (пара)</w:t>
            </w:r>
          </w:p>
          <w:p w14:paraId="7AE5C95C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(9-02-01)</w:t>
            </w:r>
          </w:p>
          <w:p w14:paraId="5C6ABBF7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E227" w14:textId="77777777" w:rsidR="00595BA6" w:rsidRPr="00595BA6" w:rsidRDefault="00595BA6" w:rsidP="00595B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ОКПД2</w:t>
            </w:r>
          </w:p>
          <w:p w14:paraId="4725A977" w14:textId="77777777" w:rsidR="00595BA6" w:rsidRPr="00595BA6" w:rsidRDefault="00595BA6" w:rsidP="00595B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32.50.22.153- Обувь ортопедическая сложная для взрослых </w:t>
            </w:r>
          </w:p>
          <w:p w14:paraId="0AE31605" w14:textId="77777777" w:rsidR="00595BA6" w:rsidRPr="00595BA6" w:rsidRDefault="00595BA6" w:rsidP="00595B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01B6C490" w14:textId="77777777" w:rsidR="00595BA6" w:rsidRDefault="00595BA6" w:rsidP="00595BA6">
            <w:pPr>
              <w:tabs>
                <w:tab w:val="left" w:pos="0"/>
              </w:tabs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Единица измерения: пара (2 шт.)</w:t>
            </w:r>
          </w:p>
          <w:p w14:paraId="5B9F865A" w14:textId="77777777" w:rsidR="003B60CD" w:rsidRDefault="003B60CD" w:rsidP="00595BA6">
            <w:pPr>
              <w:tabs>
                <w:tab w:val="left" w:pos="0"/>
              </w:tabs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44D084D9" w14:textId="0830485D" w:rsidR="003B60CD" w:rsidRPr="00595BA6" w:rsidRDefault="003B60CD" w:rsidP="00595BA6">
            <w:pPr>
              <w:tabs>
                <w:tab w:val="left" w:pos="0"/>
              </w:tabs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КОЗ </w:t>
            </w:r>
            <w:r w:rsidRPr="003B60C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03.28.09.02.01.04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5A2B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14:paraId="2CE0D53A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Обувь ортопедическая сложная при продольном плоскостопии, распластанности переднего отдела, сочетанной форме плоскостопия, деформации и сгибательной контрактуре пальцев стопы. При изготовлении обуви должно быть использовано не менее двух специальных деталей, таких как: межстелечный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14:paraId="4860CEFD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Обувь ортопедическая сложная при варусной, эквинусной стопе, косолапости, пяточной стопе, укорочении нижней конечности.</w:t>
            </w:r>
          </w:p>
          <w:p w14:paraId="44F18D3C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 изготовлении обуви должно быть использовано не менее двух специальных деталей, таких как: жесткие задники, берцы одно-, двухсторонние или круговые, межстелечный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14:paraId="01C42206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Обувь ортопедическая сложная для использования при отвисающей стопе, паралитической стопе, плосковальгусной стопе, полой стопе, половарусной стопе. При изготовлении обуви должно быть использовано</w:t>
            </w:r>
          </w:p>
          <w:p w14:paraId="5C59F0E2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менее двух специальных деталей, таких как: жесткие задники, жесткие круговые или задние берцы,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14:paraId="017AEA7F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4. Обувь ортопедическая сложная при лимфостазе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межстелечный слой с выкладкой сводов, подошва особой формы, </w:t>
            </w: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служащие для восстановления или компенсации статодинамической функции.</w:t>
            </w:r>
          </w:p>
          <w:p w14:paraId="6382ACD4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 Обувь ортопедическая сложная при культях стоп. При изготовлении обуви должно быть использовано не менее двух специальных деталей, таких, как: межстелечный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утепленная – наличие.</w:t>
            </w:r>
          </w:p>
          <w:p w14:paraId="272D1EAE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 </w:t>
            </w:r>
          </w:p>
          <w:p w14:paraId="08FEBA1A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Изделия должны соответствовать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      </w:r>
          </w:p>
          <w:p w14:paraId="2F363676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ГОСТ Р 54407-2020 «Обувь ортопедическая. Общие технические условия»;</w:t>
            </w:r>
          </w:p>
          <w:p w14:paraId="4DD41D7D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ГОСТ Р 57761-2023 «Обувь ортопедическая. Термины и определения»;</w:t>
            </w:r>
          </w:p>
          <w:p w14:paraId="5D7C2F55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Изделия должны быть в упаковке, обеспечивающей защиту от воздействия механических и климатических факторов (п. 4.11.5 ГОСТ Р 51632-2021 «Технические средства реабилитации людей с ограничениями жизнедеятельности. Общие технические требования и методы испытаний»). </w:t>
            </w:r>
          </w:p>
          <w:p w14:paraId="0030B171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Изделие маркируется в соответствии с Постановлением Правительства РФ от 31.05.2023 N 894 "Об утверждении Правил маркировки отдельных видов медицинских изделий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</w:t>
            </w: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отношении отдельных видов медицинских изделий".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DC31" w14:textId="77777777" w:rsidR="00595BA6" w:rsidRPr="00595BA6" w:rsidRDefault="00595BA6" w:rsidP="00595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54</w:t>
            </w:r>
          </w:p>
        </w:tc>
      </w:tr>
      <w:tr w:rsidR="00595BA6" w:rsidRPr="00595BA6" w14:paraId="1F108CEA" w14:textId="77777777" w:rsidTr="00EA70C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9F77" w14:textId="77777777" w:rsidR="00595BA6" w:rsidRPr="00595BA6" w:rsidRDefault="00595BA6" w:rsidP="00595BA6">
            <w:pPr>
              <w:widowControl w:val="0"/>
              <w:spacing w:after="0" w:line="240" w:lineRule="auto"/>
              <w:ind w:hanging="6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742B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Ортопедическая обувь сложная на утепленной подкладке </w:t>
            </w:r>
            <w:r w:rsidRPr="00595BA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для детей – инвалидов (пара) </w:t>
            </w:r>
            <w:r w:rsidRPr="00595BA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br/>
              <w:t>(9-02-01)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6A97" w14:textId="77777777" w:rsidR="00595BA6" w:rsidRPr="00595BA6" w:rsidRDefault="00595BA6" w:rsidP="00595B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ОКПД2</w:t>
            </w:r>
          </w:p>
          <w:p w14:paraId="73ECFBF1" w14:textId="77777777" w:rsidR="00595BA6" w:rsidRPr="00595BA6" w:rsidRDefault="00595BA6" w:rsidP="00595B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32.50.22.154- Обувь ортопедическая сложная для детей</w:t>
            </w:r>
          </w:p>
          <w:p w14:paraId="658A4BA1" w14:textId="77777777" w:rsidR="00595BA6" w:rsidRPr="00595BA6" w:rsidRDefault="00595BA6" w:rsidP="00595B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05843BBB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69A467E6" w14:textId="77777777" w:rsidR="00595BA6" w:rsidRDefault="00595BA6" w:rsidP="00595B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Единица измерения: пара (2 шт.)</w:t>
            </w:r>
          </w:p>
          <w:p w14:paraId="6332D7D1" w14:textId="77777777" w:rsidR="005E03AE" w:rsidRDefault="005E03AE" w:rsidP="00595B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3CF4190D" w14:textId="29883244" w:rsidR="005E03AE" w:rsidRPr="00595BA6" w:rsidRDefault="005E03AE" w:rsidP="00595B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03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03.28.09.02.01.03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D053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14:paraId="585200BA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Обувь ортопедическая сложная при продольном плоскостопии, распластанности переднего отдела, сочетанной форме плоскостопия, деформации и сгибательной контрактуре пальцев стопы. При изготовлении обуви должно быть использовано не менее двух специальных деталей, таких как: межстелечный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14:paraId="5CF2D415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Обувь ортопедическая сложная при варусной, эквинусной стопе, косолапости, пяточной стопе, укорочении нижней конечности.</w:t>
            </w:r>
          </w:p>
          <w:p w14:paraId="6ABF14C6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 изготовлении обуви должно быть использовано не менее двух специальных деталей, таких как: жесткие задники, берцы одно-, двухсторонние или круговые, межстелечный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14:paraId="3F8CE664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Обувь ортопедическая сложная для использования при отвисающей стопе, паралитической стопе, плосковальгусной стопе, полой стопе, половарусной стопе. При изготовлении обуви должно быть использовано</w:t>
            </w:r>
          </w:p>
          <w:p w14:paraId="1B6F6AD7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менее двух специальных деталей, таких как: жесткие задники, жесткие круговые или задние берцы,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14:paraId="1C626BC9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Обувь ортопедическая сложная при лимфостазе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межстелечный слой с выкладкой сводов, подошва особой формы, служащие для восстановления или компенсации статодинамической функции.</w:t>
            </w:r>
          </w:p>
          <w:p w14:paraId="06CDC1E9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5. Обувь ортопедическая сложная при культях стоп. При изготовлении обуви должно быть использовано не менее двух специальных деталей, таких, как: межстелечный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утепленная – наличие.</w:t>
            </w:r>
          </w:p>
          <w:p w14:paraId="1E94AA7D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 </w:t>
            </w:r>
          </w:p>
          <w:p w14:paraId="485D42A5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Изделия должны соответствовать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      </w:r>
          </w:p>
          <w:p w14:paraId="3CD2877D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ГОСТ Р 54407-2020 «Обувь ортопедическая. Общие технические условия»;</w:t>
            </w:r>
          </w:p>
          <w:p w14:paraId="73A48E30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ГОСТ Р 57761-2023 «Обувь ортопедическая. Термины и определения»;</w:t>
            </w:r>
          </w:p>
          <w:p w14:paraId="0AEFC818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Изделия должны быть в упаковке, обеспечивающей защиту от воздействия механических и климатических факторов (п. 4.11.5 ГОСТ Р 51632-2021 «Технические средства реабилитации людей с ограничениями жизнедеятельности. Общие технические требования и методы испытаний»). </w:t>
            </w:r>
          </w:p>
          <w:p w14:paraId="2BDBEF8D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Изделие маркируется в соответствии с Постановлением Правительства РФ от 31.05.2023 N 894 "Об утверждении Правил маркировки отдельных видов медицинских изделий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медицинских изделий".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BBDB" w14:textId="77777777" w:rsidR="00595BA6" w:rsidRPr="00595BA6" w:rsidRDefault="00595BA6" w:rsidP="00595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32</w:t>
            </w:r>
          </w:p>
        </w:tc>
      </w:tr>
      <w:tr w:rsidR="00595BA6" w:rsidRPr="00595BA6" w14:paraId="0175AB0A" w14:textId="77777777" w:rsidTr="00EA70C0">
        <w:trPr>
          <w:trHeight w:val="37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A401" w14:textId="77777777" w:rsidR="00595BA6" w:rsidRPr="00595BA6" w:rsidRDefault="00595BA6" w:rsidP="00595BA6">
            <w:pPr>
              <w:widowControl w:val="0"/>
              <w:spacing w:after="0" w:line="240" w:lineRule="auto"/>
              <w:ind w:hanging="6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A0A4" w14:textId="77777777" w:rsidR="00595BA6" w:rsidRPr="00595BA6" w:rsidRDefault="00595BA6" w:rsidP="00595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Ортопедическая обувь сложная на сохраненную конечность и обувь на протез без утепленной подкладки инвалидам </w:t>
            </w:r>
            <w:r w:rsidRPr="00595BA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(без учета детей-инвалидов)</w:t>
            </w:r>
          </w:p>
          <w:p w14:paraId="22898B19" w14:textId="77777777" w:rsidR="00595BA6" w:rsidRPr="00595BA6" w:rsidRDefault="00595BA6" w:rsidP="00595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(пара)</w:t>
            </w:r>
          </w:p>
          <w:p w14:paraId="11A9F78E" w14:textId="77777777" w:rsidR="00595BA6" w:rsidRPr="00595BA6" w:rsidRDefault="00595BA6" w:rsidP="00595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9-01-02</w:t>
            </w:r>
          </w:p>
          <w:p w14:paraId="408AC246" w14:textId="77777777" w:rsidR="00595BA6" w:rsidRPr="00595BA6" w:rsidRDefault="00595BA6" w:rsidP="00595BA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E068" w14:textId="77777777" w:rsidR="00595BA6" w:rsidRPr="00595BA6" w:rsidRDefault="00595BA6" w:rsidP="00595B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ОКПД2</w:t>
            </w:r>
          </w:p>
          <w:p w14:paraId="47ECBB9D" w14:textId="77777777" w:rsidR="00595BA6" w:rsidRPr="00595BA6" w:rsidRDefault="00595BA6" w:rsidP="00595B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32.50.22.153- Обувь ортопедическая сложная для взрослых </w:t>
            </w:r>
          </w:p>
          <w:p w14:paraId="5FE65AF6" w14:textId="77777777" w:rsidR="00595BA6" w:rsidRPr="00595BA6" w:rsidRDefault="00595BA6" w:rsidP="00595B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233C82E9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68FD36A3" w14:textId="77777777" w:rsidR="00595BA6" w:rsidRDefault="00595BA6" w:rsidP="00595BA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Единица измерения: пара (2 шт.)</w:t>
            </w:r>
          </w:p>
          <w:p w14:paraId="5526068C" w14:textId="77777777" w:rsidR="005E03AE" w:rsidRDefault="005E03AE" w:rsidP="00595BA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6376DB91" w14:textId="06A7181A" w:rsidR="005E03AE" w:rsidRPr="00595BA6" w:rsidRDefault="005E03AE" w:rsidP="00595BA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КОЗ </w:t>
            </w:r>
            <w:r w:rsidRPr="005E03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03.28.09.01.02.04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28FC" w14:textId="77777777" w:rsidR="00595BA6" w:rsidRPr="00595BA6" w:rsidRDefault="00595BA6" w:rsidP="00595BA6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Изготавливается одновременно полупара обуви на сохраненную конечность и </w:t>
            </w:r>
          </w:p>
          <w:p w14:paraId="567B272F" w14:textId="77777777" w:rsidR="00595BA6" w:rsidRPr="00595BA6" w:rsidRDefault="00595BA6" w:rsidP="00595BA6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протез ампутированной конечности по индивидуальным размерам Получателя.</w:t>
            </w:r>
          </w:p>
          <w:p w14:paraId="4D9B1588" w14:textId="77777777" w:rsidR="00595BA6" w:rsidRPr="00595BA6" w:rsidRDefault="00595BA6" w:rsidP="00595BA6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 </w:t>
            </w:r>
          </w:p>
          <w:p w14:paraId="5195EBFB" w14:textId="77777777" w:rsidR="00595BA6" w:rsidRPr="00595BA6" w:rsidRDefault="00595BA6" w:rsidP="00595BA6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Изделия должны соответствовать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      </w:r>
          </w:p>
          <w:p w14:paraId="7F8AD366" w14:textId="77777777" w:rsidR="00595BA6" w:rsidRPr="00595BA6" w:rsidRDefault="00595BA6" w:rsidP="00595BA6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ГОСТ Р 54407-2020 «Обувь ортопедическая. Общие технические условия»;</w:t>
            </w:r>
          </w:p>
          <w:p w14:paraId="0BDCDA62" w14:textId="77777777" w:rsidR="00595BA6" w:rsidRPr="00595BA6" w:rsidRDefault="00595BA6" w:rsidP="00595BA6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ГОСТ Р 57761-2023 «Обувь ортопедическая. Термины и определения»;</w:t>
            </w:r>
          </w:p>
          <w:p w14:paraId="32B28B7D" w14:textId="77777777" w:rsidR="00595BA6" w:rsidRPr="00595BA6" w:rsidRDefault="00595BA6" w:rsidP="00595BA6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Изделия должны быть в упаковке, обеспечивающей защиту от воздействия механических и климатических факторов (п. 4.11.5 ГОСТ Р 51632-2021 «Технические средства реабилитации людей с ограничениями жизнедеятельности. Общие технические требования и методы испытаний»). </w:t>
            </w:r>
          </w:p>
          <w:p w14:paraId="069E027F" w14:textId="77777777" w:rsidR="00595BA6" w:rsidRPr="00595BA6" w:rsidRDefault="00595BA6" w:rsidP="00595BA6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Изделие маркируется в соответствии с Постановлением Правительства РФ от 31.05.2023 N 894 "Об утверждении Правил маркировки отдельных видов медицинских изделий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медицинских изделий".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6B92" w14:textId="77777777" w:rsidR="00595BA6" w:rsidRPr="00595BA6" w:rsidRDefault="00595BA6" w:rsidP="00595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</w:tr>
      <w:tr w:rsidR="00595BA6" w:rsidRPr="00595BA6" w14:paraId="073FA998" w14:textId="77777777" w:rsidTr="00EA70C0">
        <w:trPr>
          <w:trHeight w:val="7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60CC" w14:textId="77777777" w:rsidR="00595BA6" w:rsidRPr="00595BA6" w:rsidRDefault="00595BA6" w:rsidP="00595BA6">
            <w:pPr>
              <w:widowControl w:val="0"/>
              <w:spacing w:after="0" w:line="240" w:lineRule="auto"/>
              <w:ind w:hanging="6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3480" w14:textId="77777777" w:rsidR="00595BA6" w:rsidRPr="00595BA6" w:rsidRDefault="00595BA6" w:rsidP="00595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Ортопедическая обувь сложная на сохраненную конечность и обувь на протез без утепленной подкладки </w:t>
            </w:r>
            <w:r w:rsidRPr="00595BA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для детей-инвалидов</w:t>
            </w:r>
          </w:p>
          <w:p w14:paraId="1167CEEF" w14:textId="77777777" w:rsidR="00595BA6" w:rsidRPr="00595BA6" w:rsidRDefault="00595BA6" w:rsidP="00595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lastRenderedPageBreak/>
              <w:t>(пара)</w:t>
            </w:r>
          </w:p>
          <w:p w14:paraId="567A5A09" w14:textId="77777777" w:rsidR="00595BA6" w:rsidRPr="00595BA6" w:rsidRDefault="00595BA6" w:rsidP="00595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9-01-02</w:t>
            </w:r>
          </w:p>
          <w:p w14:paraId="2EDCFE19" w14:textId="77777777" w:rsidR="00595BA6" w:rsidRPr="00595BA6" w:rsidRDefault="00595BA6" w:rsidP="00595BA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D9C0" w14:textId="77777777" w:rsidR="00595BA6" w:rsidRPr="00595BA6" w:rsidRDefault="00595BA6" w:rsidP="00595B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ОКПД2</w:t>
            </w:r>
          </w:p>
          <w:p w14:paraId="5B0A7E54" w14:textId="77777777" w:rsidR="00595BA6" w:rsidRPr="00595BA6" w:rsidRDefault="00595BA6" w:rsidP="00595B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32.50.22.154- Обувь ортопедическая сложная для детей</w:t>
            </w:r>
          </w:p>
          <w:p w14:paraId="3C9D45CA" w14:textId="77777777" w:rsidR="00595BA6" w:rsidRPr="00595BA6" w:rsidRDefault="00595BA6" w:rsidP="00595B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788B3816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53546334" w14:textId="77777777" w:rsidR="00595BA6" w:rsidRDefault="00595BA6" w:rsidP="00595BA6">
            <w:pPr>
              <w:tabs>
                <w:tab w:val="left" w:pos="0"/>
              </w:tabs>
              <w:spacing w:after="0" w:line="192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Единица измерения: пара (2 шт.)</w:t>
            </w:r>
          </w:p>
          <w:p w14:paraId="676E9FD9" w14:textId="77777777" w:rsidR="005E03AE" w:rsidRDefault="005E03AE" w:rsidP="00595BA6">
            <w:pPr>
              <w:tabs>
                <w:tab w:val="left" w:pos="0"/>
              </w:tabs>
              <w:spacing w:after="0" w:line="192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0FF39ECE" w14:textId="5A56432B" w:rsidR="005E03AE" w:rsidRPr="00595BA6" w:rsidRDefault="005E03AE" w:rsidP="00595BA6">
            <w:pPr>
              <w:tabs>
                <w:tab w:val="left" w:pos="0"/>
              </w:tabs>
              <w:spacing w:after="0" w:line="192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КОЗ </w:t>
            </w:r>
            <w:r w:rsidRPr="005E03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03.28.09.01.02.03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ED3A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Изготавливается одновременно полупара обуви на сохраненную конечность и </w:t>
            </w:r>
          </w:p>
          <w:p w14:paraId="33DC79E0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протез ампутированной конечности по индивидуальным размерам Получателя.</w:t>
            </w:r>
          </w:p>
          <w:p w14:paraId="2C3C5BDF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Материалы, применяемые для изготовления Изделий, не должны содержать ядовитых (токсичных) компонентов, не должны воздействовать на цвет поверхности, с </w:t>
            </w: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которой контактируют те или иные детали изделия при его 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 </w:t>
            </w:r>
          </w:p>
          <w:p w14:paraId="229D3728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Изделия должны соответствовать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      </w:r>
          </w:p>
          <w:p w14:paraId="0459B567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ГОСТ Р 54407-2020 «Обувь ортопедическая. Общие технические условия»;</w:t>
            </w:r>
          </w:p>
          <w:p w14:paraId="0090E8EB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ГОСТ Р 57761-2023 «Обувь ортопедическая. Термины и определения»;</w:t>
            </w:r>
          </w:p>
          <w:p w14:paraId="52443133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Изделия должны быть в упаковке, обеспечивающей защиту от воздействия механических и климатических факторов (п. 4.11.5 ГОСТ Р 51632-2021 «Технические средства реабилитации людей с ограничениями жизнедеятельности. Общие технические требования и методы испытаний»). </w:t>
            </w:r>
          </w:p>
          <w:p w14:paraId="1D20435A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Изделие маркируется в соответствии с Постановлением Правительства РФ от 31.05.2023 N 894 "Об утверждении Правил маркировки отдельных видов медицинских изделий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медицинских изделий".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A01E" w14:textId="77777777" w:rsidR="00595BA6" w:rsidRPr="00595BA6" w:rsidRDefault="00595BA6" w:rsidP="00595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</w:t>
            </w:r>
          </w:p>
        </w:tc>
      </w:tr>
      <w:tr w:rsidR="00595BA6" w:rsidRPr="00595BA6" w14:paraId="093C0D36" w14:textId="77777777" w:rsidTr="00EA70C0">
        <w:trPr>
          <w:trHeight w:val="2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E816" w14:textId="77777777" w:rsidR="00595BA6" w:rsidRPr="00595BA6" w:rsidRDefault="00595BA6" w:rsidP="00595BA6">
            <w:pPr>
              <w:widowControl w:val="0"/>
              <w:spacing w:after="0" w:line="240" w:lineRule="auto"/>
              <w:ind w:hanging="6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7.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72DB" w14:textId="77777777" w:rsidR="00595BA6" w:rsidRPr="00595BA6" w:rsidRDefault="00595BA6" w:rsidP="00595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Ортопедическая обувь сложная на сохраненную конечность и обувь на протез на утепленной подкладке инвалидам </w:t>
            </w:r>
            <w:r w:rsidRPr="00595BA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(без учета детей-инвалидов)</w:t>
            </w:r>
          </w:p>
          <w:p w14:paraId="4527ED63" w14:textId="77777777" w:rsidR="00595BA6" w:rsidRPr="00595BA6" w:rsidRDefault="00595BA6" w:rsidP="00595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(пара)</w:t>
            </w:r>
          </w:p>
          <w:p w14:paraId="27CAC0CA" w14:textId="77777777" w:rsidR="00595BA6" w:rsidRPr="00595BA6" w:rsidRDefault="00595BA6" w:rsidP="00595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9-02-02</w:t>
            </w:r>
          </w:p>
          <w:p w14:paraId="2852C659" w14:textId="77777777" w:rsidR="00595BA6" w:rsidRPr="00595BA6" w:rsidRDefault="00595BA6" w:rsidP="00595BA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0A52" w14:textId="77777777" w:rsidR="00595BA6" w:rsidRPr="00595BA6" w:rsidRDefault="00595BA6" w:rsidP="00595B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ОКПД2</w:t>
            </w:r>
          </w:p>
          <w:p w14:paraId="52E891ED" w14:textId="77777777" w:rsidR="00595BA6" w:rsidRPr="00595BA6" w:rsidRDefault="00595BA6" w:rsidP="00595B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32.50.22.153- Обувь ортопедическая сложная для взрослых </w:t>
            </w:r>
          </w:p>
          <w:p w14:paraId="3F331C65" w14:textId="77777777" w:rsidR="00595BA6" w:rsidRPr="00595BA6" w:rsidRDefault="00595BA6" w:rsidP="00595B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26D52CBA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43D14B05" w14:textId="77777777" w:rsidR="00595BA6" w:rsidRDefault="00595BA6" w:rsidP="00595BA6">
            <w:pPr>
              <w:tabs>
                <w:tab w:val="left" w:pos="0"/>
              </w:tabs>
              <w:spacing w:after="0" w:line="192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Единица измерения: пара (2 шт.)</w:t>
            </w:r>
          </w:p>
          <w:p w14:paraId="4F37E22C" w14:textId="77777777" w:rsidR="005E03AE" w:rsidRDefault="005E03AE" w:rsidP="00595BA6">
            <w:pPr>
              <w:tabs>
                <w:tab w:val="left" w:pos="0"/>
              </w:tabs>
              <w:spacing w:after="0" w:line="192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5B21B3D6" w14:textId="0C1619A8" w:rsidR="005E03AE" w:rsidRPr="00595BA6" w:rsidRDefault="005E03AE" w:rsidP="00595BA6">
            <w:pPr>
              <w:tabs>
                <w:tab w:val="left" w:pos="0"/>
              </w:tabs>
              <w:spacing w:after="0" w:line="192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КОЗ </w:t>
            </w:r>
            <w:r w:rsidRPr="005E03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03.28.09.02.02.04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F188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Изготавливается одновременно полупара обуви на сохраненную конечность и </w:t>
            </w:r>
          </w:p>
          <w:p w14:paraId="20CAD19D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протез ампутированной конечности по индивидуальным размерам Получателя.</w:t>
            </w:r>
          </w:p>
          <w:p w14:paraId="1FD83A65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 Сырьё и </w:t>
            </w: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 </w:t>
            </w:r>
          </w:p>
          <w:p w14:paraId="4544FDAC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Изделия должны соответствовать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      </w:r>
          </w:p>
          <w:p w14:paraId="02C4862E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ГОСТ Р 54407-2020 «Обувь ортопедическая. Общие технические условия»;</w:t>
            </w:r>
          </w:p>
          <w:p w14:paraId="485C4C41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ГОСТ Р 57761-2023 «Обувь ортопедическая. Термины и определения»;</w:t>
            </w:r>
          </w:p>
          <w:p w14:paraId="17E646A4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Изделия должны быть в упаковке, обеспечивающей защиту от воздействия механических и климатических факторов (п. 4.11.5 ГОСТ Р 51632-2021 «Технические средства реабилитации людей с ограничениями жизнедеятельности. Общие технические требования и методы испытаний»). </w:t>
            </w:r>
          </w:p>
          <w:p w14:paraId="7830B0B4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Изделие маркируется в соответствии с Постановлением Правительства РФ от 31.05.2023 N 894 "Об утверждении Правил маркировки отдельных видов медицинских изделий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медицинских изделий".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F341" w14:textId="77777777" w:rsidR="00595BA6" w:rsidRPr="00595BA6" w:rsidRDefault="00595BA6" w:rsidP="00595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18</w:t>
            </w:r>
          </w:p>
        </w:tc>
      </w:tr>
      <w:tr w:rsidR="00595BA6" w:rsidRPr="00595BA6" w14:paraId="4881B028" w14:textId="77777777" w:rsidTr="00EA70C0">
        <w:trPr>
          <w:trHeight w:val="36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8930" w14:textId="77777777" w:rsidR="00595BA6" w:rsidRPr="00595BA6" w:rsidRDefault="00595BA6" w:rsidP="00595BA6">
            <w:pPr>
              <w:widowControl w:val="0"/>
              <w:spacing w:after="0" w:line="240" w:lineRule="auto"/>
              <w:ind w:hanging="6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8.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D598" w14:textId="77777777" w:rsidR="00595BA6" w:rsidRPr="00595BA6" w:rsidRDefault="00595BA6" w:rsidP="00595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Ортопедическая обувь сложная на сохраненную конечность и обувь на протез на утепленной подкладке </w:t>
            </w:r>
            <w:r w:rsidRPr="00595BA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для детей-инвалидов</w:t>
            </w:r>
          </w:p>
          <w:p w14:paraId="0C091C49" w14:textId="77777777" w:rsidR="00595BA6" w:rsidRPr="00595BA6" w:rsidRDefault="00595BA6" w:rsidP="00595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(пара)</w:t>
            </w:r>
          </w:p>
          <w:p w14:paraId="548EDDDB" w14:textId="77777777" w:rsidR="00595BA6" w:rsidRPr="00595BA6" w:rsidRDefault="00595BA6" w:rsidP="00595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9-02-02</w:t>
            </w:r>
          </w:p>
          <w:p w14:paraId="07E20363" w14:textId="77777777" w:rsidR="00595BA6" w:rsidRPr="00595BA6" w:rsidRDefault="00595BA6" w:rsidP="00595BA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A4DE" w14:textId="77777777" w:rsidR="00595BA6" w:rsidRPr="00595BA6" w:rsidRDefault="00595BA6" w:rsidP="00595B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ОКПД2</w:t>
            </w:r>
          </w:p>
          <w:p w14:paraId="54C97917" w14:textId="77777777" w:rsidR="00595BA6" w:rsidRPr="00595BA6" w:rsidRDefault="00595BA6" w:rsidP="00595B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32.50.22.154- Обувь ортопедическая сложная для детей</w:t>
            </w:r>
          </w:p>
          <w:p w14:paraId="50375A25" w14:textId="77777777" w:rsidR="00595BA6" w:rsidRPr="00595BA6" w:rsidRDefault="00595BA6" w:rsidP="00595B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768A21C4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46E30445" w14:textId="77777777" w:rsidR="00595BA6" w:rsidRDefault="00595BA6" w:rsidP="00595BA6">
            <w:pPr>
              <w:tabs>
                <w:tab w:val="left" w:pos="0"/>
              </w:tabs>
              <w:spacing w:after="0" w:line="192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Единица измерения: пара (2 шт.)</w:t>
            </w:r>
          </w:p>
          <w:p w14:paraId="0E27946D" w14:textId="77777777" w:rsidR="005E03AE" w:rsidRDefault="005E03AE" w:rsidP="00595BA6">
            <w:pPr>
              <w:tabs>
                <w:tab w:val="left" w:pos="0"/>
              </w:tabs>
              <w:spacing w:after="0" w:line="192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0B6BC787" w14:textId="77777777" w:rsidR="005E03AE" w:rsidRDefault="005E03AE" w:rsidP="00595BA6">
            <w:pPr>
              <w:tabs>
                <w:tab w:val="left" w:pos="0"/>
              </w:tabs>
              <w:spacing w:after="0" w:line="192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КОЗ</w:t>
            </w:r>
          </w:p>
          <w:p w14:paraId="2C3E64B9" w14:textId="4D0B7F15" w:rsidR="005E03AE" w:rsidRPr="00595BA6" w:rsidRDefault="005E03AE" w:rsidP="00595BA6">
            <w:pPr>
              <w:tabs>
                <w:tab w:val="left" w:pos="0"/>
              </w:tabs>
              <w:spacing w:after="0" w:line="192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03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03.28.09.02.02.03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E53F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Изготавливается одновременно полупара обуви на сохраненную конечность и </w:t>
            </w:r>
          </w:p>
          <w:p w14:paraId="67298C22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протез ампутированной конечности по индивидуальным размерам Получателя.</w:t>
            </w:r>
          </w:p>
          <w:p w14:paraId="3FF1E412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 </w:t>
            </w:r>
          </w:p>
          <w:p w14:paraId="3DC759B6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Изделия должны соответствовать требованиям типового технологического процесса и образцам-эталонам, </w:t>
            </w: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      </w:r>
          </w:p>
          <w:p w14:paraId="23C9666C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ГОСТ Р 54407-2020 «Обувь ортопедическая. Общие технические условия»;</w:t>
            </w:r>
          </w:p>
          <w:p w14:paraId="006B05C5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ГОСТ Р 57761-2023 «Обувь ортопедическая. Термины и определения»;</w:t>
            </w:r>
          </w:p>
          <w:p w14:paraId="24C90373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Изделия должны быть в упаковке, обеспечивающей защиту от воздействия механических и климатических факторов (п. 4.11.5 ГОСТ Р 51632-2021 «Технические средства реабилитации людей с ограничениями жизнедеятельности. Общие технические требования и методы испытаний»). </w:t>
            </w:r>
          </w:p>
          <w:p w14:paraId="4E96250D" w14:textId="77777777" w:rsidR="00595BA6" w:rsidRPr="00595BA6" w:rsidRDefault="00595BA6" w:rsidP="00595BA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Изделие маркируется в соответствии с Постановлением Правительства РФ от 31.05.2023 N 894 "Об утверждении Правил маркировки отдельных видов медицинских изделий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медицинских изделий".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33A2" w14:textId="77777777" w:rsidR="00595BA6" w:rsidRPr="00595BA6" w:rsidRDefault="00595BA6" w:rsidP="00595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</w:t>
            </w:r>
          </w:p>
        </w:tc>
      </w:tr>
      <w:tr w:rsidR="00595BA6" w:rsidRPr="00595BA6" w14:paraId="034A30F9" w14:textId="77777777" w:rsidTr="00EA70C0">
        <w:tc>
          <w:tcPr>
            <w:tcW w:w="8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D45C" w14:textId="77777777" w:rsidR="00595BA6" w:rsidRPr="00595BA6" w:rsidRDefault="00595BA6" w:rsidP="00595B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A17E" w14:textId="77777777" w:rsidR="00595BA6" w:rsidRPr="00595BA6" w:rsidRDefault="00595BA6" w:rsidP="00595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5BA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212</w:t>
            </w:r>
          </w:p>
        </w:tc>
      </w:tr>
    </w:tbl>
    <w:p w14:paraId="73913920" w14:textId="48483437" w:rsidR="00EA70C0" w:rsidRDefault="00EA70C0" w:rsidP="000E52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bidi="en-US"/>
        </w:rPr>
      </w:pPr>
    </w:p>
    <w:p w14:paraId="254965EE" w14:textId="77777777" w:rsidR="00EA70C0" w:rsidRPr="00EA70C0" w:rsidRDefault="00EA70C0" w:rsidP="00EA70C0">
      <w:pPr>
        <w:suppressAutoHyphens/>
        <w:spacing w:after="0" w:line="240" w:lineRule="auto"/>
        <w:ind w:right="-93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bidi="en-US"/>
        </w:rPr>
      </w:pPr>
    </w:p>
    <w:p w14:paraId="1985A559" w14:textId="77777777" w:rsidR="00007BAF" w:rsidRDefault="00007BAF" w:rsidP="00007B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AEE6AF" w14:textId="02352D92" w:rsidR="00007BAF" w:rsidRPr="00DE6320" w:rsidRDefault="00F95537" w:rsidP="007D4CB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 w:rsidRPr="00DE632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59ACA531" w14:textId="77777777" w:rsidR="00BC70DD" w:rsidRDefault="00BC70DD" w:rsidP="00BC70DD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BC70DD" w:rsidSect="00EA70C0">
      <w:pgSz w:w="11906" w:h="16838"/>
      <w:pgMar w:top="851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D7CEE" w14:textId="77777777" w:rsidR="00B834FB" w:rsidRDefault="00B834FB" w:rsidP="007645CA">
      <w:pPr>
        <w:spacing w:after="0" w:line="240" w:lineRule="auto"/>
      </w:pPr>
      <w:r>
        <w:separator/>
      </w:r>
    </w:p>
  </w:endnote>
  <w:endnote w:type="continuationSeparator" w:id="0">
    <w:p w14:paraId="453BE47E" w14:textId="77777777" w:rsidR="00B834FB" w:rsidRDefault="00B834FB" w:rsidP="007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722CE" w14:textId="77777777" w:rsidR="00B834FB" w:rsidRDefault="00B834FB" w:rsidP="007645CA">
      <w:pPr>
        <w:spacing w:after="0" w:line="240" w:lineRule="auto"/>
      </w:pPr>
      <w:r>
        <w:separator/>
      </w:r>
    </w:p>
  </w:footnote>
  <w:footnote w:type="continuationSeparator" w:id="0">
    <w:p w14:paraId="761673F8" w14:textId="77777777" w:rsidR="00B834FB" w:rsidRDefault="00B834FB" w:rsidP="00764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A1AA1"/>
    <w:multiLevelType w:val="hybridMultilevel"/>
    <w:tmpl w:val="58C28ECA"/>
    <w:lvl w:ilvl="0" w:tplc="6A6C1AF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C85F4C"/>
    <w:multiLevelType w:val="hybridMultilevel"/>
    <w:tmpl w:val="3F42275C"/>
    <w:lvl w:ilvl="0" w:tplc="245A0AB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07730"/>
    <w:multiLevelType w:val="hybridMultilevel"/>
    <w:tmpl w:val="AB54370A"/>
    <w:lvl w:ilvl="0" w:tplc="1FA2129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E7D5D"/>
    <w:multiLevelType w:val="hybridMultilevel"/>
    <w:tmpl w:val="228E0038"/>
    <w:lvl w:ilvl="0" w:tplc="C0564414">
      <w:start w:val="7"/>
      <w:numFmt w:val="decimal"/>
      <w:lvlText w:val="%1.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48A1ED4"/>
    <w:multiLevelType w:val="hybridMultilevel"/>
    <w:tmpl w:val="87D2EB0E"/>
    <w:lvl w:ilvl="0" w:tplc="96E090D4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87EB7"/>
    <w:multiLevelType w:val="hybridMultilevel"/>
    <w:tmpl w:val="3D38DE0C"/>
    <w:lvl w:ilvl="0" w:tplc="E2E27D38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D1BCE"/>
    <w:multiLevelType w:val="hybridMultilevel"/>
    <w:tmpl w:val="167E5994"/>
    <w:lvl w:ilvl="0" w:tplc="C67C02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F15290F"/>
    <w:multiLevelType w:val="multilevel"/>
    <w:tmpl w:val="B39CD7B4"/>
    <w:lvl w:ilvl="0">
      <w:start w:val="1"/>
      <w:numFmt w:val="decimal"/>
      <w:lvlText w:val="%1."/>
      <w:lvlJc w:val="left"/>
      <w:pPr>
        <w:ind w:left="-414" w:hanging="360"/>
      </w:pPr>
    </w:lvl>
    <w:lvl w:ilvl="1">
      <w:start w:val="1"/>
      <w:numFmt w:val="decimal"/>
      <w:lvlText w:val="%1.%2."/>
      <w:lvlJc w:val="left"/>
      <w:pPr>
        <w:ind w:left="704" w:hanging="420"/>
      </w:pPr>
    </w:lvl>
    <w:lvl w:ilvl="2">
      <w:start w:val="1"/>
      <w:numFmt w:val="decimal"/>
      <w:lvlText w:val="%1.%2.%3."/>
      <w:lvlJc w:val="left"/>
      <w:pPr>
        <w:ind w:left="5540" w:hanging="72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ind w:left="-54" w:hanging="720"/>
      </w:pPr>
    </w:lvl>
    <w:lvl w:ilvl="4">
      <w:start w:val="1"/>
      <w:numFmt w:val="decimal"/>
      <w:lvlText w:val="%1.%2.%3.%4.%5."/>
      <w:lvlJc w:val="left"/>
      <w:pPr>
        <w:ind w:left="306" w:hanging="1080"/>
      </w:pPr>
    </w:lvl>
    <w:lvl w:ilvl="5">
      <w:start w:val="1"/>
      <w:numFmt w:val="decimal"/>
      <w:lvlText w:val="%1.%2.%3.%4.%5.%6."/>
      <w:lvlJc w:val="left"/>
      <w:pPr>
        <w:ind w:left="306" w:hanging="1080"/>
      </w:pPr>
    </w:lvl>
    <w:lvl w:ilvl="6">
      <w:start w:val="1"/>
      <w:numFmt w:val="decimal"/>
      <w:lvlText w:val="%1.%2.%3.%4.%5.%6.%7."/>
      <w:lvlJc w:val="left"/>
      <w:pPr>
        <w:ind w:left="666" w:hanging="1440"/>
      </w:pPr>
    </w:lvl>
    <w:lvl w:ilvl="7">
      <w:start w:val="1"/>
      <w:numFmt w:val="decimal"/>
      <w:lvlText w:val="%1.%2.%3.%4.%5.%6.%7.%8."/>
      <w:lvlJc w:val="left"/>
      <w:pPr>
        <w:ind w:left="666" w:hanging="1440"/>
      </w:pPr>
    </w:lvl>
    <w:lvl w:ilvl="8">
      <w:start w:val="1"/>
      <w:numFmt w:val="decimal"/>
      <w:lvlText w:val="%1.%2.%3.%4.%5.%6.%7.%8.%9."/>
      <w:lvlJc w:val="left"/>
      <w:pPr>
        <w:ind w:left="1026" w:hanging="1800"/>
      </w:pPr>
    </w:lvl>
  </w:abstractNum>
  <w:abstractNum w:abstractNumId="8">
    <w:nsid w:val="202F752A"/>
    <w:multiLevelType w:val="hybridMultilevel"/>
    <w:tmpl w:val="C29C72A4"/>
    <w:lvl w:ilvl="0" w:tplc="0419000F">
      <w:start w:val="6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D1F9B"/>
    <w:multiLevelType w:val="hybridMultilevel"/>
    <w:tmpl w:val="652269E8"/>
    <w:lvl w:ilvl="0" w:tplc="3D8EC4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5C83470"/>
    <w:multiLevelType w:val="hybridMultilevel"/>
    <w:tmpl w:val="0656502A"/>
    <w:lvl w:ilvl="0" w:tplc="D314437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  <w:b/>
        <w:bCs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8032310"/>
    <w:multiLevelType w:val="hybridMultilevel"/>
    <w:tmpl w:val="A732B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1732F"/>
    <w:multiLevelType w:val="hybridMultilevel"/>
    <w:tmpl w:val="20DC0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85A2B"/>
    <w:multiLevelType w:val="hybridMultilevel"/>
    <w:tmpl w:val="F704F708"/>
    <w:lvl w:ilvl="0" w:tplc="0419000F">
      <w:start w:val="1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33F73DDD"/>
    <w:multiLevelType w:val="hybridMultilevel"/>
    <w:tmpl w:val="D16CB75C"/>
    <w:lvl w:ilvl="0" w:tplc="1C9CD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0C5C9F"/>
    <w:multiLevelType w:val="hybridMultilevel"/>
    <w:tmpl w:val="9224166E"/>
    <w:lvl w:ilvl="0" w:tplc="0419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50F32A7"/>
    <w:multiLevelType w:val="hybridMultilevel"/>
    <w:tmpl w:val="EE9CA0A4"/>
    <w:lvl w:ilvl="0" w:tplc="11AEA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1E5208"/>
    <w:multiLevelType w:val="hybridMultilevel"/>
    <w:tmpl w:val="7EE472EA"/>
    <w:lvl w:ilvl="0" w:tplc="8A1CC188">
      <w:start w:val="65535"/>
      <w:numFmt w:val="bullet"/>
      <w:lvlText w:val="-"/>
      <w:legacy w:legacy="1" w:legacySpace="0" w:legacyIndent="34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6B79A7"/>
    <w:multiLevelType w:val="hybridMultilevel"/>
    <w:tmpl w:val="0072752C"/>
    <w:lvl w:ilvl="0" w:tplc="C0981BC6">
      <w:start w:val="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3E1A3BAD"/>
    <w:multiLevelType w:val="hybridMultilevel"/>
    <w:tmpl w:val="779C29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D23224"/>
    <w:multiLevelType w:val="hybridMultilevel"/>
    <w:tmpl w:val="762261C2"/>
    <w:lvl w:ilvl="0" w:tplc="EA509E68">
      <w:start w:val="5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253C1F"/>
    <w:multiLevelType w:val="hybridMultilevel"/>
    <w:tmpl w:val="D6E0114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046DD"/>
    <w:multiLevelType w:val="hybridMultilevel"/>
    <w:tmpl w:val="0032F276"/>
    <w:lvl w:ilvl="0" w:tplc="B636D5E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FF3DAB"/>
    <w:multiLevelType w:val="hybridMultilevel"/>
    <w:tmpl w:val="2C901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767BBA"/>
    <w:multiLevelType w:val="hybridMultilevel"/>
    <w:tmpl w:val="C08C4B42"/>
    <w:lvl w:ilvl="0" w:tplc="11AEA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806CA8"/>
    <w:multiLevelType w:val="hybridMultilevel"/>
    <w:tmpl w:val="65BC4426"/>
    <w:lvl w:ilvl="0" w:tplc="D108AF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3167F40"/>
    <w:multiLevelType w:val="hybridMultilevel"/>
    <w:tmpl w:val="C3705620"/>
    <w:lvl w:ilvl="0" w:tplc="1506D9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D20EE2"/>
    <w:multiLevelType w:val="hybridMultilevel"/>
    <w:tmpl w:val="73AABF2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>
    <w:nsid w:val="651940EF"/>
    <w:multiLevelType w:val="hybridMultilevel"/>
    <w:tmpl w:val="C248B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9D758A"/>
    <w:multiLevelType w:val="hybridMultilevel"/>
    <w:tmpl w:val="24648732"/>
    <w:lvl w:ilvl="0" w:tplc="F58C81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8E646C"/>
    <w:multiLevelType w:val="hybridMultilevel"/>
    <w:tmpl w:val="9ED0164A"/>
    <w:lvl w:ilvl="0" w:tplc="98325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AC16E2"/>
    <w:multiLevelType w:val="hybridMultilevel"/>
    <w:tmpl w:val="853A9934"/>
    <w:lvl w:ilvl="0" w:tplc="B46661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B5E198E"/>
    <w:multiLevelType w:val="hybridMultilevel"/>
    <w:tmpl w:val="16120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8"/>
  </w:num>
  <w:num w:numId="7">
    <w:abstractNumId w:val="30"/>
  </w:num>
  <w:num w:numId="8">
    <w:abstractNumId w:val="6"/>
  </w:num>
  <w:num w:numId="9">
    <w:abstractNumId w:val="10"/>
  </w:num>
  <w:num w:numId="10">
    <w:abstractNumId w:val="15"/>
  </w:num>
  <w:num w:numId="11">
    <w:abstractNumId w:val="11"/>
  </w:num>
  <w:num w:numId="12">
    <w:abstractNumId w:val="23"/>
  </w:num>
  <w:num w:numId="13">
    <w:abstractNumId w:val="32"/>
  </w:num>
  <w:num w:numId="14">
    <w:abstractNumId w:val="12"/>
  </w:num>
  <w:num w:numId="15">
    <w:abstractNumId w:val="28"/>
  </w:num>
  <w:num w:numId="16">
    <w:abstractNumId w:val="0"/>
  </w:num>
  <w:num w:numId="17">
    <w:abstractNumId w:val="26"/>
  </w:num>
  <w:num w:numId="18">
    <w:abstractNumId w:val="5"/>
  </w:num>
  <w:num w:numId="19">
    <w:abstractNumId w:val="1"/>
  </w:num>
  <w:num w:numId="20">
    <w:abstractNumId w:val="21"/>
  </w:num>
  <w:num w:numId="21">
    <w:abstractNumId w:val="22"/>
  </w:num>
  <w:num w:numId="22">
    <w:abstractNumId w:val="31"/>
  </w:num>
  <w:num w:numId="23">
    <w:abstractNumId w:val="19"/>
  </w:num>
  <w:num w:numId="24">
    <w:abstractNumId w:val="14"/>
  </w:num>
  <w:num w:numId="25">
    <w:abstractNumId w:val="25"/>
  </w:num>
  <w:num w:numId="26">
    <w:abstractNumId w:val="17"/>
  </w:num>
  <w:num w:numId="27">
    <w:abstractNumId w:val="9"/>
  </w:num>
  <w:num w:numId="28">
    <w:abstractNumId w:val="24"/>
  </w:num>
  <w:num w:numId="29">
    <w:abstractNumId w:val="27"/>
  </w:num>
  <w:num w:numId="30">
    <w:abstractNumId w:val="13"/>
  </w:num>
  <w:num w:numId="31">
    <w:abstractNumId w:val="16"/>
  </w:num>
  <w:num w:numId="32">
    <w:abstractNumId w:val="7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47"/>
    <w:rsid w:val="00000ECD"/>
    <w:rsid w:val="00007BAF"/>
    <w:rsid w:val="00043B14"/>
    <w:rsid w:val="0005006B"/>
    <w:rsid w:val="00060688"/>
    <w:rsid w:val="000A3906"/>
    <w:rsid w:val="000D00A9"/>
    <w:rsid w:val="000D1F10"/>
    <w:rsid w:val="000E5262"/>
    <w:rsid w:val="001026DE"/>
    <w:rsid w:val="00105F05"/>
    <w:rsid w:val="0013087C"/>
    <w:rsid w:val="00142042"/>
    <w:rsid w:val="00146B76"/>
    <w:rsid w:val="001817A3"/>
    <w:rsid w:val="00183D3C"/>
    <w:rsid w:val="001A6CF4"/>
    <w:rsid w:val="001C3246"/>
    <w:rsid w:val="001C7354"/>
    <w:rsid w:val="001D1A83"/>
    <w:rsid w:val="001D3CB4"/>
    <w:rsid w:val="001E74A8"/>
    <w:rsid w:val="002059AD"/>
    <w:rsid w:val="00220FC8"/>
    <w:rsid w:val="0023003C"/>
    <w:rsid w:val="002504C6"/>
    <w:rsid w:val="002559F3"/>
    <w:rsid w:val="002B3451"/>
    <w:rsid w:val="002C06E0"/>
    <w:rsid w:val="002D4BA1"/>
    <w:rsid w:val="003102A8"/>
    <w:rsid w:val="00312F89"/>
    <w:rsid w:val="0033032C"/>
    <w:rsid w:val="003323B5"/>
    <w:rsid w:val="00364EAF"/>
    <w:rsid w:val="00366EDB"/>
    <w:rsid w:val="00370A84"/>
    <w:rsid w:val="003B60CD"/>
    <w:rsid w:val="003D282B"/>
    <w:rsid w:val="003E585E"/>
    <w:rsid w:val="004047CC"/>
    <w:rsid w:val="00456254"/>
    <w:rsid w:val="0046309A"/>
    <w:rsid w:val="00496307"/>
    <w:rsid w:val="00496E93"/>
    <w:rsid w:val="004B6976"/>
    <w:rsid w:val="004C50FA"/>
    <w:rsid w:val="004C7A1E"/>
    <w:rsid w:val="0050623D"/>
    <w:rsid w:val="00510006"/>
    <w:rsid w:val="00526B44"/>
    <w:rsid w:val="00544594"/>
    <w:rsid w:val="00561F6D"/>
    <w:rsid w:val="00566489"/>
    <w:rsid w:val="005801B4"/>
    <w:rsid w:val="00581AA8"/>
    <w:rsid w:val="005918EA"/>
    <w:rsid w:val="00593878"/>
    <w:rsid w:val="00595BA6"/>
    <w:rsid w:val="005A79FE"/>
    <w:rsid w:val="005B7DA0"/>
    <w:rsid w:val="005D5C9E"/>
    <w:rsid w:val="005E03AE"/>
    <w:rsid w:val="006001A0"/>
    <w:rsid w:val="0060158D"/>
    <w:rsid w:val="00637DEF"/>
    <w:rsid w:val="00651AE7"/>
    <w:rsid w:val="0067039C"/>
    <w:rsid w:val="00677838"/>
    <w:rsid w:val="00685F32"/>
    <w:rsid w:val="00690E52"/>
    <w:rsid w:val="006A0CD5"/>
    <w:rsid w:val="006A16F1"/>
    <w:rsid w:val="006A5DC9"/>
    <w:rsid w:val="006B280A"/>
    <w:rsid w:val="006E627E"/>
    <w:rsid w:val="00725274"/>
    <w:rsid w:val="00726E87"/>
    <w:rsid w:val="0073676A"/>
    <w:rsid w:val="00744ED8"/>
    <w:rsid w:val="007571D9"/>
    <w:rsid w:val="007645CA"/>
    <w:rsid w:val="007C2782"/>
    <w:rsid w:val="007C5BCD"/>
    <w:rsid w:val="007D4CB7"/>
    <w:rsid w:val="007E51B2"/>
    <w:rsid w:val="00817BC6"/>
    <w:rsid w:val="00830556"/>
    <w:rsid w:val="00831449"/>
    <w:rsid w:val="00837EE7"/>
    <w:rsid w:val="0085699B"/>
    <w:rsid w:val="0086207B"/>
    <w:rsid w:val="00864B03"/>
    <w:rsid w:val="008676AD"/>
    <w:rsid w:val="00891FC3"/>
    <w:rsid w:val="00896943"/>
    <w:rsid w:val="008A1D23"/>
    <w:rsid w:val="008C7068"/>
    <w:rsid w:val="008E0767"/>
    <w:rsid w:val="008E4FFD"/>
    <w:rsid w:val="008F07E8"/>
    <w:rsid w:val="009000D5"/>
    <w:rsid w:val="00907B9E"/>
    <w:rsid w:val="00910B72"/>
    <w:rsid w:val="0091367B"/>
    <w:rsid w:val="0091572C"/>
    <w:rsid w:val="00926A86"/>
    <w:rsid w:val="00926B99"/>
    <w:rsid w:val="00931B6D"/>
    <w:rsid w:val="00932E3B"/>
    <w:rsid w:val="0095149B"/>
    <w:rsid w:val="009555D9"/>
    <w:rsid w:val="009862E5"/>
    <w:rsid w:val="009A381A"/>
    <w:rsid w:val="009B78AF"/>
    <w:rsid w:val="009C29C7"/>
    <w:rsid w:val="009E7922"/>
    <w:rsid w:val="00A134A1"/>
    <w:rsid w:val="00A20DA6"/>
    <w:rsid w:val="00A241A4"/>
    <w:rsid w:val="00A24429"/>
    <w:rsid w:val="00A3178C"/>
    <w:rsid w:val="00A372BD"/>
    <w:rsid w:val="00A42230"/>
    <w:rsid w:val="00A7299B"/>
    <w:rsid w:val="00A85897"/>
    <w:rsid w:val="00A87520"/>
    <w:rsid w:val="00A87C94"/>
    <w:rsid w:val="00A87F9E"/>
    <w:rsid w:val="00AA0C2B"/>
    <w:rsid w:val="00AD07E7"/>
    <w:rsid w:val="00AE2606"/>
    <w:rsid w:val="00AE435A"/>
    <w:rsid w:val="00AF3C16"/>
    <w:rsid w:val="00B103B7"/>
    <w:rsid w:val="00B17D94"/>
    <w:rsid w:val="00B27A71"/>
    <w:rsid w:val="00B3418C"/>
    <w:rsid w:val="00B36395"/>
    <w:rsid w:val="00B5559D"/>
    <w:rsid w:val="00B760FC"/>
    <w:rsid w:val="00B834FB"/>
    <w:rsid w:val="00B87CFE"/>
    <w:rsid w:val="00B94B07"/>
    <w:rsid w:val="00BB40D6"/>
    <w:rsid w:val="00BC70DD"/>
    <w:rsid w:val="00BF06D5"/>
    <w:rsid w:val="00C05C77"/>
    <w:rsid w:val="00C107D2"/>
    <w:rsid w:val="00C11B85"/>
    <w:rsid w:val="00C35D85"/>
    <w:rsid w:val="00C372E2"/>
    <w:rsid w:val="00C4300A"/>
    <w:rsid w:val="00C7008D"/>
    <w:rsid w:val="00CB4865"/>
    <w:rsid w:val="00CD034D"/>
    <w:rsid w:val="00CD479F"/>
    <w:rsid w:val="00CD63B8"/>
    <w:rsid w:val="00D3146E"/>
    <w:rsid w:val="00D47B36"/>
    <w:rsid w:val="00D51A04"/>
    <w:rsid w:val="00D54EAE"/>
    <w:rsid w:val="00D76E9C"/>
    <w:rsid w:val="00DA3747"/>
    <w:rsid w:val="00DC7EC8"/>
    <w:rsid w:val="00DE0E4A"/>
    <w:rsid w:val="00DE6320"/>
    <w:rsid w:val="00E05FAF"/>
    <w:rsid w:val="00E15A9B"/>
    <w:rsid w:val="00E21A51"/>
    <w:rsid w:val="00E21B86"/>
    <w:rsid w:val="00E76FD5"/>
    <w:rsid w:val="00E82371"/>
    <w:rsid w:val="00E96FD9"/>
    <w:rsid w:val="00EA70C0"/>
    <w:rsid w:val="00ED6133"/>
    <w:rsid w:val="00EE4AB2"/>
    <w:rsid w:val="00EE7CC5"/>
    <w:rsid w:val="00F00A01"/>
    <w:rsid w:val="00F30935"/>
    <w:rsid w:val="00F511AE"/>
    <w:rsid w:val="00F95537"/>
    <w:rsid w:val="00F97516"/>
    <w:rsid w:val="00FB3149"/>
    <w:rsid w:val="00FC3BC7"/>
    <w:rsid w:val="00FC3C2A"/>
    <w:rsid w:val="00FE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7681"/>
  <w15:docId w15:val="{ADD77AF2-1939-4583-A82D-38BAF923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E21B86"/>
    <w:rPr>
      <w:sz w:val="16"/>
      <w:szCs w:val="16"/>
    </w:rPr>
  </w:style>
  <w:style w:type="paragraph" w:styleId="a4">
    <w:name w:val="annotation text"/>
    <w:basedOn w:val="a"/>
    <w:link w:val="a5"/>
    <w:uiPriority w:val="99"/>
    <w:rsid w:val="00E21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E21B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1B8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qFormat/>
    <w:rsid w:val="002559F3"/>
    <w:pPr>
      <w:ind w:left="720"/>
      <w:contextualSpacing/>
    </w:pPr>
  </w:style>
  <w:style w:type="paragraph" w:styleId="a9">
    <w:name w:val="No Spacing"/>
    <w:link w:val="aa"/>
    <w:uiPriority w:val="1"/>
    <w:qFormat/>
    <w:rsid w:val="0031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2F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312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7645C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645CA"/>
    <w:rPr>
      <w:sz w:val="20"/>
      <w:szCs w:val="20"/>
    </w:rPr>
  </w:style>
  <w:style w:type="character" w:customStyle="1" w:styleId="2">
    <w:name w:val="Основной текст (2)_"/>
    <w:basedOn w:val="a0"/>
    <w:link w:val="20"/>
    <w:rsid w:val="007645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45C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d">
    <w:name w:val="Table Grid"/>
    <w:basedOn w:val="a1"/>
    <w:uiPriority w:val="99"/>
    <w:rsid w:val="00130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5006B"/>
  </w:style>
  <w:style w:type="character" w:styleId="ae">
    <w:name w:val="Hyperlink"/>
    <w:basedOn w:val="a0"/>
    <w:uiPriority w:val="99"/>
    <w:rsid w:val="0005006B"/>
    <w:rPr>
      <w:color w:val="0000FF"/>
      <w:u w:val="single"/>
    </w:rPr>
  </w:style>
  <w:style w:type="paragraph" w:styleId="af">
    <w:name w:val="Body Text"/>
    <w:basedOn w:val="a"/>
    <w:link w:val="af0"/>
    <w:uiPriority w:val="99"/>
    <w:rsid w:val="0005006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character" w:customStyle="1" w:styleId="af0">
    <w:name w:val="Основной текст Знак"/>
    <w:basedOn w:val="a0"/>
    <w:link w:val="af"/>
    <w:uiPriority w:val="99"/>
    <w:rsid w:val="0005006B"/>
    <w:rPr>
      <w:rFonts w:ascii="Times New Roman" w:eastAsia="Times New Roman" w:hAnsi="Times New Roman" w:cs="Times New Roman"/>
      <w:lang w:eastAsia="ar-SA"/>
    </w:rPr>
  </w:style>
  <w:style w:type="paragraph" w:customStyle="1" w:styleId="21">
    <w:name w:val="Основной текст 21"/>
    <w:basedOn w:val="a"/>
    <w:uiPriority w:val="99"/>
    <w:rsid w:val="0005006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1">
    <w:name w:val="header"/>
    <w:basedOn w:val="a"/>
    <w:link w:val="af2"/>
    <w:uiPriority w:val="99"/>
    <w:rsid w:val="0005006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05006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page number"/>
    <w:basedOn w:val="a0"/>
    <w:uiPriority w:val="99"/>
    <w:rsid w:val="0005006B"/>
  </w:style>
  <w:style w:type="paragraph" w:styleId="af4">
    <w:name w:val="Document Map"/>
    <w:basedOn w:val="a"/>
    <w:link w:val="af5"/>
    <w:uiPriority w:val="99"/>
    <w:semiHidden/>
    <w:rsid w:val="0005006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05006B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af6">
    <w:name w:val="Стиль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7">
    <w:name w:val="Знак Знак Знак Знак Знак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3">
    <w:name w:val="Style13"/>
    <w:basedOn w:val="a"/>
    <w:uiPriority w:val="99"/>
    <w:rsid w:val="000500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05006B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05006B"/>
    <w:pPr>
      <w:widowControl w:val="0"/>
      <w:autoSpaceDE w:val="0"/>
      <w:autoSpaceDN w:val="0"/>
      <w:adjustRightInd w:val="0"/>
      <w:spacing w:after="0" w:line="320" w:lineRule="exact"/>
      <w:ind w:firstLine="6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5006B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 Знак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body">
    <w:name w:val="Text body"/>
    <w:basedOn w:val="a"/>
    <w:uiPriority w:val="99"/>
    <w:rsid w:val="0005006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US"/>
    </w:rPr>
  </w:style>
  <w:style w:type="paragraph" w:styleId="afa">
    <w:name w:val="Normal (Web)"/>
    <w:basedOn w:val="a"/>
    <w:uiPriority w:val="99"/>
    <w:rsid w:val="0005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05006B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0">
    <w:name w:val="Абзац списка1"/>
    <w:basedOn w:val="a"/>
    <w:uiPriority w:val="99"/>
    <w:rsid w:val="0005006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 Знак Знак1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b">
    <w:name w:val="annotation subject"/>
    <w:basedOn w:val="a4"/>
    <w:next w:val="a4"/>
    <w:link w:val="afc"/>
    <w:uiPriority w:val="99"/>
    <w:semiHidden/>
    <w:unhideWhenUsed/>
    <w:rsid w:val="0005006B"/>
    <w:pPr>
      <w:suppressAutoHyphens/>
    </w:pPr>
    <w:rPr>
      <w:b/>
      <w:bCs/>
      <w:lang w:eastAsia="ar-SA"/>
    </w:rPr>
  </w:style>
  <w:style w:type="character" w:customStyle="1" w:styleId="afc">
    <w:name w:val="Тема примечания Знак"/>
    <w:basedOn w:val="a5"/>
    <w:link w:val="afb"/>
    <w:uiPriority w:val="99"/>
    <w:semiHidden/>
    <w:rsid w:val="0005006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d">
    <w:name w:val="footer"/>
    <w:basedOn w:val="a"/>
    <w:link w:val="afe"/>
    <w:uiPriority w:val="99"/>
    <w:unhideWhenUsed/>
    <w:rsid w:val="0005006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e">
    <w:name w:val="Нижний колонтитул Знак"/>
    <w:basedOn w:val="a0"/>
    <w:link w:val="afd"/>
    <w:uiPriority w:val="99"/>
    <w:rsid w:val="000500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">
    <w:name w:val="Body Text Indent"/>
    <w:basedOn w:val="a"/>
    <w:link w:val="aff0"/>
    <w:uiPriority w:val="99"/>
    <w:unhideWhenUsed/>
    <w:rsid w:val="0005006B"/>
    <w:pPr>
      <w:autoSpaceDE w:val="0"/>
      <w:autoSpaceDN w:val="0"/>
      <w:adjustRightInd w:val="0"/>
      <w:spacing w:after="0" w:line="235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0500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unhideWhenUsed/>
    <w:rsid w:val="0005006B"/>
    <w:pPr>
      <w:autoSpaceDE w:val="0"/>
      <w:autoSpaceDN w:val="0"/>
      <w:adjustRightInd w:val="0"/>
      <w:spacing w:after="0" w:line="235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0500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05006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1">
    <w:name w:val="footnote reference"/>
    <w:basedOn w:val="a0"/>
    <w:uiPriority w:val="99"/>
    <w:semiHidden/>
    <w:unhideWhenUsed/>
    <w:rsid w:val="00FE51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F2B69-9828-479A-AE05-948B77A2D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4647</Words>
  <Characters>26489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Тюменское РО ФСС РФ</Company>
  <LinksUpToDate>false</LinksUpToDate>
  <CharactersWithSpaces>31074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Козицкая Елена Владимировна</dc:creator>
  <cp:keywords/>
  <dc:description/>
  <cp:lastModifiedBy>Мухамедзянов Артур Вильданович</cp:lastModifiedBy>
  <cp:revision>2</cp:revision>
  <cp:lastPrinted>2020-01-29T07:57:00Z</cp:lastPrinted>
  <dcterms:created xsi:type="dcterms:W3CDTF">2024-10-24T03:32:00Z</dcterms:created>
  <dcterms:modified xsi:type="dcterms:W3CDTF">2024-10-24T03:32:00Z</dcterms:modified>
</cp:coreProperties>
</file>