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4" w:rsidRDefault="001A0294" w:rsidP="001A0294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ПРИЛОЖЕНИЕ № 1</w:t>
      </w:r>
    </w:p>
    <w:p w:rsidR="00982DF4" w:rsidRPr="00220C90" w:rsidRDefault="001A0294" w:rsidP="001A0294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работ по </w:t>
      </w:r>
      <w:r w:rsidR="00AF2DA0" w:rsidRPr="00220C90">
        <w:rPr>
          <w:rFonts w:ascii="Times New Roman" w:hAnsi="Times New Roman"/>
          <w:sz w:val="26"/>
          <w:szCs w:val="26"/>
        </w:rPr>
        <w:t xml:space="preserve">изготовлению 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протез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ов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C29DE">
        <w:rPr>
          <w:rFonts w:ascii="Times New Roman" w:eastAsia="Lucida Sans Unicode" w:hAnsi="Times New Roman" w:cs="Tahoma"/>
          <w:sz w:val="26"/>
          <w:szCs w:val="26"/>
          <w:lang w:bidi="en-US"/>
        </w:rPr>
        <w:t>ниж</w:t>
      </w:r>
      <w:r w:rsidR="001C29DE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них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конечностей</w:t>
      </w:r>
      <w:r w:rsidR="001A0294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A0294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в пользу граждан в целях их социального обеспечения</w:t>
      </w:r>
    </w:p>
    <w:p w:rsidR="00982DF4" w:rsidRPr="00220C90" w:rsidRDefault="00982DF4" w:rsidP="00982DF4">
      <w:pPr>
        <w:pStyle w:val="a3"/>
        <w:keepNext/>
        <w:keepLines/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6F144F" w:rsidRPr="00220C90" w:rsidRDefault="006F144F" w:rsidP="001F1E12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Место выполнения работ - 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Кемеровск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ая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област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ь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- Кузбасс</w:t>
      </w:r>
      <w:r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.</w:t>
      </w:r>
    </w:p>
    <w:p w:rsidR="0017309D" w:rsidRPr="00220C90" w:rsidRDefault="0017309D" w:rsidP="001F1E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17309D" w:rsidRPr="00220C90" w:rsidRDefault="0017309D" w:rsidP="001730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17309D" w:rsidRPr="00220C90" w:rsidRDefault="007B743F" w:rsidP="000D6E6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2D70">
        <w:rPr>
          <w:rFonts w:ascii="Times New Roman" w:eastAsia="Lucida Sans Unicode" w:hAnsi="Times New Roman"/>
          <w:sz w:val="26"/>
          <w:szCs w:val="26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 xml:space="preserve"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</w:t>
      </w:r>
      <w:r w:rsidR="000D6E6B" w:rsidRPr="000D6E6B">
        <w:rPr>
          <w:rFonts w:ascii="Times New Roman" w:eastAsia="Lucida Sans Unicode" w:hAnsi="Times New Roman"/>
          <w:sz w:val="26"/>
          <w:szCs w:val="26"/>
          <w:lang w:bidi="en-US"/>
        </w:rPr>
        <w:t>либо в виде копии акта лицензирующего органа о принятом решении, либо в виде документа, содержащим сведения, обеспечивающие возможность подтверждения наличия у участника закупки лицензии.</w:t>
      </w:r>
      <w:bookmarkStart w:id="0" w:name="_GoBack"/>
      <w:bookmarkEnd w:id="0"/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не ранее чем с 09.01.2025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01.12.2025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21B6" w:rsidRPr="00220C90" w:rsidRDefault="001C29DE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CB39A5" w:rsidRDefault="00CB39A5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0294" w:rsidRPr="00220C90" w:rsidRDefault="001A0294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0C90" w:rsidRPr="00220C90" w:rsidRDefault="00220C90" w:rsidP="00CB39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39A5" w:rsidRDefault="00220C90" w:rsidP="00220C9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954"/>
        <w:gridCol w:w="1559"/>
        <w:gridCol w:w="992"/>
      </w:tblGrid>
      <w:tr w:rsidR="00232D70" w:rsidRPr="005F6CCF" w:rsidTr="001A0294">
        <w:trPr>
          <w:trHeight w:val="2189"/>
        </w:trPr>
        <w:tc>
          <w:tcPr>
            <w:tcW w:w="426" w:type="dxa"/>
            <w:shd w:val="clear" w:color="auto" w:fill="auto"/>
            <w:vAlign w:val="center"/>
          </w:tcPr>
          <w:p w:rsidR="00232D70" w:rsidRPr="00B46378" w:rsidRDefault="00232D70" w:rsidP="00EC33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2D70" w:rsidRPr="00B46378" w:rsidRDefault="00232D70" w:rsidP="00EC3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232D70" w:rsidRPr="00B46378" w:rsidRDefault="00232D70" w:rsidP="00EC3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5954" w:type="dxa"/>
            <w:shd w:val="clear" w:color="auto" w:fill="auto"/>
          </w:tcPr>
          <w:p w:rsidR="00232D70" w:rsidRPr="00B46378" w:rsidRDefault="00232D70" w:rsidP="00EC3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1559" w:type="dxa"/>
          </w:tcPr>
          <w:p w:rsidR="00232D70" w:rsidRPr="00B46378" w:rsidRDefault="00232D70" w:rsidP="00EC33FD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заполнению характеристик</w:t>
            </w:r>
          </w:p>
          <w:p w:rsidR="00232D70" w:rsidRPr="00B46378" w:rsidRDefault="00232D70" w:rsidP="00EC3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в заявке</w:t>
            </w:r>
          </w:p>
        </w:tc>
        <w:tc>
          <w:tcPr>
            <w:tcW w:w="992" w:type="dxa"/>
            <w:vAlign w:val="center"/>
          </w:tcPr>
          <w:p w:rsidR="00232D70" w:rsidRPr="00B46378" w:rsidRDefault="00232D70" w:rsidP="00EC33F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Кол-во, штук</w:t>
            </w:r>
          </w:p>
          <w:p w:rsidR="00232D70" w:rsidRPr="00B46378" w:rsidRDefault="00232D70" w:rsidP="00EC33F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0F92" w:rsidRPr="005F6CCF" w:rsidTr="001A0294">
        <w:trPr>
          <w:trHeight w:val="1125"/>
        </w:trPr>
        <w:tc>
          <w:tcPr>
            <w:tcW w:w="426" w:type="dxa"/>
            <w:shd w:val="clear" w:color="auto" w:fill="auto"/>
          </w:tcPr>
          <w:p w:rsidR="00B20F92" w:rsidRPr="005F6CCF" w:rsidRDefault="00B20F92" w:rsidP="00B2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B20F92" w:rsidRPr="008C75E2" w:rsidRDefault="00B20F92" w:rsidP="00B20F9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5954" w:type="dxa"/>
            <w:shd w:val="clear" w:color="auto" w:fill="auto"/>
          </w:tcPr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протезируемого;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в качестве вкладного элемента по назначению врача-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ортопеда – чехол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без дистального крепления; из вспененных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материалов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косметической оболочки полиуретан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>крепления протеза по назначению врача-ортопеда: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>наколенника, за счет формы приемной гильзы;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протезируемого;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 2 - 3 уровня двигательной активности;</w:t>
            </w:r>
          </w:p>
          <w:p w:rsidR="00B20F92" w:rsidRPr="003D26DB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тип проте</w:t>
            </w:r>
            <w:r>
              <w:rPr>
                <w:rFonts w:ascii="Times New Roman" w:hAnsi="Times New Roman"/>
                <w:sz w:val="24"/>
                <w:szCs w:val="24"/>
              </w:rPr>
              <w:t>за по назначению - постоянный.</w:t>
            </w:r>
          </w:p>
        </w:tc>
        <w:tc>
          <w:tcPr>
            <w:tcW w:w="1559" w:type="dxa"/>
          </w:tcPr>
          <w:p w:rsidR="00B20F92" w:rsidRPr="00FB4C8D" w:rsidRDefault="00B20F92" w:rsidP="00B20F92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B20F92" w:rsidRPr="00FB4C8D" w:rsidRDefault="00B20F92" w:rsidP="00B20F92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20F92" w:rsidRPr="005F6CCF" w:rsidTr="001A0294">
        <w:trPr>
          <w:trHeight w:val="1125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B20F92" w:rsidRPr="00EA2EE4" w:rsidRDefault="00B20F92" w:rsidP="00B20F9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5954" w:type="dxa"/>
            <w:shd w:val="clear" w:color="auto" w:fill="auto"/>
          </w:tcPr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– слоистый пластик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две;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вкладного элемента по назначению врача-ортопеда: из вспененных материалов с использованием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чехлов, без вкладного элемента с использованием чехлов из полимерных материалов;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крепления по назначению врача-ортопеда осуществляется с использованием наколенника, вакуумного клапана, замкового устройства;</w:t>
            </w:r>
          </w:p>
          <w:p w:rsidR="00B20F92" w:rsidRPr="00EA2EE4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протезируемого; </w:t>
            </w:r>
          </w:p>
        </w:tc>
        <w:tc>
          <w:tcPr>
            <w:tcW w:w="1559" w:type="dxa"/>
          </w:tcPr>
          <w:p w:rsidR="00B20F92" w:rsidRPr="00B46378" w:rsidRDefault="00B20F92" w:rsidP="00B20F92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20F92" w:rsidRPr="005F6CCF" w:rsidTr="001A0294">
        <w:trPr>
          <w:trHeight w:val="1125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20F92" w:rsidRPr="00552137" w:rsidRDefault="00B20F92" w:rsidP="00B20F9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врача-ортопеда, карбоновой энергосберегающей 3 - 4 уровня двигательной активности;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тип протеза по назначению - постоянный.</w:t>
            </w:r>
          </w:p>
        </w:tc>
        <w:tc>
          <w:tcPr>
            <w:tcW w:w="1559" w:type="dxa"/>
          </w:tcPr>
          <w:p w:rsidR="00B20F92" w:rsidRPr="00B46378" w:rsidRDefault="00B20F92" w:rsidP="00B20F92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0F92" w:rsidRPr="005457D6" w:rsidTr="001A0294">
        <w:trPr>
          <w:cantSplit/>
          <w:trHeight w:val="6086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</w:tcPr>
          <w:p w:rsidR="00B20F92" w:rsidRPr="008C75E2" w:rsidRDefault="00B20F92" w:rsidP="00B20F9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5954" w:type="dxa"/>
            <w:shd w:val="clear" w:color="auto" w:fill="auto"/>
          </w:tcPr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приемной гильзы индивидуального изготовления по слепку с культи протезируемого;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                       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 - чехлы из полимерных материалов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свойствами;   </w:t>
            </w:r>
            <w:proofErr w:type="gram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- крепления по назначению врача-ортопеда осуществляется с использованием наколенника, вакуумного клапана, замкового устройства;                                                                                                - РСУ, соответствующих весовым и нагрузочным параметрам протезируемого;</w:t>
            </w:r>
          </w:p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стопы, подобранной индивидуально под весовые параметры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>, 3 - 4 уровня двигательной активности;</w:t>
            </w:r>
          </w:p>
          <w:p w:rsidR="00B20F92" w:rsidRPr="00A22D27" w:rsidRDefault="00B20F92" w:rsidP="00B20F92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 w:cs="Times New Roman"/>
                <w:sz w:val="24"/>
                <w:szCs w:val="24"/>
              </w:rPr>
              <w:t>-косметической оболочки индивидуального изготовления.                                                                                                                      - тип протеза по назначению: постоянный.</w:t>
            </w:r>
          </w:p>
        </w:tc>
        <w:tc>
          <w:tcPr>
            <w:tcW w:w="1559" w:type="dxa"/>
          </w:tcPr>
          <w:p w:rsidR="00B20F92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B20F92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20F92" w:rsidRPr="005457D6" w:rsidTr="001A0294">
        <w:trPr>
          <w:cantSplit/>
          <w:trHeight w:val="6086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20F92" w:rsidRPr="00552137" w:rsidRDefault="00B20F92" w:rsidP="00B20F9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5954" w:type="dxa"/>
            <w:shd w:val="clear" w:color="auto" w:fill="auto"/>
          </w:tcPr>
          <w:p w:rsidR="00B20F92" w:rsidRPr="00126C3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 индивидуального изготовления по слепку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культи пациента;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свойствами,                       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– углепластик на основе акриловых смол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две;</w:t>
            </w:r>
          </w:p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(примерочной) гильзы – термопласт с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вкладыша в гильзу – чехла из полимерных материалов (силиконового) с дистальным креплением;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за счет замка и «</w:t>
            </w:r>
            <w:proofErr w:type="spellStart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герметезирующего</w:t>
            </w:r>
            <w:proofErr w:type="spellEnd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» наколенника;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оболочки индивидуального изготовления;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регулировочно - соединительных устройств, соответствующих весовым и нагрузочным параметрам пациента;</w:t>
            </w:r>
          </w:p>
          <w:p w:rsidR="00B20F92" w:rsidRPr="000311A9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с торсионным адаптером, подобранной индивидуально под весовые параметры пациента, 3 - 4 уровня двигательной активности;</w:t>
            </w:r>
          </w:p>
          <w:p w:rsidR="00B20F92" w:rsidRPr="00552137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постоянный.</w:t>
            </w:r>
          </w:p>
        </w:tc>
        <w:tc>
          <w:tcPr>
            <w:tcW w:w="1559" w:type="dxa"/>
          </w:tcPr>
          <w:p w:rsidR="00B20F92" w:rsidRPr="00B46378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B20F92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20F92" w:rsidRPr="005457D6" w:rsidTr="001A0294">
        <w:trPr>
          <w:cantSplit/>
          <w:trHeight w:val="6086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</w:tcPr>
          <w:p w:rsidR="00B20F92" w:rsidRPr="00552137" w:rsidRDefault="00B20F92" w:rsidP="00B20F9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5BD0">
              <w:rPr>
                <w:rFonts w:ascii="Times New Roman" w:hAnsi="Times New Roman"/>
                <w:bCs/>
                <w:iCs/>
                <w:sz w:val="24"/>
                <w:szCs w:val="24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954" w:type="dxa"/>
            <w:shd w:val="clear" w:color="auto" w:fill="auto"/>
          </w:tcPr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  <w:r w:rsidRPr="00D15BD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с косметической индивидуальной оболочкой;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косметической оболочки – вспененный полиуретан с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в качестве вкладного элемента, по назначению врача-орто</w:t>
            </w:r>
            <w:r>
              <w:rPr>
                <w:rFonts w:ascii="Times New Roman" w:hAnsi="Times New Roman"/>
                <w:sz w:val="24"/>
                <w:szCs w:val="24"/>
              </w:rPr>
              <w:t>педа: чехлы из полимерных мате</w:t>
            </w:r>
            <w:r w:rsidRPr="00D15BD0">
              <w:rPr>
                <w:rFonts w:ascii="Times New Roman" w:hAnsi="Times New Roman"/>
                <w:sz w:val="24"/>
                <w:szCs w:val="24"/>
              </w:rPr>
              <w:t>риалов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 без вкладного элемента;</w:t>
            </w:r>
          </w:p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крепление протеза по назначению врача-ортопеда: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20F92" w:rsidRPr="000E717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использованием поддерживающего бандажа, вакуумной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/>
                <w:sz w:val="24"/>
                <w:szCs w:val="24"/>
              </w:rPr>
              <w:t>темы, замкового устройства;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РСУ соответствуют весу протезируемого;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коленного модуля по назначению врача ортопеда: с механическим управлением, с пневматическим управлением;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 2 - 3 уровня двигательной активности;</w:t>
            </w:r>
          </w:p>
          <w:p w:rsidR="00B20F92" w:rsidRPr="00B20F92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тип протеза по назначению - постоянный.</w:t>
            </w:r>
          </w:p>
        </w:tc>
        <w:tc>
          <w:tcPr>
            <w:tcW w:w="1559" w:type="dxa"/>
          </w:tcPr>
          <w:p w:rsidR="00B20F92" w:rsidRPr="00B46378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B20F92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20F92" w:rsidRPr="005457D6" w:rsidTr="001A0294">
        <w:trPr>
          <w:cantSplit/>
          <w:trHeight w:val="2753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B20F92" w:rsidRPr="00D15BD0" w:rsidRDefault="00B20F92" w:rsidP="00B20F9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5BD0">
              <w:rPr>
                <w:rFonts w:ascii="Times New Roman" w:hAnsi="Times New Roman"/>
                <w:bCs/>
                <w:iCs/>
                <w:sz w:val="24"/>
                <w:szCs w:val="24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954" w:type="dxa"/>
            <w:shd w:val="clear" w:color="auto" w:fill="auto"/>
          </w:tcPr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недоразвитии, индивидуального изготовления состоит из: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приемной гильзы, изготовленной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индивидуальному слепку с культи Получателя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гильзы- материал слоистый пластик с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примерочной гильзы - материал термопласт с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B20F92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индивидуальной оболочки;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элемента, по назначению врача-орт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опеда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чехлы из полимерных материалов с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без вкладного элемента;</w:t>
            </w:r>
          </w:p>
          <w:p w:rsidR="00B20F92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крепление протеза по назначению врача-ортопеда: с использованием поддерживающего бандажа, вакуумной системы, замкового устройства;     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регулировочно-соединительные устройства соответствуют весовым и нагрузочным параметрам протезируемого;</w:t>
            </w:r>
          </w:p>
          <w:p w:rsidR="00B20F92" w:rsidRPr="00D041A3" w:rsidRDefault="00B20F92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коленного модуля с гидравлическим управлением для 2-4 уровня двигательной активности;</w:t>
            </w:r>
          </w:p>
          <w:p w:rsidR="00B20F92" w:rsidRPr="00D15BD0" w:rsidRDefault="00B20F92" w:rsidP="00B20F92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стопы из композиционных материалов (энергосберегающей) 3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уровня двигательной </w:t>
            </w:r>
          </w:p>
        </w:tc>
        <w:tc>
          <w:tcPr>
            <w:tcW w:w="1559" w:type="dxa"/>
          </w:tcPr>
          <w:p w:rsidR="00B20F92" w:rsidRPr="00B46378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B20F92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20F92" w:rsidRPr="005457D6" w:rsidTr="001A0294">
        <w:trPr>
          <w:cantSplit/>
          <w:trHeight w:val="1123"/>
        </w:trPr>
        <w:tc>
          <w:tcPr>
            <w:tcW w:w="426" w:type="dxa"/>
            <w:shd w:val="clear" w:color="auto" w:fill="auto"/>
          </w:tcPr>
          <w:p w:rsidR="00B20F92" w:rsidRDefault="00B20F92" w:rsidP="00B20F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FFFFFF"/>
          </w:tcPr>
          <w:p w:rsidR="00B20F92" w:rsidRPr="00D15BD0" w:rsidRDefault="00B20F92" w:rsidP="00B20F9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20F92" w:rsidRPr="00D041A3" w:rsidRDefault="003206F3" w:rsidP="00B20F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активности, подбираемой индивидуально под весовые параметры пациента, с учетом уровня двигательной </w:t>
            </w:r>
            <w:proofErr w:type="gram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активности;   </w:t>
            </w:r>
            <w:proofErr w:type="gram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- тип протеза по назначению - постоянный.</w:t>
            </w:r>
          </w:p>
        </w:tc>
        <w:tc>
          <w:tcPr>
            <w:tcW w:w="1559" w:type="dxa"/>
          </w:tcPr>
          <w:p w:rsidR="00B20F92" w:rsidRPr="00B46378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F92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6F3" w:rsidRPr="005457D6" w:rsidTr="001A0294">
        <w:trPr>
          <w:cantSplit/>
          <w:trHeight w:val="1123"/>
        </w:trPr>
        <w:tc>
          <w:tcPr>
            <w:tcW w:w="426" w:type="dxa"/>
            <w:shd w:val="clear" w:color="auto" w:fill="auto"/>
          </w:tcPr>
          <w:p w:rsidR="003206F3" w:rsidRDefault="003206F3" w:rsidP="00B20F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206F3" w:rsidRPr="00822FDF" w:rsidRDefault="003206F3" w:rsidP="003206F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FDF">
              <w:rPr>
                <w:rFonts w:ascii="Times New Roman" w:hAnsi="Times New Roman"/>
                <w:sz w:val="24"/>
                <w:szCs w:val="24"/>
              </w:rPr>
              <w:t>8-07-11</w:t>
            </w:r>
          </w:p>
          <w:p w:rsidR="003206F3" w:rsidRPr="00D15BD0" w:rsidRDefault="003206F3" w:rsidP="003206F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sz w:val="24"/>
                <w:szCs w:val="24"/>
              </w:rPr>
              <w:t>Протез при вычленении бедра модульный</w:t>
            </w:r>
          </w:p>
        </w:tc>
        <w:tc>
          <w:tcPr>
            <w:tcW w:w="5954" w:type="dxa"/>
            <w:shd w:val="clear" w:color="auto" w:fill="auto"/>
          </w:tcPr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при вычленении бедра модульный индивидуального изготовления,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состои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 из: 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-приёмной гильзы, изготовленной по индивидуальному слепку с культи протезируемого;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(постоянной) гильзы - слоистый пластик с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(примерочной) гильзы - термопласт с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примерочных гильз - одна;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с косметической индивидуальной облицовкой;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материал косметической оболочки – вспененный полиуретан с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-чулок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-вкладыша в гильзу из вспененных материалов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3206F3" w:rsidRDefault="003206F3" w:rsidP="003206F3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крепление протеза по назначению врача-ортопеда с использованием кожаных полуфабрикатов, с использованием застежек типа «Контакт», за счет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поддерживающего бандажа; </w:t>
            </w:r>
          </w:p>
          <w:p w:rsidR="003206F3" w:rsidRPr="00D041A3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РСУ соо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тветствуют весу протезируемого;</w:t>
            </w:r>
          </w:p>
          <w:p w:rsidR="003206F3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без поворотного устройства;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коленный модуль по назначению врача-ортопеда: с механическим управлением одноосный, полицентрический, с механизмом торможения, с замком, 1 - 2 уровня двигательной активности; 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тазобедренный модуль по назначению врача-ортопеда с механическим управлением, одноосный, с фиксатором, разгибателем, 1 - 2 уровня двигательной активности; </w:t>
            </w:r>
          </w:p>
          <w:p w:rsidR="003206F3" w:rsidRPr="00822FDF" w:rsidRDefault="003206F3" w:rsidP="003206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-стопы шарнирной 1 - 2 уровня двигательной активности; </w:t>
            </w:r>
          </w:p>
          <w:p w:rsidR="003206F3" w:rsidRPr="00D041A3" w:rsidRDefault="003206F3" w:rsidP="003206F3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тип протеза по назначению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постоянный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6F3" w:rsidRPr="00B46378" w:rsidRDefault="003206F3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3206F3" w:rsidRDefault="003206F3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20F92" w:rsidRPr="005457D6" w:rsidTr="001A0294">
        <w:trPr>
          <w:trHeight w:val="274"/>
        </w:trPr>
        <w:tc>
          <w:tcPr>
            <w:tcW w:w="9498" w:type="dxa"/>
            <w:gridSpan w:val="4"/>
          </w:tcPr>
          <w:p w:rsidR="00B20F92" w:rsidRPr="005457D6" w:rsidRDefault="00B20F92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20F92" w:rsidRPr="005457D6" w:rsidRDefault="003206F3" w:rsidP="00B20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5C3A93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E8A" w:rsidRPr="00B6758E" w:rsidRDefault="00774E8A" w:rsidP="00774E8A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5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техническим, функциональным и качественным характеристикам по изготовлению протезов нижних конечностей 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B6758E">
        <w:rPr>
          <w:rFonts w:ascii="Times New Roman" w:hAnsi="Times New Roman"/>
          <w:sz w:val="26"/>
          <w:szCs w:val="26"/>
        </w:rPr>
        <w:t>05 33 03</w:t>
      </w:r>
      <w:bookmarkEnd w:id="1"/>
      <w:r w:rsidRPr="00B6758E">
        <w:rPr>
          <w:rFonts w:ascii="Times New Roman" w:hAnsi="Times New Roman"/>
          <w:sz w:val="26"/>
          <w:szCs w:val="26"/>
        </w:rPr>
        <w:t xml:space="preserve"> Вспомогательные средства обучения умению пользоваться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ортезом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и протезом).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b/>
          <w:i/>
          <w:sz w:val="26"/>
          <w:szCs w:val="26"/>
        </w:rPr>
        <w:t>Протезы нижних конечностей соответствуют требованиям: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10993-5-2023 «Изделия медицинские. Оценка биологического действия медицинских изделий». Часть 5 «Исследования на </w:t>
      </w:r>
      <w:proofErr w:type="spellStart"/>
      <w:r w:rsidRPr="00B6758E">
        <w:rPr>
          <w:rFonts w:ascii="Times New Roman" w:hAnsi="Times New Roman"/>
          <w:sz w:val="26"/>
          <w:szCs w:val="26"/>
        </w:rPr>
        <w:t>цитотоксичность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: методы </w:t>
      </w:r>
      <w:proofErr w:type="spellStart"/>
      <w:r w:rsidRPr="00B6758E">
        <w:rPr>
          <w:rFonts w:ascii="Times New Roman" w:hAnsi="Times New Roman"/>
          <w:sz w:val="26"/>
          <w:szCs w:val="26"/>
        </w:rPr>
        <w:t>in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758E">
        <w:rPr>
          <w:rFonts w:ascii="Times New Roman" w:hAnsi="Times New Roman"/>
          <w:sz w:val="26"/>
          <w:szCs w:val="26"/>
        </w:rPr>
        <w:t>vitro</w:t>
      </w:r>
      <w:proofErr w:type="spellEnd"/>
      <w:r w:rsidRPr="00B6758E">
        <w:rPr>
          <w:rFonts w:ascii="Times New Roman" w:hAnsi="Times New Roman"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10993-10-2023 «Изделия медицинские. Оценка биологического действия медицинских изделий». Часть 10 «Исследования </w:t>
      </w:r>
      <w:r w:rsidRPr="00B6758E">
        <w:rPr>
          <w:rFonts w:ascii="Times New Roman" w:hAnsi="Times New Roman"/>
          <w:sz w:val="26"/>
          <w:szCs w:val="26"/>
        </w:rPr>
        <w:lastRenderedPageBreak/>
        <w:t>раздражающего и сенсибилизирующего действия»;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</w:t>
      </w:r>
      <w:r w:rsidRPr="00B6758E">
        <w:rPr>
          <w:rFonts w:ascii="Times New Roman" w:hAnsi="Times New Roman"/>
          <w:bCs/>
          <w:sz w:val="26"/>
          <w:szCs w:val="26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ортезы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наружные.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ортезам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</w:t>
      </w:r>
      <w:r w:rsidRPr="00B6758E">
        <w:rPr>
          <w:rFonts w:ascii="Times New Roman" w:hAnsi="Times New Roman"/>
          <w:sz w:val="26"/>
          <w:szCs w:val="26"/>
        </w:rPr>
        <w:t>ГОСТ Р 51819-2022</w:t>
      </w:r>
      <w:r w:rsidRPr="00B6758E">
        <w:rPr>
          <w:rFonts w:ascii="Times New Roman" w:hAnsi="Times New Roman"/>
          <w:bCs/>
          <w:sz w:val="26"/>
          <w:szCs w:val="26"/>
        </w:rPr>
        <w:t xml:space="preserve">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конечностей. Термины и определения»</w:t>
      </w:r>
      <w:r w:rsidRPr="00B6758E">
        <w:rPr>
          <w:rFonts w:ascii="Times New Roman" w:hAnsi="Times New Roman"/>
          <w:sz w:val="26"/>
          <w:szCs w:val="26"/>
        </w:rPr>
        <w:t>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74E8A" w:rsidRPr="00B6758E" w:rsidRDefault="00774E8A" w:rsidP="00774E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758E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</w:t>
      </w:r>
      <w:r w:rsidRPr="00B6758E">
        <w:rPr>
          <w:rFonts w:ascii="Times New Roman" w:hAnsi="Times New Roman"/>
          <w:sz w:val="26"/>
          <w:szCs w:val="26"/>
        </w:rPr>
        <w:lastRenderedPageBreak/>
        <w:t>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Срок гарантийного ремонта со дня обращения Получателя не превышает 20 (двадцати) рабочих дней. </w:t>
      </w:r>
      <w:r w:rsidRPr="00B6758E">
        <w:rPr>
          <w:rFonts w:ascii="Times New Roman" w:hAnsi="Times New Roman"/>
          <w:b/>
          <w:i/>
          <w:sz w:val="26"/>
          <w:szCs w:val="26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- Протез нижней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Срок службы </w:t>
      </w:r>
      <w:r w:rsidR="003A626F"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с момента подписания Акта сдачи – приемки работ 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6758E" w:rsidRPr="00B6758E" w:rsidSect="001A029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1AC5"/>
    <w:rsid w:val="00005FCA"/>
    <w:rsid w:val="0000770A"/>
    <w:rsid w:val="00012AA1"/>
    <w:rsid w:val="00042FD8"/>
    <w:rsid w:val="00045F1C"/>
    <w:rsid w:val="00046D11"/>
    <w:rsid w:val="00047153"/>
    <w:rsid w:val="00051A9A"/>
    <w:rsid w:val="0005311D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A1745"/>
    <w:rsid w:val="000A3A02"/>
    <w:rsid w:val="000B210E"/>
    <w:rsid w:val="000C1A41"/>
    <w:rsid w:val="000D14B7"/>
    <w:rsid w:val="000D6E6B"/>
    <w:rsid w:val="000D75C6"/>
    <w:rsid w:val="001313AE"/>
    <w:rsid w:val="00154F05"/>
    <w:rsid w:val="00165D9D"/>
    <w:rsid w:val="0017309D"/>
    <w:rsid w:val="001936E2"/>
    <w:rsid w:val="0019750D"/>
    <w:rsid w:val="001A0294"/>
    <w:rsid w:val="001A07FF"/>
    <w:rsid w:val="001A6784"/>
    <w:rsid w:val="001C29DE"/>
    <w:rsid w:val="001C30BC"/>
    <w:rsid w:val="001C7643"/>
    <w:rsid w:val="001C7C05"/>
    <w:rsid w:val="001E0B0B"/>
    <w:rsid w:val="001F1E12"/>
    <w:rsid w:val="001F2A4D"/>
    <w:rsid w:val="001F3827"/>
    <w:rsid w:val="00207BEC"/>
    <w:rsid w:val="00210A48"/>
    <w:rsid w:val="00220C90"/>
    <w:rsid w:val="00230E04"/>
    <w:rsid w:val="00232D70"/>
    <w:rsid w:val="00233FC0"/>
    <w:rsid w:val="002350F1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05958"/>
    <w:rsid w:val="003206F3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A626F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222F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457D6"/>
    <w:rsid w:val="005658DE"/>
    <w:rsid w:val="00571D84"/>
    <w:rsid w:val="005734EA"/>
    <w:rsid w:val="0058533D"/>
    <w:rsid w:val="00585CDF"/>
    <w:rsid w:val="005A1D9B"/>
    <w:rsid w:val="005B1D46"/>
    <w:rsid w:val="005C3235"/>
    <w:rsid w:val="005C3A93"/>
    <w:rsid w:val="005C691E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C070A"/>
    <w:rsid w:val="006D4DE7"/>
    <w:rsid w:val="006D69A1"/>
    <w:rsid w:val="006F144F"/>
    <w:rsid w:val="006F21B6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75890"/>
    <w:rsid w:val="0087683F"/>
    <w:rsid w:val="00894F5D"/>
    <w:rsid w:val="008A039E"/>
    <w:rsid w:val="008B1CEC"/>
    <w:rsid w:val="008C2976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82DF4"/>
    <w:rsid w:val="00992941"/>
    <w:rsid w:val="00995B80"/>
    <w:rsid w:val="00997622"/>
    <w:rsid w:val="009A185C"/>
    <w:rsid w:val="009C2BD6"/>
    <w:rsid w:val="009D39AB"/>
    <w:rsid w:val="009D5215"/>
    <w:rsid w:val="009F2E18"/>
    <w:rsid w:val="009F430A"/>
    <w:rsid w:val="00A000D0"/>
    <w:rsid w:val="00A0165A"/>
    <w:rsid w:val="00A035F9"/>
    <w:rsid w:val="00A06043"/>
    <w:rsid w:val="00A10109"/>
    <w:rsid w:val="00A102CD"/>
    <w:rsid w:val="00A1215F"/>
    <w:rsid w:val="00A13674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3378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7D09"/>
    <w:rsid w:val="00B20F92"/>
    <w:rsid w:val="00B312D2"/>
    <w:rsid w:val="00B413AB"/>
    <w:rsid w:val="00B6758E"/>
    <w:rsid w:val="00B717EA"/>
    <w:rsid w:val="00B8040D"/>
    <w:rsid w:val="00BA4E90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C5C09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5163"/>
    <w:rsid w:val="00F259EC"/>
    <w:rsid w:val="00F25D1A"/>
    <w:rsid w:val="00F311F1"/>
    <w:rsid w:val="00F455D9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B24CB"/>
    <w:rsid w:val="00FB4C8D"/>
    <w:rsid w:val="00FC56A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089352-462B-4179-978A-473B0C01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7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Градович Ольга Александровна</dc:creator>
  <cp:lastModifiedBy>Сухорукова Елизавета Валерьевна</cp:lastModifiedBy>
  <cp:revision>117</cp:revision>
  <cp:lastPrinted>2024-11-11T05:06:00Z</cp:lastPrinted>
  <dcterms:created xsi:type="dcterms:W3CDTF">2021-10-21T03:02:00Z</dcterms:created>
  <dcterms:modified xsi:type="dcterms:W3CDTF">2024-11-14T09:31:00Z</dcterms:modified>
</cp:coreProperties>
</file>