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0" w:rsidRPr="00874C31" w:rsidRDefault="00894F10" w:rsidP="00894F10">
      <w:pPr>
        <w:rPr>
          <w:b/>
          <w:sz w:val="25"/>
          <w:szCs w:val="25"/>
        </w:rPr>
      </w:pPr>
      <w:r w:rsidRPr="00874C31">
        <w:rPr>
          <w:b/>
          <w:sz w:val="25"/>
          <w:szCs w:val="25"/>
        </w:rPr>
        <w:t>Требования к срокам и месту поставки товара:</w:t>
      </w:r>
    </w:p>
    <w:p w:rsidR="00894F10" w:rsidRPr="00874C31" w:rsidRDefault="00894F10" w:rsidP="00894F10">
      <w:pPr>
        <w:jc w:val="both"/>
        <w:rPr>
          <w:sz w:val="25"/>
          <w:szCs w:val="25"/>
        </w:rPr>
      </w:pPr>
      <w:r w:rsidRPr="00874C31">
        <w:rPr>
          <w:b/>
          <w:sz w:val="25"/>
          <w:szCs w:val="25"/>
        </w:rPr>
        <w:t xml:space="preserve">Сроки поставки товара: </w:t>
      </w:r>
      <w:r w:rsidRPr="00874C31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Pr="00874C31">
        <w:rPr>
          <w:sz w:val="25"/>
          <w:szCs w:val="25"/>
        </w:rPr>
        <w:t>с даты получения</w:t>
      </w:r>
      <w:proofErr w:type="gramEnd"/>
      <w:r w:rsidRPr="00874C31">
        <w:rPr>
          <w:sz w:val="25"/>
          <w:szCs w:val="25"/>
        </w:rPr>
        <w:t xml:space="preserve"> от Заказчика реестра получателей Товара, но не позднее </w:t>
      </w:r>
      <w:r>
        <w:rPr>
          <w:sz w:val="25"/>
          <w:szCs w:val="25"/>
        </w:rPr>
        <w:t>16</w:t>
      </w:r>
      <w:r w:rsidRPr="00874C31">
        <w:rPr>
          <w:sz w:val="25"/>
          <w:szCs w:val="25"/>
        </w:rPr>
        <w:t>.0</w:t>
      </w:r>
      <w:r>
        <w:rPr>
          <w:sz w:val="25"/>
          <w:szCs w:val="25"/>
        </w:rPr>
        <w:t>8</w:t>
      </w:r>
      <w:r w:rsidRPr="00874C31">
        <w:rPr>
          <w:sz w:val="25"/>
          <w:szCs w:val="25"/>
        </w:rPr>
        <w:t>.2024г. Поставка Товара Получателям не должна превышать 2</w:t>
      </w:r>
      <w:r>
        <w:rPr>
          <w:sz w:val="25"/>
          <w:szCs w:val="25"/>
        </w:rPr>
        <w:t>0</w:t>
      </w:r>
      <w:r w:rsidRPr="00874C31">
        <w:rPr>
          <w:sz w:val="25"/>
          <w:szCs w:val="25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94F10" w:rsidRPr="00874C31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874C31">
        <w:rPr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</w:t>
      </w:r>
      <w:r w:rsidRPr="00874C31">
        <w:rPr>
          <w:bCs/>
          <w:color w:val="000000"/>
          <w:spacing w:val="-4"/>
          <w:sz w:val="25"/>
          <w:szCs w:val="25"/>
        </w:rPr>
        <w:t>.</w:t>
      </w:r>
    </w:p>
    <w:p w:rsidR="00894F10" w:rsidRPr="00874C31" w:rsidRDefault="00894F10" w:rsidP="00894F10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874C31">
        <w:rPr>
          <w:b/>
          <w:bCs/>
          <w:color w:val="000000"/>
          <w:spacing w:val="-4"/>
          <w:sz w:val="25"/>
          <w:szCs w:val="25"/>
        </w:rPr>
        <w:t>Место и порядок передачи товара получателю: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874C31">
        <w:rPr>
          <w:bCs/>
          <w:color w:val="000000"/>
          <w:spacing w:val="-4"/>
          <w:sz w:val="25"/>
          <w:szCs w:val="25"/>
        </w:rPr>
        <w:t>Поставщик осуществляет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</w:t>
      </w:r>
      <w:r w:rsidRPr="00332024">
        <w:rPr>
          <w:bCs/>
          <w:color w:val="000000"/>
          <w:spacing w:val="-4"/>
          <w:sz w:val="25"/>
          <w:szCs w:val="25"/>
        </w:rPr>
        <w:t xml:space="preserve"> соответственно - Получатель, представитель Получателя), следующих технических средств реабилитации: </w:t>
      </w:r>
      <w:r w:rsidR="004C2713">
        <w:rPr>
          <w:bCs/>
          <w:color w:val="000000"/>
          <w:spacing w:val="-4"/>
          <w:sz w:val="25"/>
          <w:szCs w:val="25"/>
        </w:rPr>
        <w:t xml:space="preserve">сигнализаторы звука цифровые </w:t>
      </w:r>
      <w:r w:rsidRPr="00332024">
        <w:rPr>
          <w:bCs/>
          <w:color w:val="000000"/>
          <w:spacing w:val="-4"/>
          <w:sz w:val="25"/>
          <w:szCs w:val="25"/>
        </w:rPr>
        <w:t>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894F10" w:rsidRPr="00332024" w:rsidRDefault="00894F10" w:rsidP="00894F10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Cs/>
          <w:color w:val="000000"/>
          <w:spacing w:val="-4"/>
          <w:sz w:val="25"/>
          <w:szCs w:val="25"/>
        </w:rPr>
      </w:pPr>
    </w:p>
    <w:p w:rsidR="00894F10" w:rsidRDefault="00894F10" w:rsidP="00894F10">
      <w:pPr>
        <w:autoSpaceDE w:val="0"/>
        <w:jc w:val="both"/>
        <w:rPr>
          <w:b/>
          <w:bCs/>
          <w:sz w:val="25"/>
          <w:szCs w:val="25"/>
        </w:rPr>
      </w:pP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6262B" w:rsidRDefault="0096262B" w:rsidP="0096262B">
      <w:pPr>
        <w:autoSpaceDE w:val="0"/>
        <w:ind w:firstLine="709"/>
        <w:jc w:val="center"/>
        <w:rPr>
          <w:b/>
          <w:bCs/>
          <w:sz w:val="25"/>
          <w:szCs w:val="25"/>
        </w:rPr>
      </w:pPr>
    </w:p>
    <w:tbl>
      <w:tblPr>
        <w:tblW w:w="1020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843"/>
        <w:gridCol w:w="5670"/>
        <w:gridCol w:w="844"/>
      </w:tblGrid>
      <w:tr w:rsidR="0096262B" w:rsidRPr="009B4981" w:rsidTr="00991D12">
        <w:tc>
          <w:tcPr>
            <w:tcW w:w="1848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Наименование  по коду КТРУ, код КТРУ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Описание функциональных и технических характеристик*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96262B" w:rsidRPr="009B4981" w:rsidRDefault="0096262B" w:rsidP="00991D12">
            <w:pPr>
              <w:snapToGrid w:val="0"/>
              <w:jc w:val="center"/>
            </w:pPr>
            <w:r w:rsidRPr="009B4981">
              <w:t>Кол-во,</w:t>
            </w:r>
          </w:p>
          <w:p w:rsidR="0096262B" w:rsidRPr="009B4981" w:rsidRDefault="0096262B" w:rsidP="00991D12">
            <w:pPr>
              <w:snapToGrid w:val="0"/>
              <w:jc w:val="center"/>
            </w:pPr>
            <w:r w:rsidRPr="009B4981">
              <w:t>(шт.)</w:t>
            </w:r>
          </w:p>
        </w:tc>
      </w:tr>
      <w:tr w:rsidR="004C2713" w:rsidRPr="009B4981" w:rsidTr="00991D12">
        <w:tc>
          <w:tcPr>
            <w:tcW w:w="1848" w:type="dxa"/>
            <w:shd w:val="clear" w:color="auto" w:fill="auto"/>
            <w:vAlign w:val="center"/>
          </w:tcPr>
          <w:p w:rsidR="004C2713" w:rsidRPr="009B4981" w:rsidRDefault="004C2713" w:rsidP="004C2713">
            <w:pPr>
              <w:jc w:val="center"/>
              <w:rPr>
                <w:highlight w:val="yellow"/>
              </w:rPr>
            </w:pPr>
            <w:r w:rsidRPr="002164A9">
              <w:t>Сигнализатор звука цифровой со световой индикацией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713" w:rsidRPr="002164A9" w:rsidRDefault="004C2713" w:rsidP="004C2713">
            <w:pPr>
              <w:jc w:val="center"/>
            </w:pPr>
            <w:r w:rsidRPr="002164A9">
              <w:t>Сигнализатор звука цифровой со световой индикацией,</w:t>
            </w:r>
          </w:p>
          <w:p w:rsidR="004C2713" w:rsidRPr="002164A9" w:rsidRDefault="004C2713" w:rsidP="004C2713">
            <w:pPr>
              <w:jc w:val="center"/>
            </w:pPr>
            <w:r w:rsidRPr="002164A9">
              <w:t>27.90.20.120-00000001</w:t>
            </w:r>
          </w:p>
        </w:tc>
        <w:tc>
          <w:tcPr>
            <w:tcW w:w="5670" w:type="dxa"/>
            <w:shd w:val="clear" w:color="auto" w:fill="auto"/>
          </w:tcPr>
          <w:p w:rsidR="004C2713" w:rsidRPr="002164A9" w:rsidRDefault="004C2713" w:rsidP="004C2713">
            <w:pPr>
              <w:jc w:val="both"/>
            </w:pPr>
            <w:r w:rsidRPr="002164A9">
              <w:t xml:space="preserve">1. Сигнализатор звука цифровой </w:t>
            </w:r>
            <w:proofErr w:type="gramStart"/>
            <w:r w:rsidRPr="002164A9">
              <w:t>со световой индикацией для людей с нарушением слуха предназначен для информирования пользователей о наличии</w:t>
            </w:r>
            <w:proofErr w:type="gramEnd"/>
            <w:r w:rsidRPr="002164A9">
              <w:t xml:space="preserve"> звуковых сигналов домофона, дверного звонка и телефонного звонка.</w:t>
            </w:r>
          </w:p>
          <w:p w:rsidR="004C2713" w:rsidRPr="002164A9" w:rsidRDefault="004C2713" w:rsidP="004C2713">
            <w:pPr>
              <w:jc w:val="both"/>
              <w:rPr>
                <w:b/>
                <w:bCs/>
              </w:rPr>
            </w:pPr>
            <w:r w:rsidRPr="002164A9">
              <w:rPr>
                <w:b/>
                <w:bCs/>
              </w:rPr>
              <w:t>Требования к функциональным и техническим характеристикам: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сигнализатор звука должен быть беспроводным по конструкции;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радиус устойчивого приема сигнала в условиях прямой видимости не менее 30 м;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рабочая частота: 433,92 МГц +/- 0,2 %;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4C2713" w:rsidRPr="002164A9" w:rsidRDefault="004C2713" w:rsidP="004C2713">
            <w:pPr>
              <w:jc w:val="both"/>
              <w:rPr>
                <w:u w:val="single"/>
              </w:rPr>
            </w:pPr>
            <w:r w:rsidRPr="002164A9">
              <w:rPr>
                <w:u w:val="single"/>
              </w:rPr>
              <w:t>Настольный приемник со световой индикацией</w:t>
            </w:r>
          </w:p>
          <w:p w:rsidR="004C2713" w:rsidRPr="002164A9" w:rsidRDefault="004C2713" w:rsidP="004C2713">
            <w:pPr>
              <w:jc w:val="both"/>
            </w:pPr>
            <w:r w:rsidRPr="002164A9">
              <w:t>Настольный приемник со световой индикацией должен служить для оповещения пользователя о наличие бытовых сигналов: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дверного звонка;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домашнего стационарного телефона;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сотового телефона (смартфона);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домофона.</w:t>
            </w:r>
          </w:p>
          <w:p w:rsidR="004C2713" w:rsidRPr="002164A9" w:rsidRDefault="004C2713" w:rsidP="004C2713">
            <w:pPr>
              <w:jc w:val="both"/>
            </w:pPr>
            <w:r w:rsidRPr="002164A9">
              <w:t xml:space="preserve">Настольный световой приемник должен иметь возможность 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</w:t>
            </w:r>
            <w:proofErr w:type="gramStart"/>
            <w:r w:rsidRPr="002164A9">
              <w:t>на</w:t>
            </w:r>
            <w:proofErr w:type="gramEnd"/>
            <w:r w:rsidRPr="002164A9">
              <w:t xml:space="preserve"> вертикальную и горизонтальную</w:t>
            </w:r>
          </w:p>
          <w:p w:rsidR="004C2713" w:rsidRPr="002164A9" w:rsidRDefault="004C2713" w:rsidP="004C2713">
            <w:pPr>
              <w:jc w:val="both"/>
            </w:pPr>
            <w:r w:rsidRPr="002164A9">
              <w:t>поверхность.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Настольный приемник должен оповещать пользователя о произошедших бытовых событиях с помощью: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световой индикации;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звуковой индикации;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в текстовом виде (за счет текста на русском языке).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Настольный приемник должен иметь: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кнопку включения и выключения;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меню;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будильник;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4C2713" w:rsidRPr="002164A9" w:rsidRDefault="004C2713" w:rsidP="004C2713">
            <w:pPr>
              <w:jc w:val="both"/>
            </w:pPr>
            <w:r w:rsidRPr="002164A9">
              <w:t xml:space="preserve">- возможность одновременно в световом, звуковом и текстовом виде (за счет текста на русском языке) информировать пользователя о происходящем </w:t>
            </w:r>
            <w:r w:rsidRPr="002164A9">
              <w:lastRenderedPageBreak/>
              <w:t>событии;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регулировку уровня громкости и мелодии звуковых сигналов;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регулировку цвета звуковых сигналов, в целях</w:t>
            </w:r>
          </w:p>
          <w:p w:rsidR="004C2713" w:rsidRPr="002164A9" w:rsidRDefault="004C2713" w:rsidP="004C2713">
            <w:pPr>
              <w:jc w:val="both"/>
            </w:pPr>
            <w:r w:rsidRPr="002164A9">
              <w:t>подбора оптимальной конфигурации под каждый вид события;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возможность ситуационного включения и отключения видов индикации (световой и звуковой);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Питание приемника должно быть от аккумулятора.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На приемнике должна быть индикация уровня заряда аккумулятора.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Время автономной работы на настольном приемнике должно быть не менее 3-х суток.</w:t>
            </w:r>
          </w:p>
          <w:p w:rsidR="004C2713" w:rsidRPr="002164A9" w:rsidRDefault="004C2713" w:rsidP="004C2713">
            <w:pPr>
              <w:jc w:val="both"/>
              <w:rPr>
                <w:u w:val="single"/>
              </w:rPr>
            </w:pPr>
            <w:r w:rsidRPr="002164A9">
              <w:rPr>
                <w:u w:val="single"/>
              </w:rPr>
              <w:t>Универсальный передатчик</w:t>
            </w:r>
          </w:p>
          <w:p w:rsidR="004C2713" w:rsidRPr="002164A9" w:rsidRDefault="004C2713" w:rsidP="004C2713">
            <w:pPr>
              <w:jc w:val="both"/>
            </w:pPr>
            <w:r w:rsidRPr="002164A9">
              <w:t xml:space="preserve">Универсальный передатчик должен служить </w:t>
            </w:r>
            <w:proofErr w:type="gramStart"/>
            <w:r w:rsidRPr="002164A9">
              <w:t>для</w:t>
            </w:r>
            <w:proofErr w:type="gramEnd"/>
          </w:p>
          <w:p w:rsidR="004C2713" w:rsidRPr="002164A9" w:rsidRDefault="004C2713" w:rsidP="004C2713">
            <w:pPr>
              <w:jc w:val="both"/>
            </w:pPr>
            <w:r w:rsidRPr="002164A9">
              <w:t>передачи информации о входящем сигнале домофона и телефона на настольный световой приемник.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Передатчик универсальный должен иметь: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световую индикацию для подтверждения активации устройства и передачи данных на приемник;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микрофон с регулятором уровня чувствительности;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кнопку включения и выключения микрофона;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тестовую кнопку.</w:t>
            </w:r>
          </w:p>
          <w:p w:rsidR="004C2713" w:rsidRPr="002164A9" w:rsidRDefault="004C2713" w:rsidP="004C2713">
            <w:pPr>
              <w:jc w:val="both"/>
            </w:pPr>
            <w:r w:rsidRPr="002164A9">
              <w:t xml:space="preserve">Питание передатчика должно осуществляться </w:t>
            </w:r>
            <w:proofErr w:type="gramStart"/>
            <w:r w:rsidRPr="002164A9">
              <w:t>от</w:t>
            </w:r>
            <w:proofErr w:type="gramEnd"/>
          </w:p>
          <w:p w:rsidR="004C2713" w:rsidRPr="002164A9" w:rsidRDefault="004C2713" w:rsidP="004C2713">
            <w:pPr>
              <w:jc w:val="both"/>
            </w:pPr>
            <w:r w:rsidRPr="002164A9">
              <w:t>от встроенного аккумулятора или сменных элементов питания (батарей).</w:t>
            </w:r>
          </w:p>
          <w:p w:rsidR="004C2713" w:rsidRPr="002164A9" w:rsidRDefault="004C2713" w:rsidP="004C2713">
            <w:pPr>
              <w:jc w:val="both"/>
              <w:rPr>
                <w:u w:val="single"/>
              </w:rPr>
            </w:pPr>
            <w:r w:rsidRPr="002164A9">
              <w:rPr>
                <w:u w:val="single"/>
              </w:rPr>
              <w:t>Передатчик дверного звонка</w:t>
            </w:r>
          </w:p>
          <w:p w:rsidR="004C2713" w:rsidRPr="002164A9" w:rsidRDefault="004C2713" w:rsidP="004C2713">
            <w:pPr>
              <w:jc w:val="both"/>
            </w:pPr>
            <w:r w:rsidRPr="002164A9">
              <w:t xml:space="preserve">Передатчик дверного звонка должен служить </w:t>
            </w:r>
            <w:proofErr w:type="gramStart"/>
            <w:r w:rsidRPr="002164A9">
              <w:t>для</w:t>
            </w:r>
            <w:proofErr w:type="gramEnd"/>
          </w:p>
          <w:p w:rsidR="004C2713" w:rsidRPr="002164A9" w:rsidRDefault="004C2713" w:rsidP="004C2713">
            <w:pPr>
              <w:jc w:val="both"/>
            </w:pPr>
            <w:r w:rsidRPr="002164A9">
              <w:t>передачи информации о входящем сигнале дверного звонка на настольный световой приемник.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4C2713" w:rsidRPr="002164A9" w:rsidRDefault="004C2713" w:rsidP="004C2713">
            <w:pPr>
              <w:jc w:val="both"/>
            </w:pPr>
            <w:r w:rsidRPr="002164A9">
              <w:lastRenderedPageBreak/>
              <w:t xml:space="preserve">Питание передатчика должно осуществляться </w:t>
            </w:r>
            <w:proofErr w:type="gramStart"/>
            <w:r w:rsidRPr="002164A9">
              <w:t>от</w:t>
            </w:r>
            <w:proofErr w:type="gramEnd"/>
          </w:p>
          <w:p w:rsidR="004C2713" w:rsidRPr="002164A9" w:rsidRDefault="004C2713" w:rsidP="004C2713">
            <w:pPr>
              <w:jc w:val="both"/>
            </w:pPr>
            <w:r w:rsidRPr="002164A9">
              <w:t>от встроенного аккумулятора или сменных элементов питания (батарей).</w:t>
            </w:r>
          </w:p>
          <w:p w:rsidR="004C2713" w:rsidRPr="002164A9" w:rsidRDefault="004C2713" w:rsidP="004C2713">
            <w:pPr>
              <w:jc w:val="both"/>
              <w:rPr>
                <w:u w:val="single"/>
              </w:rPr>
            </w:pPr>
            <w:r w:rsidRPr="002164A9">
              <w:rPr>
                <w:u w:val="single"/>
              </w:rPr>
              <w:t>Датчик сотового телефона</w:t>
            </w:r>
          </w:p>
          <w:p w:rsidR="004C2713" w:rsidRPr="002164A9" w:rsidRDefault="004C2713" w:rsidP="004C2713">
            <w:pPr>
              <w:jc w:val="both"/>
            </w:pPr>
            <w:r w:rsidRPr="002164A9">
              <w:t>Датчик сотового телефона (смартфона) должен служить для передачи информации о входящем сигнале (входящий звонок, сообщение и т.д.) сотового телефона (смартфона) на настольный световой приемник.</w:t>
            </w:r>
          </w:p>
          <w:p w:rsidR="004C2713" w:rsidRPr="002164A9" w:rsidRDefault="004C2713" w:rsidP="004C2713">
            <w:pPr>
              <w:jc w:val="both"/>
            </w:pPr>
            <w:r w:rsidRPr="002164A9">
              <w:t>Комплект поставки сигнализатора должен включать: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настольный приемник со световой индикацией - 1 шт.;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передатчик универсальный - 1 шт.;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передатчик дверного звонка - 1 шт.;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датчик сотового телефона (смартфона) - 1 шт.;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клеммы для подключения к линии домофона;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переходник для подключения к линии стационарного домашнего телефона;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держатели, элементы питания, зарядные устройства, необходимые для работы сигнализатора;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руководство пользователя на русском языке.</w:t>
            </w:r>
          </w:p>
          <w:p w:rsidR="004C2713" w:rsidRPr="002164A9" w:rsidRDefault="004C2713" w:rsidP="004C2713">
            <w:pPr>
              <w:jc w:val="both"/>
              <w:rPr>
                <w:b/>
                <w:bCs/>
              </w:rPr>
            </w:pPr>
            <w:r w:rsidRPr="002164A9">
              <w:rPr>
                <w:b/>
                <w:bCs/>
              </w:rPr>
              <w:t>Требования к маркировке и упаковке: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товарный знак и (или) наименование предприятия-изготовителя;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номер стандарта и (или) ТУ;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порядковый номер сигнализатора;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отметку о приемке.</w:t>
            </w:r>
          </w:p>
          <w:p w:rsidR="004C2713" w:rsidRPr="002164A9" w:rsidRDefault="004C2713" w:rsidP="004C2713">
            <w:pPr>
              <w:jc w:val="both"/>
            </w:pPr>
            <w:r w:rsidRPr="002164A9">
              <w:t>Сигнализаторы должны быть упакованы в индивидуальную (потребительскую) тару по ГОСТ 28594-90.</w:t>
            </w:r>
          </w:p>
          <w:p w:rsidR="004C2713" w:rsidRPr="002164A9" w:rsidRDefault="004C2713" w:rsidP="004C2713">
            <w:pPr>
              <w:jc w:val="both"/>
            </w:pPr>
            <w:r w:rsidRPr="002164A9">
              <w:t>Требования к транспортной таре, упаковке и ее</w:t>
            </w:r>
          </w:p>
          <w:p w:rsidR="004C2713" w:rsidRPr="002164A9" w:rsidRDefault="004C2713" w:rsidP="004C2713">
            <w:pPr>
              <w:jc w:val="both"/>
            </w:pPr>
            <w:r w:rsidRPr="002164A9">
              <w:t>маркировке - по ГОСТ 28594-90.</w:t>
            </w:r>
          </w:p>
          <w:p w:rsidR="004C2713" w:rsidRPr="002164A9" w:rsidRDefault="004C2713" w:rsidP="004C2713">
            <w:pPr>
              <w:jc w:val="both"/>
              <w:rPr>
                <w:b/>
                <w:bCs/>
              </w:rPr>
            </w:pPr>
            <w:r w:rsidRPr="002164A9">
              <w:rPr>
                <w:b/>
                <w:bCs/>
              </w:rPr>
              <w:t>Документы:</w:t>
            </w:r>
          </w:p>
          <w:p w:rsidR="004C2713" w:rsidRPr="002164A9" w:rsidRDefault="004C2713" w:rsidP="004C2713">
            <w:pPr>
              <w:jc w:val="both"/>
            </w:pPr>
            <w:r w:rsidRPr="002164A9">
              <w:t>- декларация о соответствии.</w:t>
            </w:r>
          </w:p>
          <w:p w:rsidR="004C2713" w:rsidRPr="002164A9" w:rsidRDefault="004C2713" w:rsidP="004C2713">
            <w:pPr>
              <w:jc w:val="both"/>
            </w:pPr>
            <w:r w:rsidRPr="002164A9">
              <w:t xml:space="preserve">Сигнализатор должен соответствовать требованиям следующих стандартов: ГОСТ </w:t>
            </w:r>
            <w:proofErr w:type="gramStart"/>
            <w:r w:rsidRPr="002164A9">
              <w:t>Р</w:t>
            </w:r>
            <w:proofErr w:type="gramEnd"/>
            <w:r w:rsidRPr="002164A9">
              <w:t xml:space="preserve"> 51632-2021 (Раздел 4), ГОСТ Р 51264-99, ГОСТ Р 70185-2022, ГОСТ Р ИСО 9999-2019, ГОСТ Р 52084-2003, ГОСТ 15150-69.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C2713" w:rsidRPr="002164A9" w:rsidRDefault="004C2713" w:rsidP="004C2713">
            <w:pPr>
              <w:snapToGrid w:val="0"/>
              <w:jc w:val="center"/>
            </w:pPr>
            <w:r w:rsidRPr="002164A9">
              <w:lastRenderedPageBreak/>
              <w:t>2</w:t>
            </w:r>
          </w:p>
        </w:tc>
      </w:tr>
      <w:tr w:rsidR="004C2713" w:rsidRPr="009B4981" w:rsidTr="00991D12">
        <w:tc>
          <w:tcPr>
            <w:tcW w:w="1848" w:type="dxa"/>
            <w:shd w:val="clear" w:color="auto" w:fill="auto"/>
            <w:vAlign w:val="center"/>
          </w:tcPr>
          <w:p w:rsidR="004C2713" w:rsidRPr="009B4981" w:rsidRDefault="004C2713" w:rsidP="004C2713">
            <w:pPr>
              <w:jc w:val="center"/>
              <w:rPr>
                <w:highlight w:val="yellow"/>
              </w:rPr>
            </w:pPr>
            <w:r w:rsidRPr="002164A9">
              <w:lastRenderedPageBreak/>
              <w:t>Сигнализатор звука цифровой с вибрационной индикацией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2713" w:rsidRPr="002164A9" w:rsidRDefault="004C2713" w:rsidP="004C2713">
            <w:pPr>
              <w:jc w:val="center"/>
            </w:pPr>
            <w:r w:rsidRPr="002164A9">
              <w:t>Сигнализатор звука цифровой с вибрационной индикацией,</w:t>
            </w:r>
          </w:p>
          <w:p w:rsidR="004C2713" w:rsidRPr="002164A9" w:rsidRDefault="004C2713" w:rsidP="004C2713">
            <w:pPr>
              <w:jc w:val="center"/>
            </w:pPr>
            <w:r w:rsidRPr="002164A9">
              <w:t>27.90.20.120-00000002</w:t>
            </w:r>
          </w:p>
        </w:tc>
        <w:tc>
          <w:tcPr>
            <w:tcW w:w="5670" w:type="dxa"/>
            <w:shd w:val="clear" w:color="auto" w:fill="auto"/>
          </w:tcPr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b/>
                <w:bCs/>
                <w:lang w:eastAsia="ru-RU"/>
              </w:rPr>
              <w:t xml:space="preserve">2. </w:t>
            </w:r>
            <w:r w:rsidRPr="002164A9">
              <w:rPr>
                <w:lang w:eastAsia="ru-RU"/>
              </w:rPr>
              <w:t>Сигнализатор звука цифровой с вибрационной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2164A9">
              <w:rPr>
                <w:b/>
                <w:bCs/>
                <w:lang w:eastAsia="ru-RU"/>
              </w:rPr>
              <w:t xml:space="preserve">Требования к </w:t>
            </w:r>
            <w:proofErr w:type="gramStart"/>
            <w:r w:rsidRPr="002164A9">
              <w:rPr>
                <w:b/>
                <w:bCs/>
                <w:lang w:eastAsia="ru-RU"/>
              </w:rPr>
              <w:t>функциональным</w:t>
            </w:r>
            <w:proofErr w:type="gramEnd"/>
            <w:r w:rsidRPr="002164A9">
              <w:rPr>
                <w:b/>
                <w:bCs/>
                <w:lang w:eastAsia="ru-RU"/>
              </w:rPr>
              <w:t xml:space="preserve"> и техническим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2164A9">
              <w:rPr>
                <w:b/>
                <w:bCs/>
                <w:lang w:eastAsia="ru-RU"/>
              </w:rPr>
              <w:t>характеристикам: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сигнализатор звука должен быть беспроводным по конструкции;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радиус устойчивого приема сигнала в условиях прямой видимости не менее 30 м;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рабочая частота: 433,92 МГц +/- 0,2 %;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 xml:space="preserve">- конструкция сигнализатора должна обеспечивать </w:t>
            </w:r>
            <w:r w:rsidRPr="002164A9">
              <w:rPr>
                <w:lang w:eastAsia="ru-RU"/>
              </w:rPr>
              <w:lastRenderedPageBreak/>
              <w:t>пользователю удобство и простоту обращения, самостоятельную установку при подготовке и во время эксплуатации.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2164A9">
              <w:rPr>
                <w:u w:val="single"/>
                <w:lang w:eastAsia="ru-RU"/>
              </w:rPr>
              <w:t>Карманный приемник с вибрационной индикацией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Карманный приемник с вибрационной индикацией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должен служить для оповещения пользователя о наличие бытовых сигналов: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дверного звонка;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домашнего стационарного телефона;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сотового телефона (смартфона);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домофона.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Приемник должен оповещать пользователя о произошедших бытовых событиях с помощью: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 xml:space="preserve">- вибрационной индикации; 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световой индикации;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звуковой индикации;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в текстовом виде (за счет текста на русском языке).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Приемник должен иметь: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кнопку включения и выключения;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меню;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будильник;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 xml:space="preserve">- возможность записи и просмотра </w:t>
            </w:r>
            <w:proofErr w:type="gramStart"/>
            <w:r w:rsidRPr="002164A9">
              <w:rPr>
                <w:lang w:eastAsia="ru-RU"/>
              </w:rPr>
              <w:t>событий</w:t>
            </w:r>
            <w:proofErr w:type="gramEnd"/>
            <w:r w:rsidRPr="002164A9">
              <w:rPr>
                <w:lang w:eastAsia="ru-RU"/>
              </w:rPr>
              <w:t xml:space="preserve"> с указанием времени произошедшего и пропущенного события и описания характера события на русском языке;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регулировку уровня громкости и мелодии звуковых сигналов;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gramStart"/>
            <w:r w:rsidRPr="002164A9">
              <w:rPr>
                <w:lang w:eastAsia="ru-RU"/>
              </w:rPr>
              <w:t>- возможность ситуационного включения и отключения видов индикации (световой, звуковой и</w:t>
            </w:r>
            <w:proofErr w:type="gramEnd"/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вибрационной).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Питание приемника должно быть от аккумулятора.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На приемнике должна быть индикация уровня заряда аккумулятора.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Время автономной работы на карманном приемнике должно быть не менее 3-х суток.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2164A9">
              <w:rPr>
                <w:u w:val="single"/>
                <w:lang w:eastAsia="ru-RU"/>
              </w:rPr>
              <w:t>Универсальный передатчик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 xml:space="preserve">Универсальный передатчик должен служить для передачи информации о входящем сигнале домофона и телефона на карманный приемник с вибрационной индикацией. Передатчик универсальный должен иметь возможность </w:t>
            </w:r>
            <w:r w:rsidRPr="002164A9">
              <w:rPr>
                <w:lang w:eastAsia="ru-RU"/>
              </w:rPr>
              <w:lastRenderedPageBreak/>
              <w:t>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Передатчик универсальный должен иметь: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микрофон с регулятором уровня чувствительности;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кнопку включения и выключения микрофона;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тестовую кнопку.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 xml:space="preserve">Питание передатчика должно осуществляться </w:t>
            </w:r>
            <w:proofErr w:type="gramStart"/>
            <w:r w:rsidRPr="002164A9">
              <w:rPr>
                <w:lang w:eastAsia="ru-RU"/>
              </w:rPr>
              <w:t>от</w:t>
            </w:r>
            <w:proofErr w:type="gramEnd"/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от встроенного аккумулятора или сменных элементов питания (батарей).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u w:val="single"/>
                <w:lang w:eastAsia="ru-RU"/>
              </w:rPr>
            </w:pPr>
            <w:r w:rsidRPr="002164A9">
              <w:rPr>
                <w:u w:val="single"/>
                <w:lang w:eastAsia="ru-RU"/>
              </w:rPr>
              <w:t>Передатчик дверного звонка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 xml:space="preserve">Передатчик дверного звонка должен служить </w:t>
            </w:r>
            <w:proofErr w:type="gramStart"/>
            <w:r w:rsidRPr="002164A9">
              <w:rPr>
                <w:lang w:eastAsia="ru-RU"/>
              </w:rPr>
              <w:t>для</w:t>
            </w:r>
            <w:proofErr w:type="gramEnd"/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передачи информации о входящем сигнале дверного звонка на карманный приемник с вибрационной индикацией.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 xml:space="preserve">Питание передатчика должно осуществляться </w:t>
            </w:r>
            <w:proofErr w:type="gramStart"/>
            <w:r w:rsidRPr="002164A9">
              <w:rPr>
                <w:lang w:eastAsia="ru-RU"/>
              </w:rPr>
              <w:t>от</w:t>
            </w:r>
            <w:proofErr w:type="gramEnd"/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от встроенного аккумулятора или сменных элементов питания (батарей).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Датчик сотового телефона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индикацией.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Комплект поставки сигнализатора должен включать: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карманный приемник с вибрационной индикацией - 1 шт.;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передатчик универсальный - 1 шт.;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передатчик дверного звонка - 1 шт.;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датчик сотового телефона (смартфона) - 1 шт.;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клеммы для подключения к линии домофона;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переходник для подключения к линии стационарного домашнего телефона;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держатели, элементы питания, зарядные устройства необходимые для работы сигнализатора;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руководство пользователя на русском языке.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Требования к маркировке и упаковке: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lastRenderedPageBreak/>
              <w:t>- товарный знак и (или) наименование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предприятия-изготовителя;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номер стандарта и (или) ТУ;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порядковый номер сигнализатора;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отметку о приемке.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2164A9">
              <w:rPr>
                <w:b/>
                <w:bCs/>
                <w:lang w:eastAsia="ru-RU"/>
              </w:rPr>
              <w:t>Требования к транспортной таре, упаковке и ее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2164A9">
              <w:rPr>
                <w:b/>
                <w:bCs/>
                <w:lang w:eastAsia="ru-RU"/>
              </w:rPr>
              <w:t>маркировке - по ГОСТ 28594-90.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2164A9">
              <w:rPr>
                <w:b/>
                <w:bCs/>
                <w:lang w:eastAsia="ru-RU"/>
              </w:rPr>
              <w:t>Документы: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- декларация о соответствии.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164A9">
              <w:rPr>
                <w:lang w:eastAsia="ru-RU"/>
              </w:rPr>
              <w:t>Товар должен соответствовать требованиям</w:t>
            </w:r>
          </w:p>
          <w:p w:rsidR="004C2713" w:rsidRPr="002164A9" w:rsidRDefault="004C2713" w:rsidP="004C2713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2164A9">
              <w:rPr>
                <w:lang w:eastAsia="ru-RU"/>
              </w:rPr>
              <w:t xml:space="preserve">следующих стандартов: ГОСТ </w:t>
            </w:r>
            <w:proofErr w:type="gramStart"/>
            <w:r w:rsidRPr="002164A9">
              <w:rPr>
                <w:lang w:eastAsia="ru-RU"/>
              </w:rPr>
              <w:t>Р</w:t>
            </w:r>
            <w:proofErr w:type="gramEnd"/>
            <w:r w:rsidRPr="002164A9">
              <w:rPr>
                <w:lang w:eastAsia="ru-RU"/>
              </w:rPr>
              <w:t xml:space="preserve"> 51632-2021 (Раздел 4), ГОСТ Р 51264-99, ГОСТ Р 70185-2022, ГОСТ Р ИСО 9999-2019, ГОСТ Р 52084-2003, ГОСТ 15150-69.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C2713" w:rsidRPr="002164A9" w:rsidRDefault="004C2713" w:rsidP="004C2713">
            <w:pPr>
              <w:keepNext/>
              <w:keepLines/>
              <w:pageBreakBefore/>
              <w:suppressLineNumbers/>
              <w:snapToGrid w:val="0"/>
              <w:contextualSpacing/>
              <w:jc w:val="center"/>
            </w:pPr>
            <w:r w:rsidRPr="002164A9">
              <w:lastRenderedPageBreak/>
              <w:t>2</w:t>
            </w:r>
          </w:p>
        </w:tc>
      </w:tr>
      <w:tr w:rsidR="004C2713" w:rsidRPr="009B4981" w:rsidTr="00991D12">
        <w:tc>
          <w:tcPr>
            <w:tcW w:w="1848" w:type="dxa"/>
            <w:shd w:val="clear" w:color="auto" w:fill="auto"/>
            <w:vAlign w:val="center"/>
          </w:tcPr>
          <w:p w:rsidR="004C2713" w:rsidRPr="009B4981" w:rsidRDefault="004C2713" w:rsidP="004C2713">
            <w:pPr>
              <w:jc w:val="center"/>
              <w:rPr>
                <w:highlight w:val="yellow"/>
              </w:rPr>
            </w:pPr>
            <w:r w:rsidRPr="002164A9">
              <w:lastRenderedPageBreak/>
              <w:t>Сигнализатор звука цифровой с вибрационной и световой индикацией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4C2713" w:rsidRPr="002164A9" w:rsidRDefault="004C2713" w:rsidP="004C2713">
            <w:pPr>
              <w:jc w:val="center"/>
            </w:pPr>
            <w:r w:rsidRPr="002164A9">
              <w:t>Сигнализатор звука цифровой с вибрационной и световой индикацией,</w:t>
            </w:r>
          </w:p>
          <w:p w:rsidR="004C2713" w:rsidRPr="002164A9" w:rsidRDefault="004C2713" w:rsidP="004C2713">
            <w:pPr>
              <w:jc w:val="center"/>
            </w:pPr>
            <w:r w:rsidRPr="002164A9">
              <w:t>27.90.20.120-00000003</w:t>
            </w:r>
          </w:p>
        </w:tc>
        <w:tc>
          <w:tcPr>
            <w:tcW w:w="5670" w:type="dxa"/>
            <w:shd w:val="clear" w:color="auto" w:fill="auto"/>
          </w:tcPr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b/>
                <w:bCs/>
                <w:kern w:val="1"/>
                <w:lang w:eastAsia="ru-RU"/>
              </w:rPr>
              <w:t xml:space="preserve">3. </w:t>
            </w:r>
            <w:r w:rsidRPr="002164A9">
              <w:rPr>
                <w:rFonts w:eastAsia="Andale Sans UI"/>
                <w:kern w:val="1"/>
                <w:lang w:eastAsia="ru-RU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2164A9">
              <w:rPr>
                <w:rFonts w:eastAsia="Andale Sans UI"/>
                <w:b/>
                <w:bCs/>
                <w:kern w:val="1"/>
                <w:lang w:eastAsia="ru-RU"/>
              </w:rPr>
              <w:t>Требования к функциональным и техническим характеристикам: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сигнализатор звука должен быть беспроводным по конструкции;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радиус устойчивого приема сигнала в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условиях прямой видимости не менее 30 м;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рабочая частота: 433,92 МГц +/- 0,2 %;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u w:val="single"/>
                <w:lang w:eastAsia="ru-RU"/>
              </w:rPr>
            </w:pPr>
            <w:r w:rsidRPr="002164A9">
              <w:rPr>
                <w:rFonts w:eastAsia="Andale Sans UI"/>
                <w:kern w:val="1"/>
                <w:u w:val="single"/>
                <w:lang w:eastAsia="ru-RU"/>
              </w:rPr>
              <w:t>Карманный приемник с вибрационной и световой индикацией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Карманный приемник с вибрационной и световой индикацией должен служить для оповещения пользователя о наличие бытовых сигналов: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дверного звонка;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домашнего стационарного телефона;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сотового телефона (смартфона);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домофона.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Карманный приемник должен иметь компактные габаритные размеры. Карманный приемник должен иметь клипсу для крепления на пояс.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Приемник должен оповещать пользователя о произошедших бытовых событиях с помощью: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световой индикации;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звуковой индикации;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вибрационной индикации;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в текстовом виде (за счет текста на русском языке).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Приемник должен иметь: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lastRenderedPageBreak/>
              <w:t>- кнопку включения и выключения;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меню;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будильник;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возможность одновременно в световом, звуковом и текстовом виде (за счет текста на русском языке), а также в вибрационном виде (за счет вибраций корпуса приемника) информировать пользователя о происходящем событии;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регулировку уровня громкости и мелодии звуковых сигналов;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регулировку цвета звуковых сигналов, в целях подбора оптимальной конфигурации под каждый вид события;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возможность ситуационного включения и отключения видов индикации (световой, звуковой и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вибрационной).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Питание приемника должно быть от аккумулятора.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На приемнике должна быть индикация уровня заряда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аккумулятора.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Время автономной работы на карманном приемнике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должно быть не менее 3-х суток.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u w:val="single"/>
                <w:lang w:eastAsia="ru-RU"/>
              </w:rPr>
            </w:pPr>
            <w:r w:rsidRPr="002164A9">
              <w:rPr>
                <w:rFonts w:eastAsia="Andale Sans UI"/>
                <w:kern w:val="1"/>
                <w:u w:val="single"/>
                <w:lang w:eastAsia="ru-RU"/>
              </w:rPr>
              <w:t>Универсальный передатчик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Универсальный передатчик должен служить для передачи информации о входящем сигнале домофона и телефона на карманный приемник с вибрационной и световой индикацией. Передатчик универсальный должен иметь возможность подключаться к линии домофона и телефона. Передатчик должен подключаться проводным способом к источнику сигнала 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Передатчик универсальный должен иметь: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световую индикацию для подтверждения активации устройства и передачи данных на приемник;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 xml:space="preserve">- микрофон с регулятором уровня чувствительности; 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кнопку включения и выключения микрофона;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тестовую кнопку.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Питание передатчика должно осуществляться от встроенного аккумулятора или сменных элементов питания (батарей).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u w:val="single"/>
                <w:lang w:eastAsia="ru-RU"/>
              </w:rPr>
            </w:pPr>
            <w:r w:rsidRPr="002164A9">
              <w:rPr>
                <w:rFonts w:eastAsia="Andale Sans UI"/>
                <w:kern w:val="1"/>
                <w:u w:val="single"/>
                <w:lang w:eastAsia="ru-RU"/>
              </w:rPr>
              <w:t>Передатчик дверного звонка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 xml:space="preserve">Передатчик дверного звонка должен служить для передачи информации о входящем сигнале дверного </w:t>
            </w:r>
            <w:r w:rsidRPr="002164A9">
              <w:rPr>
                <w:rFonts w:eastAsia="Andale Sans UI"/>
                <w:kern w:val="1"/>
                <w:lang w:eastAsia="ru-RU"/>
              </w:rPr>
              <w:lastRenderedPageBreak/>
              <w:t>звонка на карманный приемник с вибрационной и световой индикацией.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Передатчик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Питание передатчика должно осуществляться от встроенного аккумулятора или сменных элементов питания (батарей).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u w:val="single"/>
                <w:lang w:eastAsia="ru-RU"/>
              </w:rPr>
            </w:pPr>
            <w:r w:rsidRPr="002164A9">
              <w:rPr>
                <w:rFonts w:eastAsia="Andale Sans UI"/>
                <w:kern w:val="1"/>
                <w:u w:val="single"/>
                <w:lang w:eastAsia="ru-RU"/>
              </w:rPr>
              <w:t>Датчик сотового телефона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Датчик сотового телефона (смартфона) должен служить для передачи информации о входящем сигнале сотового (входящий звонок, сообщение и т.д.) телефона (смартфона) на карманный приемник с вибрационной и световой индикацией.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b/>
                <w:bCs/>
                <w:kern w:val="1"/>
                <w:lang w:eastAsia="ru-RU"/>
              </w:rPr>
              <w:t xml:space="preserve">Комплект поставки сигнализатора </w:t>
            </w:r>
            <w:r w:rsidRPr="002164A9">
              <w:rPr>
                <w:rFonts w:eastAsia="Andale Sans UI"/>
                <w:kern w:val="1"/>
                <w:lang w:eastAsia="ru-RU"/>
              </w:rPr>
              <w:t>должен включать: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карманный приемник с вибрационной и световой индикацией - 1 шт.;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передатчик универсальный - 1 шт.;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передатчик дверного звонка - 1 шт.;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датчик сотового телефона (смартфона) - 1 шт.;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клеммы для подключения к линии домофона;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переходник для подключения к линии стационарного домашнего телефона;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держатели, элементы питания, зарядные устройства необходимые для работы сигнализатора;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руководство пользователя на русском языке.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2164A9">
              <w:rPr>
                <w:rFonts w:eastAsia="Andale Sans UI"/>
                <w:b/>
                <w:bCs/>
                <w:kern w:val="1"/>
                <w:lang w:eastAsia="ru-RU"/>
              </w:rPr>
              <w:t>Требования к маркировке и упаковке: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товарный знак и (или) наименование предприятия-изготовителя;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номер стандарта и (или) ТУ;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порядковый номер сигнализатора;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отметку о приемке.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Сигнализаторы должны быть упакованы в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индивидуальную (потребительскую) тару по ГОСТ 28594-90.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Требования к транспортной таре, упаковке и ее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маркировке - по ГОСТ 28594-90.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bCs/>
                <w:kern w:val="1"/>
                <w:lang w:eastAsia="ru-RU"/>
              </w:rPr>
            </w:pPr>
            <w:r w:rsidRPr="002164A9">
              <w:rPr>
                <w:rFonts w:eastAsia="Andale Sans UI"/>
                <w:b/>
                <w:bCs/>
                <w:kern w:val="1"/>
                <w:lang w:eastAsia="ru-RU"/>
              </w:rPr>
              <w:t>Документы: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- декларация о соответствии.</w:t>
            </w:r>
          </w:p>
          <w:p w:rsidR="004C2713" w:rsidRPr="002164A9" w:rsidRDefault="004C2713" w:rsidP="004C271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lang w:eastAsia="ru-RU"/>
              </w:rPr>
            </w:pPr>
            <w:r w:rsidRPr="002164A9">
              <w:rPr>
                <w:rFonts w:eastAsia="Andale Sans UI"/>
                <w:kern w:val="1"/>
                <w:lang w:eastAsia="ru-RU"/>
              </w:rPr>
              <w:t>Товар должен соответствовать требованиям</w:t>
            </w:r>
          </w:p>
          <w:p w:rsidR="004C2713" w:rsidRPr="002164A9" w:rsidRDefault="004C2713" w:rsidP="004C2713">
            <w:pPr>
              <w:jc w:val="both"/>
            </w:pPr>
            <w:r w:rsidRPr="002164A9">
              <w:rPr>
                <w:rFonts w:eastAsia="Andale Sans UI"/>
                <w:kern w:val="1"/>
                <w:lang w:eastAsia="ru-RU"/>
              </w:rPr>
              <w:t>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C2713" w:rsidRPr="002164A9" w:rsidRDefault="004C2713" w:rsidP="004C2713">
            <w:pPr>
              <w:snapToGrid w:val="0"/>
              <w:jc w:val="center"/>
            </w:pPr>
            <w:r w:rsidRPr="002164A9">
              <w:lastRenderedPageBreak/>
              <w:t xml:space="preserve">200 </w:t>
            </w:r>
            <w:r>
              <w:t>/ 7</w:t>
            </w:r>
          </w:p>
          <w:p w:rsidR="004C2713" w:rsidRPr="002164A9" w:rsidRDefault="004C2713" w:rsidP="004C2713">
            <w:pPr>
              <w:snapToGrid w:val="0"/>
              <w:jc w:val="center"/>
            </w:pPr>
          </w:p>
        </w:tc>
      </w:tr>
    </w:tbl>
    <w:p w:rsidR="0096262B" w:rsidRPr="00283CB0" w:rsidRDefault="0096262B" w:rsidP="0096262B">
      <w:pPr>
        <w:ind w:firstLine="709"/>
        <w:jc w:val="both"/>
        <w:rPr>
          <w:sz w:val="16"/>
          <w:szCs w:val="16"/>
        </w:rPr>
      </w:pPr>
      <w:proofErr w:type="gramStart"/>
      <w:r w:rsidRPr="00283CB0">
        <w:rPr>
          <w:sz w:val="16"/>
          <w:szCs w:val="16"/>
        </w:rPr>
        <w:lastRenderedPageBreak/>
        <w:t xml:space="preserve">* 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</w:t>
      </w:r>
      <w:r w:rsidRPr="00283CB0">
        <w:rPr>
          <w:sz w:val="16"/>
          <w:szCs w:val="16"/>
        </w:rPr>
        <w:lastRenderedPageBreak/>
        <w:t>соответствии с положениями статьи 33</w:t>
      </w:r>
      <w:proofErr w:type="gramEnd"/>
      <w:r w:rsidRPr="00283CB0">
        <w:rPr>
          <w:sz w:val="16"/>
          <w:szCs w:val="16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4C4F7D" w:rsidRDefault="0096262B" w:rsidP="00894F10">
      <w:pPr>
        <w:ind w:firstLine="709"/>
        <w:jc w:val="both"/>
      </w:pPr>
      <w:proofErr w:type="gramStart"/>
      <w:r w:rsidRPr="00283CB0">
        <w:rPr>
          <w:sz w:val="16"/>
          <w:szCs w:val="16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sectPr w:rsidR="004C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4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2B"/>
    <w:rsid w:val="004C2713"/>
    <w:rsid w:val="004C4F7D"/>
    <w:rsid w:val="005A4ECE"/>
    <w:rsid w:val="00894F10"/>
    <w:rsid w:val="009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Светлана Борисовна</dc:creator>
  <cp:lastModifiedBy>Стрельникова Наталья Леонидовна</cp:lastModifiedBy>
  <cp:revision>2</cp:revision>
  <dcterms:created xsi:type="dcterms:W3CDTF">2024-04-11T09:05:00Z</dcterms:created>
  <dcterms:modified xsi:type="dcterms:W3CDTF">2024-04-11T09:05:00Z</dcterms:modified>
</cp:coreProperties>
</file>