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03" w:rsidRPr="001B47ED" w:rsidRDefault="00372003" w:rsidP="00372003">
      <w:pPr>
        <w:pStyle w:val="ae"/>
        <w:jc w:val="right"/>
        <w:rPr>
          <w:b w:val="0"/>
          <w:i/>
          <w:sz w:val="24"/>
          <w:szCs w:val="24"/>
        </w:rPr>
      </w:pPr>
      <w:r w:rsidRPr="001B47ED">
        <w:rPr>
          <w:b w:val="0"/>
          <w:i/>
          <w:sz w:val="24"/>
          <w:szCs w:val="24"/>
        </w:rPr>
        <w:t xml:space="preserve">Приложение № 3 </w:t>
      </w:r>
    </w:p>
    <w:p w:rsidR="00372003" w:rsidRPr="001B47ED" w:rsidRDefault="00372003" w:rsidP="0037200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47ED"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 w:rsidRPr="001B4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72003" w:rsidRPr="001B47ED" w:rsidRDefault="00372003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53BA" w:rsidRPr="001B47ED" w:rsidRDefault="00287300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2E9F" w:rsidRPr="001B47ED" w:rsidRDefault="00872E9F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1B47ED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1B47ED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E57CA8" w:rsidRPr="001B47ED" w:rsidRDefault="001B47ED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товаров в пользу граждан в целях их соц.обеспечения (Вспомогательное электронное средство ориентации) в 2025г.</w:t>
      </w:r>
    </w:p>
    <w:p w:rsidR="001B47ED" w:rsidRPr="001B47ED" w:rsidRDefault="001B47ED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731A" w:rsidRPr="001B47ED" w:rsidRDefault="001475A2" w:rsidP="00FB38D8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1B4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1B4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1B4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1B4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901CA3" w:rsidRPr="001B4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товаров, работ, услуг</w:t>
      </w:r>
      <w:r w:rsidR="007E0DE3" w:rsidRPr="001B4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488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4677"/>
        <w:gridCol w:w="4824"/>
        <w:gridCol w:w="1557"/>
      </w:tblGrid>
      <w:tr w:rsidR="001B47ED" w:rsidRPr="001B47ED" w:rsidTr="001B47ED">
        <w:trPr>
          <w:trHeight w:val="35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ED" w:rsidRPr="001B47ED" w:rsidRDefault="001B47ED" w:rsidP="001146A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E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D" w:rsidRPr="001B47ED" w:rsidRDefault="001B47ED" w:rsidP="001146A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ED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услуги*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D" w:rsidRPr="001B47ED" w:rsidRDefault="001B47ED" w:rsidP="001146A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ED">
              <w:rPr>
                <w:rFonts w:ascii="Times New Roman" w:hAnsi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D" w:rsidRPr="001B47ED" w:rsidRDefault="001B47ED" w:rsidP="001146A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ED">
              <w:rPr>
                <w:rFonts w:ascii="Times New Roman" w:hAnsi="Times New Roman"/>
                <w:sz w:val="24"/>
                <w:szCs w:val="24"/>
              </w:rPr>
              <w:t>Показатель характеристики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D" w:rsidRPr="001B47ED" w:rsidRDefault="001B47ED" w:rsidP="001146A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ED">
              <w:rPr>
                <w:rFonts w:ascii="Times New Roman" w:hAnsi="Times New Roman"/>
                <w:sz w:val="24"/>
                <w:szCs w:val="24"/>
              </w:rPr>
              <w:t>Количество (шт.)</w:t>
            </w: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578"/>
          <w:jc w:val="center"/>
        </w:trPr>
        <w:tc>
          <w:tcPr>
            <w:tcW w:w="1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7E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23.2-01-01 Вспомогательное электронное средство ориентации с функциями определения расстояния до объектов, определения категорий объектов, лиц людей, с вибрационной индикацией и речевым выходом</w:t>
            </w:r>
          </w:p>
          <w:p w:rsidR="001B47ED" w:rsidRPr="001B47ED" w:rsidRDefault="001B47ED" w:rsidP="001146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47ED" w:rsidRPr="001B47ED" w:rsidRDefault="001B47ED" w:rsidP="001146A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7ED">
              <w:rPr>
                <w:rFonts w:ascii="Times New Roman" w:hAnsi="Times New Roman"/>
                <w:sz w:val="24"/>
                <w:szCs w:val="24"/>
              </w:rPr>
              <w:t xml:space="preserve">КТРУ: </w:t>
            </w: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26.20.13.000-00000018</w:t>
            </w:r>
          </w:p>
          <w:p w:rsidR="001B47ED" w:rsidRPr="001B47ED" w:rsidRDefault="001B47ED" w:rsidP="001146A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7ED">
              <w:rPr>
                <w:rFonts w:ascii="Roboto" w:hAnsi="Roboto"/>
                <w:sz w:val="24"/>
                <w:szCs w:val="24"/>
                <w:shd w:val="clear" w:color="auto" w:fill="FFFFFF"/>
              </w:rPr>
              <w:t>Вспомогательное электронное средство ориентации</w:t>
            </w:r>
          </w:p>
          <w:p w:rsidR="001B47ED" w:rsidRPr="001B47ED" w:rsidRDefault="001B47ED" w:rsidP="001146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47ED" w:rsidRPr="001B47ED" w:rsidRDefault="001B47ED" w:rsidP="001146A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Возможность вывода информации на Брайлевский дисплей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5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536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Возможность загрузки изображений в память устройства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424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Возможность настройки устройства через мобильное приложение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47E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572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Возможность оповещения с помощью виброзвуковых сигналов о препятствиях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423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Возможность подключения к устройству беспроводных наушников по Bluetooth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536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Возможность подключения проводных наушников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576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Возможность регулировки громкости речевых сообщений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ядер процессора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≥ 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шт.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80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Наличие в комплекте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Зарядное устройство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80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Инструкция, напечатанная шрифтом Брайля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80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Плоскопечатная инструкция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80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Проводные наушники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80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Ремни для крепления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80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Электронное устройство Умный помощник для незрячих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96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Наличие встроенных устройств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Видеокамера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96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Лазерный датчик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96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Микрофон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96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Светодиодная подсветка объектов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96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Ультразвуковой датчик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237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Наличие интерфейса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Bluetooth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236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Wi-Fi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236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Комбинированный разъем стандарта 3,5 мм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236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Разъем USB-type C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792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Наличие функции распознавания людей по предварительно загруженным изображениям в память устройства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522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Наличие функции распознавания окружающих предметов и объектов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563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Наличие функции тактильной обратной связи при переключении режимов работы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446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оперативной памяти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≥ 2 и &lt; 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Гигабайт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 работы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47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 включения новых лиц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555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 непрерывного распознавания лиц людей (автоматический режим)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367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 определения расстояния до объекта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219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 поиска устройства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369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 распознавания объектов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377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 ультразвукового датчика и лазерного дальномера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ED" w:rsidRPr="001B47ED" w:rsidTr="001B47ED">
        <w:tblPrEx>
          <w:jc w:val="center"/>
          <w:tblInd w:w="0" w:type="dxa"/>
        </w:tblPrEx>
        <w:trPr>
          <w:trHeight w:val="378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 фонарика (автоматический режим)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ED" w:rsidRPr="001B47ED" w:rsidRDefault="001B47ED" w:rsidP="001146A0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47ED" w:rsidRPr="001B47ED" w:rsidRDefault="001B47ED" w:rsidP="001B47ED">
      <w:pPr>
        <w:pStyle w:val="aa"/>
        <w:tabs>
          <w:tab w:val="left" w:pos="567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378C" w:rsidRPr="001B47ED" w:rsidRDefault="00B2378C" w:rsidP="00B2378C">
      <w:pPr>
        <w:spacing w:after="0"/>
        <w:contextualSpacing/>
        <w:rPr>
          <w:rFonts w:ascii="Times New Roman" w:hAnsi="Times New Roman"/>
          <w:i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13"/>
      </w:tblGrid>
      <w:tr w:rsidR="001B47ED" w:rsidRPr="001B47ED" w:rsidTr="001B47ED">
        <w:trPr>
          <w:trHeight w:val="283"/>
        </w:trPr>
        <w:tc>
          <w:tcPr>
            <w:tcW w:w="14913" w:type="dxa"/>
            <w:vAlign w:val="center"/>
          </w:tcPr>
          <w:p w:rsidR="00C1752A" w:rsidRPr="001B47ED" w:rsidRDefault="00C1752A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47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 поставки товара</w:t>
            </w:r>
          </w:p>
        </w:tc>
      </w:tr>
      <w:tr w:rsidR="001B47ED" w:rsidRPr="001B47ED" w:rsidTr="001B47ED">
        <w:trPr>
          <w:trHeight w:val="283"/>
        </w:trPr>
        <w:tc>
          <w:tcPr>
            <w:tcW w:w="14913" w:type="dxa"/>
            <w:vAlign w:val="center"/>
          </w:tcPr>
          <w:p w:rsidR="00E67208" w:rsidRDefault="00E67208" w:rsidP="00E6720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243E8">
              <w:rPr>
                <w:rFonts w:ascii="Times New Roman" w:hAnsi="Times New Roman"/>
                <w:sz w:val="24"/>
                <w:szCs w:val="24"/>
              </w:rPr>
              <w:t>оставк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243E8">
              <w:rPr>
                <w:rFonts w:ascii="Times New Roman" w:hAnsi="Times New Roman"/>
                <w:sz w:val="24"/>
                <w:szCs w:val="24"/>
              </w:rPr>
              <w:t xml:space="preserve"> Товара 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 </w:t>
            </w:r>
          </w:p>
          <w:p w:rsidR="00E67208" w:rsidRDefault="00E67208" w:rsidP="00E6720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 </w:t>
            </w:r>
          </w:p>
          <w:p w:rsidR="00901CA3" w:rsidRPr="001B47ED" w:rsidRDefault="00E67208" w:rsidP="00E6720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</w:t>
            </w:r>
          </w:p>
        </w:tc>
      </w:tr>
      <w:tr w:rsidR="001B47ED" w:rsidRPr="001B47ED" w:rsidTr="001B47ED">
        <w:trPr>
          <w:trHeight w:val="283"/>
        </w:trPr>
        <w:tc>
          <w:tcPr>
            <w:tcW w:w="14913" w:type="dxa"/>
            <w:vAlign w:val="center"/>
          </w:tcPr>
          <w:p w:rsidR="00B9230C" w:rsidRPr="001B47ED" w:rsidRDefault="00B9230C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47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 действия контракта</w:t>
            </w:r>
          </w:p>
        </w:tc>
      </w:tr>
      <w:tr w:rsidR="001B47ED" w:rsidRPr="001B47ED" w:rsidTr="001B47ED">
        <w:trPr>
          <w:trHeight w:val="283"/>
        </w:trPr>
        <w:tc>
          <w:tcPr>
            <w:tcW w:w="14913" w:type="dxa"/>
            <w:vAlign w:val="center"/>
          </w:tcPr>
          <w:p w:rsidR="00815AC5" w:rsidRPr="002035A4" w:rsidRDefault="007021E5" w:rsidP="002D3068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ED">
              <w:rPr>
                <w:rFonts w:ascii="Times New Roman" w:hAnsi="Times New Roman"/>
                <w:sz w:val="24"/>
                <w:szCs w:val="24"/>
              </w:rPr>
              <w:t xml:space="preserve">Контракт вступает в силу со дня подписания его Сторонами и действует </w:t>
            </w:r>
            <w:r w:rsidR="000F5CC3">
              <w:rPr>
                <w:rFonts w:ascii="Times New Roman" w:hAnsi="Times New Roman"/>
                <w:sz w:val="24"/>
                <w:szCs w:val="24"/>
              </w:rPr>
              <w:t>п</w:t>
            </w:r>
            <w:r w:rsidRPr="001B47E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0F5CC3">
              <w:rPr>
                <w:rFonts w:ascii="Times New Roman" w:hAnsi="Times New Roman"/>
                <w:sz w:val="24"/>
                <w:szCs w:val="24"/>
              </w:rPr>
              <w:t>15</w:t>
            </w:r>
            <w:r w:rsidRPr="001B47ED">
              <w:rPr>
                <w:rFonts w:ascii="Times New Roman" w:hAnsi="Times New Roman"/>
                <w:sz w:val="24"/>
                <w:szCs w:val="24"/>
              </w:rPr>
              <w:t>.</w:t>
            </w:r>
            <w:r w:rsidR="00901CA3" w:rsidRPr="001B47ED">
              <w:rPr>
                <w:rFonts w:ascii="Times New Roman" w:hAnsi="Times New Roman"/>
                <w:sz w:val="24"/>
                <w:szCs w:val="24"/>
              </w:rPr>
              <w:t>1</w:t>
            </w:r>
            <w:r w:rsidR="00060D2A" w:rsidRPr="001B47ED">
              <w:rPr>
                <w:rFonts w:ascii="Times New Roman" w:hAnsi="Times New Roman"/>
                <w:sz w:val="24"/>
                <w:szCs w:val="24"/>
              </w:rPr>
              <w:t>2</w:t>
            </w:r>
            <w:r w:rsidR="002D3068" w:rsidRPr="001B47ED">
              <w:rPr>
                <w:rFonts w:ascii="Times New Roman" w:hAnsi="Times New Roman"/>
                <w:sz w:val="24"/>
                <w:szCs w:val="24"/>
              </w:rPr>
              <w:t>.2025</w:t>
            </w:r>
            <w:r w:rsidR="0023212B" w:rsidRPr="001B47ED">
              <w:rPr>
                <w:rFonts w:ascii="Times New Roman" w:hAnsi="Times New Roman"/>
                <w:sz w:val="24"/>
                <w:szCs w:val="24"/>
              </w:rPr>
              <w:t>, включительно.</w:t>
            </w:r>
          </w:p>
        </w:tc>
      </w:tr>
      <w:tr w:rsidR="001B47ED" w:rsidRPr="001B47ED" w:rsidTr="001B47ED">
        <w:trPr>
          <w:trHeight w:val="283"/>
        </w:trPr>
        <w:tc>
          <w:tcPr>
            <w:tcW w:w="14913" w:type="dxa"/>
            <w:vAlign w:val="center"/>
          </w:tcPr>
          <w:p w:rsidR="00B9230C" w:rsidRPr="001B47ED" w:rsidRDefault="00397ED1" w:rsidP="00F220CF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Срок</w:t>
            </w:r>
            <w:r w:rsidR="00B9230C" w:rsidRPr="001B47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20CF" w:rsidRPr="001B47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поставки товара</w:t>
            </w:r>
          </w:p>
        </w:tc>
      </w:tr>
      <w:tr w:rsidR="001B47ED" w:rsidRPr="001B47ED" w:rsidTr="001B47ED">
        <w:trPr>
          <w:trHeight w:val="699"/>
        </w:trPr>
        <w:tc>
          <w:tcPr>
            <w:tcW w:w="14913" w:type="dxa"/>
            <w:shd w:val="clear" w:color="auto" w:fill="auto"/>
          </w:tcPr>
          <w:p w:rsidR="00F220CF" w:rsidRPr="001B47ED" w:rsidRDefault="002035A4" w:rsidP="004958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Передача Товара Получателям должна осуществляться поставщиком в срок не более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от Заказчика реестра получателей Товара, которым Заказчик выдал направление по форме утвержденной приказом Министерства здравоохранения и социального развития Российской Федерации от 21.08.2008 № 439н. </w:t>
            </w:r>
          </w:p>
        </w:tc>
      </w:tr>
      <w:tr w:rsidR="001B47ED" w:rsidRPr="001B47ED" w:rsidTr="001B47ED">
        <w:trPr>
          <w:trHeight w:val="265"/>
        </w:trPr>
        <w:tc>
          <w:tcPr>
            <w:tcW w:w="14913" w:type="dxa"/>
            <w:vAlign w:val="center"/>
          </w:tcPr>
          <w:p w:rsidR="00CB174A" w:rsidRPr="001B47ED" w:rsidRDefault="00CB174A" w:rsidP="00CB174A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47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Условия и порядок поставки товара, выполнения работ (услуг)</w:t>
            </w:r>
          </w:p>
        </w:tc>
      </w:tr>
      <w:tr w:rsidR="001B47ED" w:rsidRPr="001B47ED" w:rsidTr="001B47ED">
        <w:trPr>
          <w:trHeight w:val="265"/>
        </w:trPr>
        <w:tc>
          <w:tcPr>
            <w:tcW w:w="14913" w:type="dxa"/>
          </w:tcPr>
          <w:p w:rsidR="001B47ED" w:rsidRDefault="001B47ED" w:rsidP="001B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B4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 должны отвечать требованиям к безопасности товара в соответствии с техническими регламентами Таможенного союза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B47ED" w:rsidRPr="001B47ED" w:rsidRDefault="001B47ED" w:rsidP="001B47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 ТС 004/2011 «О безопасности низковольтного оборудования»;</w:t>
            </w:r>
          </w:p>
          <w:p w:rsidR="001B47ED" w:rsidRDefault="001B47ED" w:rsidP="001B47ED">
            <w:pPr>
              <w:pStyle w:val="ConsPlusNormal"/>
              <w:tabs>
                <w:tab w:val="left" w:pos="346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47E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 ТС 020/2011 «Электромагнитная совместимость технических средств»</w:t>
            </w:r>
          </w:p>
          <w:p w:rsidR="001B47ED" w:rsidRDefault="001B47ED" w:rsidP="001B47ED">
            <w:pPr>
              <w:pStyle w:val="ConsPlusNormal"/>
              <w:tabs>
                <w:tab w:val="left" w:pos="34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Вспомогательное электронное средство ориентации</w:t>
            </w:r>
            <w:r w:rsidRPr="001B47ED">
              <w:rPr>
                <w:rFonts w:ascii="Times New Roman" w:hAnsi="Times New Roman"/>
                <w:sz w:val="24"/>
                <w:szCs w:val="24"/>
              </w:rPr>
              <w:t xml:space="preserve"> должно соответствовать требованиям следующих стандартов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B47ED" w:rsidRPr="001B47ED" w:rsidRDefault="001B47ED" w:rsidP="001B47E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lang w:eastAsia="ar-SA"/>
              </w:rPr>
              <w:t>-ГОСТ Р ИСО 9999-2019 «Вспомогательные средства для людей с ограничениями жизнедеятельности. Классификация и терминология»;</w:t>
            </w:r>
          </w:p>
          <w:p w:rsidR="001B47ED" w:rsidRPr="001B47ED" w:rsidRDefault="001B47ED" w:rsidP="001B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lang w:eastAsia="ar-SA"/>
              </w:rPr>
              <w:t>-ГОСТ Р 51632-2021 «Технические средства реабилитации людей с ограничениями жизнедеятельности. Общие технические требования и методы испытаний»;</w:t>
            </w:r>
          </w:p>
          <w:p w:rsidR="001B47ED" w:rsidRDefault="001B47ED" w:rsidP="001B47ED">
            <w:pPr>
              <w:pStyle w:val="ConsPlusNormal"/>
              <w:tabs>
                <w:tab w:val="left" w:pos="3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ED">
              <w:rPr>
                <w:rFonts w:ascii="Times New Roman" w:hAnsi="Times New Roman"/>
                <w:sz w:val="24"/>
                <w:szCs w:val="24"/>
                <w:lang w:eastAsia="ar-SA"/>
              </w:rPr>
              <w:t>-ГОСТ Р 51264-99 «Средства связи, информатики и сигнализации реабилитационные электронные. Общие технические условия»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6964C1" w:rsidRDefault="006964C1" w:rsidP="00167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243E8">
              <w:rPr>
                <w:rFonts w:ascii="Times New Roman" w:hAnsi="Times New Roman"/>
                <w:sz w:val="24"/>
                <w:szCs w:val="24"/>
              </w:rPr>
              <w:t xml:space="preserve">ередача Товара Получателю должна осуществляться поставщиком в соответствии с реестром получателей Товара, которым Заказчик выдал Направление на получение Товара, при предоставлении Получателем: - паспорта Получателя; - Направления на получение Товара. </w:t>
            </w:r>
          </w:p>
          <w:p w:rsidR="006964C1" w:rsidRDefault="006964C1" w:rsidP="00167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Передача Товара Получателем должна осуществляться поставщиком только после проведения Заказчиком выборочной проверки Товара.  Поставка должна включать: </w:t>
            </w:r>
          </w:p>
          <w:p w:rsidR="006964C1" w:rsidRDefault="006964C1" w:rsidP="00167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- поставку Товара 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 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527н; </w:t>
            </w:r>
          </w:p>
          <w:p w:rsidR="006964C1" w:rsidRDefault="006964C1" w:rsidP="00167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- распаковку, сборку (в случае необходимости) для определения соответствие Товара требуемым характеристикам; </w:t>
            </w:r>
          </w:p>
          <w:p w:rsidR="006964C1" w:rsidRDefault="006964C1" w:rsidP="00167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- передачу с Товаром инструкции пользователя Товара на русском языке со сведениями о переданном Товаре. </w:t>
            </w:r>
          </w:p>
          <w:p w:rsidR="004E0614" w:rsidRPr="001B47ED" w:rsidRDefault="006964C1" w:rsidP="00167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>В результате приемки Получателем (представителем Получателя) доставленного Товара, поставщиком и Получателем (представителем Получателя) подписывается акт приема-передачи Товара, который должен составляться в 3-х экземплярах (по одному экземпляру Заказчику, поставщику, Получателю (представителю Получателя)). В случае отказа и(или) невозможности приемки Получателем (представителем Получателя) доставленного Товара поставщик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</w:tc>
      </w:tr>
      <w:tr w:rsidR="001B47ED" w:rsidRPr="001B47ED" w:rsidTr="001B47ED">
        <w:trPr>
          <w:trHeight w:val="265"/>
        </w:trPr>
        <w:tc>
          <w:tcPr>
            <w:tcW w:w="14913" w:type="dxa"/>
          </w:tcPr>
          <w:p w:rsidR="00CB174A" w:rsidRPr="001B47ED" w:rsidRDefault="00CB174A" w:rsidP="004D5490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Требования к гарантийному сроку </w:t>
            </w:r>
          </w:p>
        </w:tc>
      </w:tr>
      <w:tr w:rsidR="001B47ED" w:rsidRPr="001B47ED" w:rsidTr="001B47ED">
        <w:trPr>
          <w:trHeight w:val="265"/>
        </w:trPr>
        <w:tc>
          <w:tcPr>
            <w:tcW w:w="14913" w:type="dxa"/>
          </w:tcPr>
          <w:p w:rsidR="00167B40" w:rsidRPr="001B47ED" w:rsidRDefault="006964C1" w:rsidP="001A42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243E8">
              <w:rPr>
                <w:rFonts w:ascii="Times New Roman" w:hAnsi="Times New Roman"/>
                <w:sz w:val="24"/>
                <w:szCs w:val="24"/>
              </w:rPr>
              <w:t>арантийный срок на Товар должен составлять не менее 12 (Двенадцати) месяцев с момента передачи Товара Получателю и подписания Получателем акта приема-передачи Товара. Срок службы Товара должен быть не менее срока пользования, утвержденного приказом Министерства труда и социальной защиты Российской Федерации от 05.03.2021 № 107н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9230C" w:rsidRPr="001B47ED" w:rsidRDefault="00B9230C" w:rsidP="00C234DB">
      <w:pPr>
        <w:rPr>
          <w:sz w:val="24"/>
          <w:szCs w:val="24"/>
        </w:rPr>
      </w:pPr>
    </w:p>
    <w:sectPr w:rsidR="00B9230C" w:rsidRPr="001B47ED" w:rsidSect="001B47E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A7C" w:rsidRDefault="00041A7C">
      <w:pPr>
        <w:spacing w:after="0" w:line="240" w:lineRule="auto"/>
      </w:pPr>
      <w:r>
        <w:separator/>
      </w:r>
    </w:p>
  </w:endnote>
  <w:endnote w:type="continuationSeparator" w:id="0">
    <w:p w:rsidR="00041A7C" w:rsidRDefault="0004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A7C" w:rsidRDefault="00041A7C">
      <w:pPr>
        <w:spacing w:after="0" w:line="240" w:lineRule="auto"/>
      </w:pPr>
      <w:r>
        <w:separator/>
      </w:r>
    </w:p>
  </w:footnote>
  <w:footnote w:type="continuationSeparator" w:id="0">
    <w:p w:rsidR="00041A7C" w:rsidRDefault="00041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0098"/>
    <w:rsid w:val="0000112D"/>
    <w:rsid w:val="00002265"/>
    <w:rsid w:val="00002A29"/>
    <w:rsid w:val="00003045"/>
    <w:rsid w:val="00005D57"/>
    <w:rsid w:val="00006C13"/>
    <w:rsid w:val="00014E7E"/>
    <w:rsid w:val="00015CDA"/>
    <w:rsid w:val="0001613A"/>
    <w:rsid w:val="00016A09"/>
    <w:rsid w:val="0002491E"/>
    <w:rsid w:val="00036623"/>
    <w:rsid w:val="00037BF0"/>
    <w:rsid w:val="00041428"/>
    <w:rsid w:val="00041A7C"/>
    <w:rsid w:val="00041ECD"/>
    <w:rsid w:val="00042694"/>
    <w:rsid w:val="00045585"/>
    <w:rsid w:val="00046979"/>
    <w:rsid w:val="00051A14"/>
    <w:rsid w:val="0005392F"/>
    <w:rsid w:val="00056FA2"/>
    <w:rsid w:val="00057082"/>
    <w:rsid w:val="00057324"/>
    <w:rsid w:val="0005732E"/>
    <w:rsid w:val="00060D2A"/>
    <w:rsid w:val="00062CD6"/>
    <w:rsid w:val="0007489E"/>
    <w:rsid w:val="00080264"/>
    <w:rsid w:val="00085017"/>
    <w:rsid w:val="00085E3C"/>
    <w:rsid w:val="000920E4"/>
    <w:rsid w:val="000A0512"/>
    <w:rsid w:val="000A2C4C"/>
    <w:rsid w:val="000B47E9"/>
    <w:rsid w:val="000C2CDC"/>
    <w:rsid w:val="000C43EA"/>
    <w:rsid w:val="000C71B0"/>
    <w:rsid w:val="000D60FC"/>
    <w:rsid w:val="000D7B51"/>
    <w:rsid w:val="000E53F5"/>
    <w:rsid w:val="000E7BBB"/>
    <w:rsid w:val="000F5CC3"/>
    <w:rsid w:val="00101416"/>
    <w:rsid w:val="0010618C"/>
    <w:rsid w:val="001133CB"/>
    <w:rsid w:val="0011446B"/>
    <w:rsid w:val="00114EEF"/>
    <w:rsid w:val="001226EB"/>
    <w:rsid w:val="00123EDC"/>
    <w:rsid w:val="00133135"/>
    <w:rsid w:val="00135C61"/>
    <w:rsid w:val="00136B80"/>
    <w:rsid w:val="00136D86"/>
    <w:rsid w:val="00146329"/>
    <w:rsid w:val="001475A2"/>
    <w:rsid w:val="00147ABD"/>
    <w:rsid w:val="001573B9"/>
    <w:rsid w:val="00157746"/>
    <w:rsid w:val="00166E20"/>
    <w:rsid w:val="001677BE"/>
    <w:rsid w:val="00167B40"/>
    <w:rsid w:val="00170E12"/>
    <w:rsid w:val="0017136F"/>
    <w:rsid w:val="00180250"/>
    <w:rsid w:val="00185E05"/>
    <w:rsid w:val="00190EF1"/>
    <w:rsid w:val="00197964"/>
    <w:rsid w:val="001A056F"/>
    <w:rsid w:val="001A428D"/>
    <w:rsid w:val="001A5CC8"/>
    <w:rsid w:val="001B016D"/>
    <w:rsid w:val="001B47ED"/>
    <w:rsid w:val="001B53C4"/>
    <w:rsid w:val="001B6100"/>
    <w:rsid w:val="001C1BB4"/>
    <w:rsid w:val="001C24B7"/>
    <w:rsid w:val="001C288E"/>
    <w:rsid w:val="001C2DAE"/>
    <w:rsid w:val="001C3F9D"/>
    <w:rsid w:val="001D3EB5"/>
    <w:rsid w:val="001D4DB0"/>
    <w:rsid w:val="001E0221"/>
    <w:rsid w:val="001E3EEA"/>
    <w:rsid w:val="001E5D81"/>
    <w:rsid w:val="001E735A"/>
    <w:rsid w:val="001E7604"/>
    <w:rsid w:val="001E7F17"/>
    <w:rsid w:val="001F14C0"/>
    <w:rsid w:val="001F239D"/>
    <w:rsid w:val="002035A4"/>
    <w:rsid w:val="00205AED"/>
    <w:rsid w:val="0020731A"/>
    <w:rsid w:val="002078F7"/>
    <w:rsid w:val="00211CC5"/>
    <w:rsid w:val="002120F7"/>
    <w:rsid w:val="00212AFF"/>
    <w:rsid w:val="00212C39"/>
    <w:rsid w:val="002208EB"/>
    <w:rsid w:val="0023212B"/>
    <w:rsid w:val="00241DCE"/>
    <w:rsid w:val="00247FAC"/>
    <w:rsid w:val="00250F34"/>
    <w:rsid w:val="002533D9"/>
    <w:rsid w:val="00257E42"/>
    <w:rsid w:val="002669C1"/>
    <w:rsid w:val="002740FB"/>
    <w:rsid w:val="0027515A"/>
    <w:rsid w:val="00280B9E"/>
    <w:rsid w:val="002816D6"/>
    <w:rsid w:val="00282B9F"/>
    <w:rsid w:val="00285B90"/>
    <w:rsid w:val="0028617B"/>
    <w:rsid w:val="00287300"/>
    <w:rsid w:val="00294EE6"/>
    <w:rsid w:val="002951F5"/>
    <w:rsid w:val="002A0647"/>
    <w:rsid w:val="002A3CCA"/>
    <w:rsid w:val="002A5EA8"/>
    <w:rsid w:val="002B3B16"/>
    <w:rsid w:val="002B5E49"/>
    <w:rsid w:val="002B65A3"/>
    <w:rsid w:val="002B797C"/>
    <w:rsid w:val="002C352D"/>
    <w:rsid w:val="002D3068"/>
    <w:rsid w:val="002D3B35"/>
    <w:rsid w:val="002D5324"/>
    <w:rsid w:val="002D5726"/>
    <w:rsid w:val="002E33C0"/>
    <w:rsid w:val="002E51F8"/>
    <w:rsid w:val="002F0B47"/>
    <w:rsid w:val="002F1D5D"/>
    <w:rsid w:val="002F4871"/>
    <w:rsid w:val="00301125"/>
    <w:rsid w:val="00303E9F"/>
    <w:rsid w:val="003067BD"/>
    <w:rsid w:val="00310258"/>
    <w:rsid w:val="00310D25"/>
    <w:rsid w:val="00315657"/>
    <w:rsid w:val="00320795"/>
    <w:rsid w:val="00325101"/>
    <w:rsid w:val="00327037"/>
    <w:rsid w:val="0033713B"/>
    <w:rsid w:val="00340814"/>
    <w:rsid w:val="0034723D"/>
    <w:rsid w:val="00347D06"/>
    <w:rsid w:val="003506E6"/>
    <w:rsid w:val="0035458E"/>
    <w:rsid w:val="00355396"/>
    <w:rsid w:val="00356B06"/>
    <w:rsid w:val="00357E7E"/>
    <w:rsid w:val="003615A2"/>
    <w:rsid w:val="00365DF6"/>
    <w:rsid w:val="00372003"/>
    <w:rsid w:val="003804D6"/>
    <w:rsid w:val="00380F97"/>
    <w:rsid w:val="00383D90"/>
    <w:rsid w:val="00391680"/>
    <w:rsid w:val="003920E9"/>
    <w:rsid w:val="0039214F"/>
    <w:rsid w:val="00393851"/>
    <w:rsid w:val="00393B92"/>
    <w:rsid w:val="00394985"/>
    <w:rsid w:val="00394D63"/>
    <w:rsid w:val="00397ED1"/>
    <w:rsid w:val="003A0DCB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3B57"/>
    <w:rsid w:val="003F48B5"/>
    <w:rsid w:val="003F6904"/>
    <w:rsid w:val="00400C4C"/>
    <w:rsid w:val="00402CBE"/>
    <w:rsid w:val="00404462"/>
    <w:rsid w:val="00407828"/>
    <w:rsid w:val="00417B5D"/>
    <w:rsid w:val="00420F23"/>
    <w:rsid w:val="00426E9E"/>
    <w:rsid w:val="004332B8"/>
    <w:rsid w:val="00436322"/>
    <w:rsid w:val="004401A3"/>
    <w:rsid w:val="0044312D"/>
    <w:rsid w:val="00445D0C"/>
    <w:rsid w:val="00446599"/>
    <w:rsid w:val="004565FF"/>
    <w:rsid w:val="004632FD"/>
    <w:rsid w:val="00470A67"/>
    <w:rsid w:val="0048096B"/>
    <w:rsid w:val="00490704"/>
    <w:rsid w:val="00490F99"/>
    <w:rsid w:val="00491860"/>
    <w:rsid w:val="0049587B"/>
    <w:rsid w:val="004A13EA"/>
    <w:rsid w:val="004A5E2E"/>
    <w:rsid w:val="004B1893"/>
    <w:rsid w:val="004B1933"/>
    <w:rsid w:val="004B4C35"/>
    <w:rsid w:val="004B5789"/>
    <w:rsid w:val="004D5490"/>
    <w:rsid w:val="004D6C56"/>
    <w:rsid w:val="004D712B"/>
    <w:rsid w:val="004D7EAE"/>
    <w:rsid w:val="004E0614"/>
    <w:rsid w:val="004E1463"/>
    <w:rsid w:val="004E4985"/>
    <w:rsid w:val="004F4703"/>
    <w:rsid w:val="004F57AE"/>
    <w:rsid w:val="004F6A0B"/>
    <w:rsid w:val="005041DC"/>
    <w:rsid w:val="005071BE"/>
    <w:rsid w:val="0051316C"/>
    <w:rsid w:val="00514A94"/>
    <w:rsid w:val="00517075"/>
    <w:rsid w:val="00517C57"/>
    <w:rsid w:val="00522C9F"/>
    <w:rsid w:val="00533965"/>
    <w:rsid w:val="00534C02"/>
    <w:rsid w:val="005372E2"/>
    <w:rsid w:val="00541370"/>
    <w:rsid w:val="00544311"/>
    <w:rsid w:val="00544CEA"/>
    <w:rsid w:val="00553506"/>
    <w:rsid w:val="00555CF0"/>
    <w:rsid w:val="00557970"/>
    <w:rsid w:val="00560352"/>
    <w:rsid w:val="005619AD"/>
    <w:rsid w:val="005660AC"/>
    <w:rsid w:val="0056669F"/>
    <w:rsid w:val="00570855"/>
    <w:rsid w:val="0059253C"/>
    <w:rsid w:val="005B3078"/>
    <w:rsid w:val="005B3348"/>
    <w:rsid w:val="005B54B5"/>
    <w:rsid w:val="005C3905"/>
    <w:rsid w:val="005C3D33"/>
    <w:rsid w:val="005C4139"/>
    <w:rsid w:val="005D125D"/>
    <w:rsid w:val="005D4A73"/>
    <w:rsid w:val="005D73E2"/>
    <w:rsid w:val="005E088A"/>
    <w:rsid w:val="005E08AC"/>
    <w:rsid w:val="005E0D47"/>
    <w:rsid w:val="005E5EAB"/>
    <w:rsid w:val="005F50F8"/>
    <w:rsid w:val="005F60CE"/>
    <w:rsid w:val="0060231C"/>
    <w:rsid w:val="0060449B"/>
    <w:rsid w:val="00610C0A"/>
    <w:rsid w:val="00620B02"/>
    <w:rsid w:val="00631183"/>
    <w:rsid w:val="006345FD"/>
    <w:rsid w:val="00634FDE"/>
    <w:rsid w:val="006414AD"/>
    <w:rsid w:val="00653BCD"/>
    <w:rsid w:val="00656D66"/>
    <w:rsid w:val="0066182F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51B3"/>
    <w:rsid w:val="006964C1"/>
    <w:rsid w:val="006B08A9"/>
    <w:rsid w:val="006C53B7"/>
    <w:rsid w:val="006C797B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021E5"/>
    <w:rsid w:val="00702AAE"/>
    <w:rsid w:val="00713CA3"/>
    <w:rsid w:val="00714D98"/>
    <w:rsid w:val="00720CBB"/>
    <w:rsid w:val="007233C4"/>
    <w:rsid w:val="00724D39"/>
    <w:rsid w:val="007252DF"/>
    <w:rsid w:val="00735FD5"/>
    <w:rsid w:val="00740CF4"/>
    <w:rsid w:val="00742451"/>
    <w:rsid w:val="00745D05"/>
    <w:rsid w:val="0074697D"/>
    <w:rsid w:val="007469E2"/>
    <w:rsid w:val="0075220E"/>
    <w:rsid w:val="007534B3"/>
    <w:rsid w:val="00757302"/>
    <w:rsid w:val="00757831"/>
    <w:rsid w:val="00760816"/>
    <w:rsid w:val="00761499"/>
    <w:rsid w:val="0076418B"/>
    <w:rsid w:val="0076611E"/>
    <w:rsid w:val="00770CA6"/>
    <w:rsid w:val="007764A0"/>
    <w:rsid w:val="00785FC6"/>
    <w:rsid w:val="007868C7"/>
    <w:rsid w:val="007876BE"/>
    <w:rsid w:val="00787D4B"/>
    <w:rsid w:val="0079048F"/>
    <w:rsid w:val="00791C20"/>
    <w:rsid w:val="00792E15"/>
    <w:rsid w:val="007A0C3B"/>
    <w:rsid w:val="007A1E89"/>
    <w:rsid w:val="007A2803"/>
    <w:rsid w:val="007A43EE"/>
    <w:rsid w:val="007A7936"/>
    <w:rsid w:val="007B3F7B"/>
    <w:rsid w:val="007B4EE6"/>
    <w:rsid w:val="007B5774"/>
    <w:rsid w:val="007B61DD"/>
    <w:rsid w:val="007B7105"/>
    <w:rsid w:val="007C0FBE"/>
    <w:rsid w:val="007C1312"/>
    <w:rsid w:val="007C2730"/>
    <w:rsid w:val="007C3E61"/>
    <w:rsid w:val="007C5325"/>
    <w:rsid w:val="007C624C"/>
    <w:rsid w:val="007D1184"/>
    <w:rsid w:val="007E0311"/>
    <w:rsid w:val="007E0A41"/>
    <w:rsid w:val="007E0DE3"/>
    <w:rsid w:val="007E1B64"/>
    <w:rsid w:val="007E694E"/>
    <w:rsid w:val="007F209A"/>
    <w:rsid w:val="007F4144"/>
    <w:rsid w:val="007F4E30"/>
    <w:rsid w:val="007F7734"/>
    <w:rsid w:val="00801E86"/>
    <w:rsid w:val="00803366"/>
    <w:rsid w:val="00803D7B"/>
    <w:rsid w:val="00814FB5"/>
    <w:rsid w:val="00815AC5"/>
    <w:rsid w:val="00817C87"/>
    <w:rsid w:val="0082416A"/>
    <w:rsid w:val="00824847"/>
    <w:rsid w:val="00824E1A"/>
    <w:rsid w:val="00833E83"/>
    <w:rsid w:val="008367F1"/>
    <w:rsid w:val="008369C4"/>
    <w:rsid w:val="00841211"/>
    <w:rsid w:val="0084172D"/>
    <w:rsid w:val="0085202D"/>
    <w:rsid w:val="00854137"/>
    <w:rsid w:val="008569C0"/>
    <w:rsid w:val="008626B1"/>
    <w:rsid w:val="008677F6"/>
    <w:rsid w:val="008712C5"/>
    <w:rsid w:val="00871CD0"/>
    <w:rsid w:val="00871D9A"/>
    <w:rsid w:val="00872E9F"/>
    <w:rsid w:val="008735E3"/>
    <w:rsid w:val="00873E8A"/>
    <w:rsid w:val="0087629C"/>
    <w:rsid w:val="0088737C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1515"/>
    <w:rsid w:val="008E4DE7"/>
    <w:rsid w:val="008E7335"/>
    <w:rsid w:val="008F06D8"/>
    <w:rsid w:val="008F3351"/>
    <w:rsid w:val="00901CA3"/>
    <w:rsid w:val="00901CBF"/>
    <w:rsid w:val="0090359A"/>
    <w:rsid w:val="00910067"/>
    <w:rsid w:val="00914F06"/>
    <w:rsid w:val="00916093"/>
    <w:rsid w:val="009206D5"/>
    <w:rsid w:val="00921492"/>
    <w:rsid w:val="009218C3"/>
    <w:rsid w:val="009233F2"/>
    <w:rsid w:val="00925226"/>
    <w:rsid w:val="00932B61"/>
    <w:rsid w:val="00936D3C"/>
    <w:rsid w:val="009428F1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27C1"/>
    <w:rsid w:val="009B7456"/>
    <w:rsid w:val="009C2E07"/>
    <w:rsid w:val="009C6DB5"/>
    <w:rsid w:val="009E0B07"/>
    <w:rsid w:val="009E15D1"/>
    <w:rsid w:val="009E1F50"/>
    <w:rsid w:val="009E566C"/>
    <w:rsid w:val="009F2B60"/>
    <w:rsid w:val="009F5C20"/>
    <w:rsid w:val="009F7274"/>
    <w:rsid w:val="00A00D61"/>
    <w:rsid w:val="00A12622"/>
    <w:rsid w:val="00A30B78"/>
    <w:rsid w:val="00A3610D"/>
    <w:rsid w:val="00A41A8E"/>
    <w:rsid w:val="00A42201"/>
    <w:rsid w:val="00A43836"/>
    <w:rsid w:val="00A46513"/>
    <w:rsid w:val="00A50541"/>
    <w:rsid w:val="00A51A89"/>
    <w:rsid w:val="00A53DB8"/>
    <w:rsid w:val="00A61437"/>
    <w:rsid w:val="00A651E1"/>
    <w:rsid w:val="00A73710"/>
    <w:rsid w:val="00A7764B"/>
    <w:rsid w:val="00A85134"/>
    <w:rsid w:val="00A97E79"/>
    <w:rsid w:val="00AA1606"/>
    <w:rsid w:val="00AA353F"/>
    <w:rsid w:val="00AA516B"/>
    <w:rsid w:val="00AA6551"/>
    <w:rsid w:val="00AA6E29"/>
    <w:rsid w:val="00AB0658"/>
    <w:rsid w:val="00AB7FCB"/>
    <w:rsid w:val="00AC0431"/>
    <w:rsid w:val="00AC1748"/>
    <w:rsid w:val="00AC35C4"/>
    <w:rsid w:val="00AC4020"/>
    <w:rsid w:val="00AC612B"/>
    <w:rsid w:val="00AC6EB8"/>
    <w:rsid w:val="00AC7DE7"/>
    <w:rsid w:val="00AD3368"/>
    <w:rsid w:val="00AD5394"/>
    <w:rsid w:val="00AE4B42"/>
    <w:rsid w:val="00AF12AE"/>
    <w:rsid w:val="00AF49D6"/>
    <w:rsid w:val="00AF6A33"/>
    <w:rsid w:val="00AF6FE9"/>
    <w:rsid w:val="00B03A71"/>
    <w:rsid w:val="00B041CD"/>
    <w:rsid w:val="00B04549"/>
    <w:rsid w:val="00B07090"/>
    <w:rsid w:val="00B16EEE"/>
    <w:rsid w:val="00B2378C"/>
    <w:rsid w:val="00B23F83"/>
    <w:rsid w:val="00B25274"/>
    <w:rsid w:val="00B25B4A"/>
    <w:rsid w:val="00B26AF1"/>
    <w:rsid w:val="00B31978"/>
    <w:rsid w:val="00B54E2F"/>
    <w:rsid w:val="00B60D5F"/>
    <w:rsid w:val="00B61088"/>
    <w:rsid w:val="00B63BE5"/>
    <w:rsid w:val="00B72BE4"/>
    <w:rsid w:val="00B73548"/>
    <w:rsid w:val="00B77F91"/>
    <w:rsid w:val="00B86015"/>
    <w:rsid w:val="00B9230C"/>
    <w:rsid w:val="00BA7CCC"/>
    <w:rsid w:val="00BB5859"/>
    <w:rsid w:val="00BC4C08"/>
    <w:rsid w:val="00BC53B6"/>
    <w:rsid w:val="00BD5687"/>
    <w:rsid w:val="00BD60B5"/>
    <w:rsid w:val="00BD632F"/>
    <w:rsid w:val="00BD63F0"/>
    <w:rsid w:val="00BD69C7"/>
    <w:rsid w:val="00BE0701"/>
    <w:rsid w:val="00BE4388"/>
    <w:rsid w:val="00BE731F"/>
    <w:rsid w:val="00BF4250"/>
    <w:rsid w:val="00C01DB0"/>
    <w:rsid w:val="00C0341B"/>
    <w:rsid w:val="00C0706F"/>
    <w:rsid w:val="00C07E22"/>
    <w:rsid w:val="00C1085D"/>
    <w:rsid w:val="00C139E1"/>
    <w:rsid w:val="00C161FB"/>
    <w:rsid w:val="00C1752A"/>
    <w:rsid w:val="00C21510"/>
    <w:rsid w:val="00C22B47"/>
    <w:rsid w:val="00C234DB"/>
    <w:rsid w:val="00C301AD"/>
    <w:rsid w:val="00C3642E"/>
    <w:rsid w:val="00C36CFB"/>
    <w:rsid w:val="00C41A24"/>
    <w:rsid w:val="00C4473F"/>
    <w:rsid w:val="00C464BB"/>
    <w:rsid w:val="00C46D1F"/>
    <w:rsid w:val="00C56B4F"/>
    <w:rsid w:val="00C56EA8"/>
    <w:rsid w:val="00C6421B"/>
    <w:rsid w:val="00C670E6"/>
    <w:rsid w:val="00C74FBF"/>
    <w:rsid w:val="00C75B32"/>
    <w:rsid w:val="00C76BBD"/>
    <w:rsid w:val="00C804FC"/>
    <w:rsid w:val="00C85CFD"/>
    <w:rsid w:val="00C87366"/>
    <w:rsid w:val="00C87389"/>
    <w:rsid w:val="00C92D2D"/>
    <w:rsid w:val="00C93CA0"/>
    <w:rsid w:val="00CA15C1"/>
    <w:rsid w:val="00CB174A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0F78"/>
    <w:rsid w:val="00D14003"/>
    <w:rsid w:val="00D148AB"/>
    <w:rsid w:val="00D14E90"/>
    <w:rsid w:val="00D27785"/>
    <w:rsid w:val="00D31B79"/>
    <w:rsid w:val="00D327F9"/>
    <w:rsid w:val="00D359AE"/>
    <w:rsid w:val="00D36CC8"/>
    <w:rsid w:val="00D44266"/>
    <w:rsid w:val="00D448AB"/>
    <w:rsid w:val="00D46F40"/>
    <w:rsid w:val="00D561C5"/>
    <w:rsid w:val="00D62828"/>
    <w:rsid w:val="00D65E1A"/>
    <w:rsid w:val="00D71B0D"/>
    <w:rsid w:val="00D76B62"/>
    <w:rsid w:val="00D874D2"/>
    <w:rsid w:val="00D90349"/>
    <w:rsid w:val="00D91D2A"/>
    <w:rsid w:val="00D93FFB"/>
    <w:rsid w:val="00D940BC"/>
    <w:rsid w:val="00DA15D7"/>
    <w:rsid w:val="00DA2D54"/>
    <w:rsid w:val="00DA347F"/>
    <w:rsid w:val="00DA3871"/>
    <w:rsid w:val="00DA6A23"/>
    <w:rsid w:val="00DA7E77"/>
    <w:rsid w:val="00DC3DB1"/>
    <w:rsid w:val="00DC49C2"/>
    <w:rsid w:val="00DC5A82"/>
    <w:rsid w:val="00DD6140"/>
    <w:rsid w:val="00DE1A1F"/>
    <w:rsid w:val="00DE4583"/>
    <w:rsid w:val="00DE5446"/>
    <w:rsid w:val="00DF3C3D"/>
    <w:rsid w:val="00DF53BA"/>
    <w:rsid w:val="00E0070A"/>
    <w:rsid w:val="00E04CC9"/>
    <w:rsid w:val="00E062AF"/>
    <w:rsid w:val="00E10177"/>
    <w:rsid w:val="00E102CE"/>
    <w:rsid w:val="00E21B30"/>
    <w:rsid w:val="00E246E9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57CA8"/>
    <w:rsid w:val="00E62BE5"/>
    <w:rsid w:val="00E65FFD"/>
    <w:rsid w:val="00E67208"/>
    <w:rsid w:val="00E70836"/>
    <w:rsid w:val="00E71C67"/>
    <w:rsid w:val="00E74588"/>
    <w:rsid w:val="00E76380"/>
    <w:rsid w:val="00E76E49"/>
    <w:rsid w:val="00E81956"/>
    <w:rsid w:val="00E84758"/>
    <w:rsid w:val="00E94406"/>
    <w:rsid w:val="00E94EB6"/>
    <w:rsid w:val="00E96FFE"/>
    <w:rsid w:val="00EA0102"/>
    <w:rsid w:val="00EA3B54"/>
    <w:rsid w:val="00EA5B9F"/>
    <w:rsid w:val="00EC0E14"/>
    <w:rsid w:val="00EC6CAC"/>
    <w:rsid w:val="00ED1C93"/>
    <w:rsid w:val="00ED1F76"/>
    <w:rsid w:val="00ED3F78"/>
    <w:rsid w:val="00ED4C79"/>
    <w:rsid w:val="00EF6340"/>
    <w:rsid w:val="00F00233"/>
    <w:rsid w:val="00F020F2"/>
    <w:rsid w:val="00F076EA"/>
    <w:rsid w:val="00F20822"/>
    <w:rsid w:val="00F220CF"/>
    <w:rsid w:val="00F252A6"/>
    <w:rsid w:val="00F26449"/>
    <w:rsid w:val="00F33CCD"/>
    <w:rsid w:val="00F45CCB"/>
    <w:rsid w:val="00F47F72"/>
    <w:rsid w:val="00F56252"/>
    <w:rsid w:val="00F60BD8"/>
    <w:rsid w:val="00F6693E"/>
    <w:rsid w:val="00F7472D"/>
    <w:rsid w:val="00F805DB"/>
    <w:rsid w:val="00F80ED0"/>
    <w:rsid w:val="00F84D3B"/>
    <w:rsid w:val="00F87837"/>
    <w:rsid w:val="00F90F95"/>
    <w:rsid w:val="00F92824"/>
    <w:rsid w:val="00F946F7"/>
    <w:rsid w:val="00FA63C1"/>
    <w:rsid w:val="00FB068A"/>
    <w:rsid w:val="00FB2E3F"/>
    <w:rsid w:val="00FB3E11"/>
    <w:rsid w:val="00FB4209"/>
    <w:rsid w:val="00FB7931"/>
    <w:rsid w:val="00FC2122"/>
    <w:rsid w:val="00FC2369"/>
    <w:rsid w:val="00FC39B6"/>
    <w:rsid w:val="00FC5743"/>
    <w:rsid w:val="00FC5D20"/>
    <w:rsid w:val="00FC7CC3"/>
    <w:rsid w:val="00FD27AE"/>
    <w:rsid w:val="00FD4FCF"/>
    <w:rsid w:val="00FE1014"/>
    <w:rsid w:val="00FF1827"/>
    <w:rsid w:val="00FF1906"/>
    <w:rsid w:val="00FF1E41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ac">
    <w:name w:val="Normal (Web)"/>
    <w:aliases w:val="Обычный (Web)1"/>
    <w:basedOn w:val="a"/>
    <w:uiPriority w:val="99"/>
    <w:qFormat/>
    <w:rsid w:val="00F2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A30B78"/>
  </w:style>
  <w:style w:type="character" w:styleId="ad">
    <w:name w:val="Strong"/>
    <w:basedOn w:val="a0"/>
    <w:uiPriority w:val="22"/>
    <w:qFormat/>
    <w:rsid w:val="0044312D"/>
    <w:rPr>
      <w:b/>
      <w:bCs/>
    </w:rPr>
  </w:style>
  <w:style w:type="paragraph" w:styleId="ae">
    <w:name w:val="Title"/>
    <w:basedOn w:val="a"/>
    <w:link w:val="af"/>
    <w:uiPriority w:val="10"/>
    <w:qFormat/>
    <w:rsid w:val="003720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37200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46E9"/>
    <w:rPr>
      <w:rFonts w:ascii="Calibri" w:eastAsia="Times New Roman" w:hAnsi="Calibri" w:cs="Calibri"/>
      <w:szCs w:val="20"/>
      <w:lang w:eastAsia="ru-RU"/>
    </w:rPr>
  </w:style>
  <w:style w:type="paragraph" w:customStyle="1" w:styleId="headertext2">
    <w:name w:val="headertext2"/>
    <w:basedOn w:val="a"/>
    <w:rsid w:val="00F020F2"/>
    <w:pPr>
      <w:spacing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73B2D-88D6-46B3-AFBA-302FCC26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Шманцарь Светлана Валерьевна</cp:lastModifiedBy>
  <cp:revision>74</cp:revision>
  <cp:lastPrinted>2023-10-27T06:26:00Z</cp:lastPrinted>
  <dcterms:created xsi:type="dcterms:W3CDTF">2023-12-19T07:30:00Z</dcterms:created>
  <dcterms:modified xsi:type="dcterms:W3CDTF">2024-11-25T14:41:00Z</dcterms:modified>
</cp:coreProperties>
</file>