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08BA4" w14:textId="20FF57D5" w:rsidR="00D1519D" w:rsidRPr="007454EA" w:rsidRDefault="00C131AD" w:rsidP="00FE33DE">
      <w:pPr>
        <w:widowControl w:val="0"/>
        <w:ind w:left="10206"/>
        <w:jc w:val="center"/>
        <w:rPr>
          <w:szCs w:val="24"/>
        </w:rPr>
      </w:pPr>
      <w:r w:rsidRPr="007454EA">
        <w:rPr>
          <w:szCs w:val="24"/>
        </w:rPr>
        <w:t>Приложение № 1</w:t>
      </w:r>
    </w:p>
    <w:p w14:paraId="06000000" w14:textId="1ADF3612" w:rsidR="0052416F" w:rsidRPr="007454EA" w:rsidRDefault="00C131AD" w:rsidP="00451019">
      <w:pPr>
        <w:widowControl w:val="0"/>
        <w:ind w:left="10206"/>
        <w:jc w:val="center"/>
        <w:rPr>
          <w:szCs w:val="24"/>
        </w:rPr>
      </w:pPr>
      <w:r w:rsidRPr="007454EA">
        <w:rPr>
          <w:szCs w:val="24"/>
        </w:rPr>
        <w:t>к извещени</w:t>
      </w:r>
      <w:r w:rsidR="008831B7" w:rsidRPr="007454EA">
        <w:rPr>
          <w:szCs w:val="24"/>
        </w:rPr>
        <w:t>ю</w:t>
      </w:r>
    </w:p>
    <w:p w14:paraId="609D04F3" w14:textId="77777777" w:rsidR="00831FE1" w:rsidRPr="007454EA" w:rsidRDefault="00831FE1" w:rsidP="00451019">
      <w:pPr>
        <w:widowControl w:val="0"/>
        <w:ind w:left="10206"/>
        <w:jc w:val="center"/>
        <w:rPr>
          <w:b/>
          <w:szCs w:val="24"/>
        </w:rPr>
      </w:pPr>
    </w:p>
    <w:p w14:paraId="07000000" w14:textId="14F39862" w:rsidR="0052416F" w:rsidRPr="007454EA" w:rsidRDefault="005F7457" w:rsidP="00F935B8">
      <w:pPr>
        <w:widowControl w:val="0"/>
        <w:jc w:val="center"/>
        <w:rPr>
          <w:b/>
          <w:szCs w:val="24"/>
        </w:rPr>
      </w:pPr>
      <w:r w:rsidRPr="007454EA">
        <w:rPr>
          <w:b/>
          <w:szCs w:val="24"/>
        </w:rPr>
        <w:t>Техническое задание</w:t>
      </w:r>
      <w:r w:rsidR="00BF7B4A" w:rsidRPr="007454EA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4612D19C" w14:textId="77777777" w:rsidR="005E5EAB" w:rsidRPr="007454EA" w:rsidRDefault="005E5EAB" w:rsidP="00F935B8">
      <w:pPr>
        <w:widowControl w:val="0"/>
        <w:jc w:val="center"/>
        <w:rPr>
          <w:b/>
          <w:szCs w:val="24"/>
        </w:rPr>
      </w:pPr>
    </w:p>
    <w:p w14:paraId="7773870A" w14:textId="3E658936" w:rsidR="00831FE1" w:rsidRPr="007454EA" w:rsidRDefault="00831FE1" w:rsidP="00F935B8">
      <w:pPr>
        <w:widowControl w:val="0"/>
        <w:jc w:val="center"/>
        <w:rPr>
          <w:b/>
          <w:szCs w:val="24"/>
        </w:rPr>
      </w:pPr>
      <w:r w:rsidRPr="007454EA">
        <w:rPr>
          <w:b/>
          <w:szCs w:val="24"/>
        </w:rPr>
        <w:t>Выполнение работ по обеспечению инвалидов протезами лицевыми</w:t>
      </w:r>
    </w:p>
    <w:tbl>
      <w:tblPr>
        <w:tblStyle w:val="216"/>
        <w:tblW w:w="5188" w:type="pct"/>
        <w:tblInd w:w="0" w:type="dxa"/>
        <w:tblLook w:val="04A0" w:firstRow="1" w:lastRow="0" w:firstColumn="1" w:lastColumn="0" w:noHBand="0" w:noVBand="1"/>
      </w:tblPr>
      <w:tblGrid>
        <w:gridCol w:w="540"/>
        <w:gridCol w:w="2179"/>
        <w:gridCol w:w="3058"/>
        <w:gridCol w:w="5247"/>
        <w:gridCol w:w="709"/>
        <w:gridCol w:w="709"/>
        <w:gridCol w:w="1415"/>
        <w:gridCol w:w="1485"/>
      </w:tblGrid>
      <w:tr w:rsidR="00831FE1" w:rsidRPr="007454EA" w14:paraId="7EC91A0A" w14:textId="77777777" w:rsidTr="007454EA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EB06" w14:textId="77777777" w:rsidR="00831FE1" w:rsidRPr="007454EA" w:rsidRDefault="00831FE1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454EA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454EA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521" w14:textId="77777777" w:rsidR="00831FE1" w:rsidRPr="007454EA" w:rsidRDefault="00831FE1" w:rsidP="00831FE1">
            <w:pPr>
              <w:jc w:val="both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58F" w14:textId="77777777" w:rsidR="00831FE1" w:rsidRPr="007454EA" w:rsidRDefault="00831FE1" w:rsidP="00831FE1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7454EA">
              <w:rPr>
                <w:color w:val="auto"/>
                <w:sz w:val="24"/>
                <w:szCs w:val="24"/>
              </w:rPr>
              <w:t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7454EA">
              <w:rPr>
                <w:color w:val="auto"/>
                <w:sz w:val="24"/>
                <w:szCs w:val="24"/>
              </w:rPr>
              <w:t xml:space="preserve"> услуг, предоставляемых инвалиду, утвержденного </w:t>
            </w:r>
            <w:r w:rsidRPr="007454EA">
              <w:rPr>
                <w:color w:val="auto"/>
                <w:sz w:val="24"/>
                <w:szCs w:val="24"/>
              </w:rPr>
              <w:lastRenderedPageBreak/>
              <w:t xml:space="preserve">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7454EA">
              <w:rPr>
                <w:color w:val="auto"/>
                <w:sz w:val="24"/>
                <w:szCs w:val="24"/>
              </w:rPr>
              <w:t>абилитации</w:t>
            </w:r>
            <w:proofErr w:type="spellEnd"/>
            <w:r w:rsidRPr="007454EA">
              <w:rPr>
                <w:color w:val="auto"/>
                <w:sz w:val="24"/>
                <w:szCs w:val="24"/>
              </w:rPr>
              <w:t xml:space="preserve"> инвалида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F3C" w14:textId="77777777" w:rsidR="00831FE1" w:rsidRPr="007454EA" w:rsidRDefault="00831FE1" w:rsidP="00831FE1">
            <w:pPr>
              <w:ind w:right="34"/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lastRenderedPageBreak/>
              <w:t>Описание объекта закупки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63EF" w14:textId="77777777" w:rsidR="00831FE1" w:rsidRPr="007454EA" w:rsidRDefault="00831FE1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 xml:space="preserve">Кол-во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813" w14:textId="77777777" w:rsidR="00831FE1" w:rsidRPr="007454EA" w:rsidRDefault="00831FE1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D8FB" w14:textId="77777777" w:rsidR="00831FE1" w:rsidRPr="007454EA" w:rsidRDefault="00831FE1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>Цена за ед. изм.</w:t>
            </w:r>
            <w:r w:rsidRPr="007454EA">
              <w:rPr>
                <w:color w:val="auto"/>
                <w:sz w:val="24"/>
                <w:szCs w:val="24"/>
                <w:vertAlign w:val="superscript"/>
              </w:rPr>
              <w:footnoteReference w:id="1"/>
            </w:r>
            <w:r w:rsidRPr="007454EA">
              <w:rPr>
                <w:color w:val="auto"/>
                <w:sz w:val="24"/>
                <w:szCs w:val="24"/>
              </w:rPr>
              <w:t>,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B59" w14:textId="77777777" w:rsidR="00831FE1" w:rsidRPr="007454EA" w:rsidRDefault="00831FE1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>Цена по позиции</w:t>
            </w:r>
            <w:r w:rsidRPr="007454EA">
              <w:rPr>
                <w:color w:val="auto"/>
                <w:sz w:val="24"/>
                <w:szCs w:val="24"/>
                <w:vertAlign w:val="superscript"/>
              </w:rPr>
              <w:footnoteReference w:id="2"/>
            </w:r>
            <w:r w:rsidRPr="007454EA">
              <w:rPr>
                <w:color w:val="auto"/>
                <w:sz w:val="24"/>
                <w:szCs w:val="24"/>
              </w:rPr>
              <w:t>, руб.</w:t>
            </w:r>
          </w:p>
        </w:tc>
      </w:tr>
      <w:tr w:rsidR="00831FE1" w:rsidRPr="007454EA" w14:paraId="53049B49" w14:textId="77777777" w:rsidTr="007454EA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E121" w14:textId="77777777" w:rsidR="00831FE1" w:rsidRPr="007454EA" w:rsidRDefault="00831FE1" w:rsidP="00831FE1">
            <w:pPr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D40" w14:textId="7E8095E9" w:rsidR="00831FE1" w:rsidRPr="007454EA" w:rsidRDefault="00831FE1" w:rsidP="00831FE1">
            <w:pPr>
              <w:jc w:val="both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>Протез лицевой комбинированный, в том числе совмещенные протезы (глазницы)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E47" w14:textId="777D9D90" w:rsidR="00831FE1" w:rsidRPr="007454EA" w:rsidRDefault="00831FE1" w:rsidP="00831FE1">
            <w:pPr>
              <w:jc w:val="both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>Протез лицевой комбинированный, в том числе совмещенные протезы (глазницы)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ff2"/>
              <w:tblW w:w="4988" w:type="dxa"/>
              <w:tblLook w:val="04A0" w:firstRow="1" w:lastRow="0" w:firstColumn="1" w:lastColumn="0" w:noHBand="0" w:noVBand="1"/>
            </w:tblPr>
            <w:tblGrid>
              <w:gridCol w:w="3004"/>
              <w:gridCol w:w="1984"/>
            </w:tblGrid>
            <w:tr w:rsidR="00831FE1" w:rsidRPr="007454EA" w14:paraId="4E775B83" w14:textId="77777777" w:rsidTr="00831FE1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AB147" w14:textId="77777777" w:rsidR="00831FE1" w:rsidRPr="007454EA" w:rsidRDefault="00831FE1">
                  <w:pPr>
                    <w:keepLines/>
                    <w:tabs>
                      <w:tab w:val="left" w:pos="3828"/>
                      <w:tab w:val="center" w:pos="5244"/>
                    </w:tabs>
                    <w:rPr>
                      <w:b/>
                      <w:szCs w:val="24"/>
                      <w:lang w:eastAsia="ar-SA"/>
                    </w:rPr>
                  </w:pPr>
                  <w:r w:rsidRPr="007454EA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F9F40" w14:textId="77777777" w:rsidR="00831FE1" w:rsidRPr="007454EA" w:rsidRDefault="00831FE1">
                  <w:pPr>
                    <w:keepLines/>
                    <w:tabs>
                      <w:tab w:val="left" w:pos="3828"/>
                      <w:tab w:val="center" w:pos="5244"/>
                    </w:tabs>
                    <w:rPr>
                      <w:b/>
                      <w:szCs w:val="24"/>
                      <w:lang w:eastAsia="ar-SA"/>
                    </w:rPr>
                  </w:pPr>
                  <w:r w:rsidRPr="007454EA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831FE1" w:rsidRPr="007454EA" w14:paraId="0E515EF6" w14:textId="77777777" w:rsidTr="00831FE1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E900C" w14:textId="77777777" w:rsidR="00831FE1" w:rsidRPr="007454EA" w:rsidRDefault="00831FE1" w:rsidP="00831FE1">
                  <w:pPr>
                    <w:keepLines/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t>Протез лицевой комбинированный, в том числе совмещенные протезы (глазницы)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905EE" w14:textId="77777777" w:rsidR="00831FE1" w:rsidRPr="007454EA" w:rsidRDefault="00831FE1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454E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31FE1" w:rsidRPr="007454EA" w14:paraId="544D9F4B" w14:textId="77777777" w:rsidTr="00831FE1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4AD40" w14:textId="77777777" w:rsidR="00831FE1" w:rsidRPr="007454EA" w:rsidRDefault="00831FE1" w:rsidP="00831FE1">
                  <w:pPr>
                    <w:keepLines/>
                    <w:tabs>
                      <w:tab w:val="left" w:pos="0"/>
                    </w:tabs>
                    <w:jc w:val="both"/>
                    <w:rPr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t xml:space="preserve">Наружный протез должен быть из высококачественного медицинского </w:t>
                  </w:r>
                  <w:proofErr w:type="spellStart"/>
                  <w:r w:rsidRPr="007454EA">
                    <w:rPr>
                      <w:szCs w:val="24"/>
                    </w:rPr>
                    <w:t>гипоаллергенного</w:t>
                  </w:r>
                  <w:proofErr w:type="spellEnd"/>
                  <w:r w:rsidRPr="007454EA">
                    <w:rPr>
                      <w:szCs w:val="24"/>
                    </w:rPr>
                    <w:t xml:space="preserve"> силикона.</w:t>
                  </w:r>
                </w:p>
                <w:p w14:paraId="48675EB2" w14:textId="77777777" w:rsidR="00831FE1" w:rsidRPr="007454EA" w:rsidRDefault="00831FE1" w:rsidP="00831FE1">
                  <w:pPr>
                    <w:keepLines/>
                    <w:tabs>
                      <w:tab w:val="left" w:pos="0"/>
                    </w:tabs>
                    <w:jc w:val="both"/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Протез лицевой должен изготавливаться по индивидуальному слепку с учётом анатомических особенностей.</w:t>
                  </w:r>
                </w:p>
                <w:p w14:paraId="40A8A277" w14:textId="77777777" w:rsidR="00831FE1" w:rsidRPr="007454EA" w:rsidRDefault="00831FE1" w:rsidP="00831FE1">
                  <w:pPr>
                    <w:keepLines/>
                    <w:tabs>
                      <w:tab w:val="left" w:pos="0"/>
                    </w:tabs>
                    <w:jc w:val="both"/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Тип фиксации протеза должен быть механический, с использованием фиксаторов протезных (3 шт.), опор протезных (3 шт.).</w:t>
                  </w:r>
                </w:p>
                <w:p w14:paraId="206D73DE" w14:textId="77777777" w:rsidR="00831FE1" w:rsidRPr="007454EA" w:rsidRDefault="00831FE1" w:rsidP="00831FE1">
                  <w:pPr>
                    <w:keepLines/>
                    <w:tabs>
                      <w:tab w:val="left" w:pos="0"/>
                    </w:tabs>
                    <w:jc w:val="both"/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Внутренний слой должен быть жёстко компонентный силиконовый.</w:t>
                  </w:r>
                </w:p>
                <w:p w14:paraId="2202CDD0" w14:textId="77777777" w:rsidR="00831FE1" w:rsidRPr="007454EA" w:rsidRDefault="00831FE1" w:rsidP="00831FE1">
                  <w:pPr>
                    <w:keepLines/>
                    <w:tabs>
                      <w:tab w:val="left" w:pos="0"/>
                    </w:tabs>
                    <w:jc w:val="both"/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 xml:space="preserve">Наружный слой должен быть мягко компонентный </w:t>
                  </w:r>
                  <w:r w:rsidRPr="007454EA">
                    <w:rPr>
                      <w:szCs w:val="24"/>
                    </w:rPr>
                    <w:lastRenderedPageBreak/>
                    <w:t>силиконовый.</w:t>
                  </w:r>
                </w:p>
                <w:p w14:paraId="609E66F3" w14:textId="77777777" w:rsidR="00831FE1" w:rsidRPr="007454EA" w:rsidRDefault="00831FE1" w:rsidP="00831FE1">
                  <w:pPr>
                    <w:keepLines/>
                    <w:tabs>
                      <w:tab w:val="left" w:pos="0"/>
                    </w:tabs>
                    <w:jc w:val="both"/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Фиксация должна быть жёсткая, но съёмная.</w:t>
                  </w:r>
                </w:p>
                <w:p w14:paraId="37E04F92" w14:textId="77777777" w:rsidR="00831FE1" w:rsidRPr="007454EA" w:rsidRDefault="00831FE1" w:rsidP="00831FE1">
                  <w:pPr>
                    <w:keepLines/>
                    <w:tabs>
                      <w:tab w:val="left" w:pos="0"/>
                    </w:tabs>
                    <w:jc w:val="both"/>
                    <w:rPr>
                      <w:rStyle w:val="ng-binding"/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t>Окраска протеза лицевого должна быть индивидуальная, соответствующая цвету тканей лица.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95EF8" w14:textId="77777777" w:rsidR="00831FE1" w:rsidRPr="007454EA" w:rsidRDefault="00831FE1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454E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</w:tr>
            <w:tr w:rsidR="00831FE1" w:rsidRPr="007454EA" w14:paraId="0D99347C" w14:textId="77777777" w:rsidTr="00831FE1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4D0A5" w14:textId="77777777" w:rsidR="00831FE1" w:rsidRPr="007454EA" w:rsidRDefault="00831FE1" w:rsidP="00831FE1">
                  <w:pPr>
                    <w:keepLines/>
                    <w:tabs>
                      <w:tab w:val="left" w:pos="0"/>
                    </w:tabs>
                    <w:jc w:val="both"/>
                    <w:rPr>
                      <w:rStyle w:val="ng-binding"/>
                      <w:b/>
                      <w:color w:val="70AD47" w:themeColor="accent6"/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lastRenderedPageBreak/>
                    <w:t>Прилегание к протезному ложу по всей границе, миллиметр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51FF6" w14:textId="77777777" w:rsidR="00831FE1" w:rsidRPr="007454EA" w:rsidRDefault="00831FE1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7454E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≤ 0,5</w:t>
                  </w:r>
                </w:p>
              </w:tc>
            </w:tr>
          </w:tbl>
          <w:p w14:paraId="7C35C207" w14:textId="77777777" w:rsidR="00831FE1" w:rsidRPr="007454EA" w:rsidRDefault="00831FE1" w:rsidP="00831FE1">
            <w:pPr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A58" w14:textId="190F6C7F" w:rsidR="00831FE1" w:rsidRPr="007454EA" w:rsidRDefault="00831FE1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8EC" w14:textId="7FC209E4" w:rsidR="00831FE1" w:rsidRPr="007454EA" w:rsidRDefault="00831FE1" w:rsidP="00831FE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t>Шт.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676" w14:textId="52027427" w:rsidR="00831FE1" w:rsidRPr="007454EA" w:rsidRDefault="00831FE1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t>385 500,00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91B" w14:textId="432ECD9D" w:rsidR="00831FE1" w:rsidRPr="007454EA" w:rsidRDefault="00831FE1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t>385 500,00</w:t>
            </w:r>
          </w:p>
        </w:tc>
      </w:tr>
      <w:tr w:rsidR="00112BB4" w:rsidRPr="007454EA" w14:paraId="0C36EBD2" w14:textId="77777777" w:rsidTr="007454EA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2E7C" w14:textId="77777777" w:rsidR="00112BB4" w:rsidRPr="007454EA" w:rsidRDefault="00112BB4" w:rsidP="00831FE1">
            <w:pPr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BA0" w14:textId="7784C53B" w:rsidR="00112BB4" w:rsidRPr="007454EA" w:rsidRDefault="00112BB4" w:rsidP="00831FE1">
            <w:pPr>
              <w:jc w:val="both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>Протез носовой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746" w14:textId="5C43BED7" w:rsidR="00112BB4" w:rsidRPr="007454EA" w:rsidRDefault="00112BB4" w:rsidP="00831FE1">
            <w:pPr>
              <w:jc w:val="both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>Протез носовой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ff2"/>
              <w:tblW w:w="4988" w:type="dxa"/>
              <w:tblLook w:val="04A0" w:firstRow="1" w:lastRow="0" w:firstColumn="1" w:lastColumn="0" w:noHBand="0" w:noVBand="1"/>
            </w:tblPr>
            <w:tblGrid>
              <w:gridCol w:w="3004"/>
              <w:gridCol w:w="1984"/>
            </w:tblGrid>
            <w:tr w:rsidR="00112BB4" w:rsidRPr="007454EA" w14:paraId="73489658" w14:textId="77777777" w:rsidTr="00831FE1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82CD3" w14:textId="77777777" w:rsidR="00112BB4" w:rsidRPr="007454EA" w:rsidRDefault="00112BB4">
                  <w:pPr>
                    <w:keepLines/>
                    <w:tabs>
                      <w:tab w:val="left" w:pos="3828"/>
                      <w:tab w:val="center" w:pos="5244"/>
                    </w:tabs>
                    <w:rPr>
                      <w:b/>
                      <w:szCs w:val="24"/>
                      <w:lang w:eastAsia="ar-SA"/>
                    </w:rPr>
                  </w:pPr>
                  <w:r w:rsidRPr="007454EA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C8A13" w14:textId="77777777" w:rsidR="00112BB4" w:rsidRPr="007454EA" w:rsidRDefault="00112BB4">
                  <w:pPr>
                    <w:keepLines/>
                    <w:tabs>
                      <w:tab w:val="left" w:pos="3828"/>
                      <w:tab w:val="center" w:pos="5244"/>
                    </w:tabs>
                    <w:rPr>
                      <w:b/>
                      <w:szCs w:val="24"/>
                      <w:lang w:eastAsia="ar-SA"/>
                    </w:rPr>
                  </w:pPr>
                  <w:r w:rsidRPr="007454EA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112BB4" w:rsidRPr="007454EA" w14:paraId="047FE7C1" w14:textId="77777777" w:rsidTr="00831FE1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CB60A" w14:textId="77777777" w:rsidR="00112BB4" w:rsidRPr="007454EA" w:rsidRDefault="00112BB4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t>Протез носовой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07213" w14:textId="77777777" w:rsidR="00112BB4" w:rsidRPr="007454EA" w:rsidRDefault="00112BB4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454E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12BB4" w:rsidRPr="007454EA" w14:paraId="57CEC24E" w14:textId="77777777" w:rsidTr="00831FE1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A8A5D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t xml:space="preserve">Наружный протез должен быть изготовлен из высококачественного медицинского </w:t>
                  </w:r>
                  <w:proofErr w:type="spellStart"/>
                  <w:r w:rsidRPr="007454EA">
                    <w:rPr>
                      <w:szCs w:val="24"/>
                    </w:rPr>
                    <w:t>гипоаллергенного</w:t>
                  </w:r>
                  <w:proofErr w:type="spellEnd"/>
                  <w:r w:rsidRPr="007454EA">
                    <w:rPr>
                      <w:szCs w:val="24"/>
                    </w:rPr>
                    <w:t xml:space="preserve"> силикона.</w:t>
                  </w:r>
                </w:p>
                <w:p w14:paraId="75CAF4EA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Протез носовой должен быть изготовлен по индивидуальному слепку с учётом анатомических особенностей.</w:t>
                  </w:r>
                </w:p>
                <w:p w14:paraId="06229AC4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Тип фиксации протеза должен быть механический.</w:t>
                  </w:r>
                </w:p>
                <w:p w14:paraId="7897F816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Внутренний слой должен быть жёстко компонентный силиконовый.</w:t>
                  </w:r>
                </w:p>
                <w:p w14:paraId="79156E9B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Наружный слой должен быть мягко компонентный силиконовый.</w:t>
                  </w:r>
                </w:p>
                <w:p w14:paraId="46413202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Фиксация протеза должна быть жёсткая, но съёмная.</w:t>
                  </w:r>
                </w:p>
                <w:p w14:paraId="4E2860C0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rStyle w:val="ng-binding"/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lastRenderedPageBreak/>
                    <w:t>Окраска протеза носового должна быть индивидуальная, соответствующая цвету тканей лица.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48069" w14:textId="77777777" w:rsidR="00112BB4" w:rsidRPr="007454EA" w:rsidRDefault="00112BB4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454E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</w:tr>
            <w:tr w:rsidR="00112BB4" w:rsidRPr="007454EA" w14:paraId="14C29757" w14:textId="77777777" w:rsidTr="00831FE1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103BA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jc w:val="both"/>
                    <w:rPr>
                      <w:rStyle w:val="ng-binding"/>
                      <w:b/>
                      <w:color w:val="70AD47" w:themeColor="accent6"/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lastRenderedPageBreak/>
                    <w:t>Прилегание к протезному ложу по всей границе, миллиметр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8C4CB" w14:textId="77777777" w:rsidR="00112BB4" w:rsidRPr="007454EA" w:rsidRDefault="00112BB4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7454E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≤ 0,5</w:t>
                  </w:r>
                </w:p>
              </w:tc>
            </w:tr>
          </w:tbl>
          <w:p w14:paraId="7E78213E" w14:textId="77777777" w:rsidR="00112BB4" w:rsidRPr="007454EA" w:rsidRDefault="00112BB4" w:rsidP="00831FE1">
            <w:pPr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044" w14:textId="3E0AABC3" w:rsidR="00112BB4" w:rsidRPr="007454EA" w:rsidRDefault="00112BB4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D93" w14:textId="3A6C36B3" w:rsidR="00112BB4" w:rsidRPr="007454EA" w:rsidRDefault="00112BB4" w:rsidP="00831FE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t>Шт.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752" w14:textId="647B4937" w:rsidR="00112BB4" w:rsidRPr="007454EA" w:rsidRDefault="00112BB4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t>318 500,00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33D" w14:textId="68B4BB2A" w:rsidR="00112BB4" w:rsidRPr="007454EA" w:rsidRDefault="00112BB4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t>637 000,00</w:t>
            </w:r>
          </w:p>
        </w:tc>
      </w:tr>
      <w:tr w:rsidR="00112BB4" w:rsidRPr="007454EA" w14:paraId="3CB8143D" w14:textId="77777777" w:rsidTr="007454EA">
        <w:trPr>
          <w:trHeight w:val="18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96E8" w14:textId="77777777" w:rsidR="00112BB4" w:rsidRPr="007454EA" w:rsidRDefault="00112BB4" w:rsidP="00831FE1">
            <w:pPr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DEE" w14:textId="1DE65195" w:rsidR="00112BB4" w:rsidRPr="007454EA" w:rsidRDefault="00112BB4" w:rsidP="00831FE1">
            <w:pPr>
              <w:jc w:val="both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7454EA">
              <w:rPr>
                <w:color w:val="auto"/>
                <w:sz w:val="24"/>
                <w:szCs w:val="24"/>
              </w:rPr>
              <w:t>Протез ушной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70D" w14:textId="19B32B3E" w:rsidR="00112BB4" w:rsidRPr="007454EA" w:rsidRDefault="00112BB4" w:rsidP="00831FE1">
            <w:pPr>
              <w:jc w:val="both"/>
              <w:rPr>
                <w:color w:val="auto"/>
                <w:sz w:val="24"/>
                <w:szCs w:val="24"/>
              </w:rPr>
            </w:pPr>
            <w:r w:rsidRPr="007454EA">
              <w:rPr>
                <w:color w:val="auto"/>
                <w:sz w:val="24"/>
                <w:szCs w:val="24"/>
              </w:rPr>
              <w:t>Протез ушной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ff2"/>
              <w:tblW w:w="4988" w:type="dxa"/>
              <w:tblLook w:val="04A0" w:firstRow="1" w:lastRow="0" w:firstColumn="1" w:lastColumn="0" w:noHBand="0" w:noVBand="1"/>
            </w:tblPr>
            <w:tblGrid>
              <w:gridCol w:w="3004"/>
              <w:gridCol w:w="1984"/>
            </w:tblGrid>
            <w:tr w:rsidR="00112BB4" w:rsidRPr="007454EA" w14:paraId="7C0C3547" w14:textId="77777777" w:rsidTr="00112BB4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44000" w14:textId="77777777" w:rsidR="00112BB4" w:rsidRPr="007454EA" w:rsidRDefault="00112BB4">
                  <w:pPr>
                    <w:keepLines/>
                    <w:tabs>
                      <w:tab w:val="left" w:pos="3828"/>
                      <w:tab w:val="center" w:pos="5244"/>
                    </w:tabs>
                    <w:rPr>
                      <w:b/>
                      <w:szCs w:val="24"/>
                      <w:lang w:eastAsia="ar-SA"/>
                    </w:rPr>
                  </w:pPr>
                  <w:r w:rsidRPr="007454EA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847EC" w14:textId="77777777" w:rsidR="00112BB4" w:rsidRPr="007454EA" w:rsidRDefault="00112BB4">
                  <w:pPr>
                    <w:keepLines/>
                    <w:tabs>
                      <w:tab w:val="left" w:pos="3828"/>
                      <w:tab w:val="center" w:pos="5244"/>
                    </w:tabs>
                    <w:rPr>
                      <w:b/>
                      <w:szCs w:val="24"/>
                      <w:lang w:eastAsia="ar-SA"/>
                    </w:rPr>
                  </w:pPr>
                  <w:r w:rsidRPr="007454EA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112BB4" w:rsidRPr="007454EA" w14:paraId="115870EF" w14:textId="77777777" w:rsidTr="00112BB4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4EC8F" w14:textId="77777777" w:rsidR="00112BB4" w:rsidRPr="007454EA" w:rsidRDefault="00112BB4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t>Протез ушной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42F3F" w14:textId="77777777" w:rsidR="00112BB4" w:rsidRPr="007454EA" w:rsidRDefault="00112BB4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454E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12BB4" w:rsidRPr="007454EA" w14:paraId="276BF1E4" w14:textId="77777777" w:rsidTr="00112BB4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13E0B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t xml:space="preserve">Наружный протез должен быть из высококачественного медицинского </w:t>
                  </w:r>
                  <w:proofErr w:type="spellStart"/>
                  <w:r w:rsidRPr="007454EA">
                    <w:rPr>
                      <w:szCs w:val="24"/>
                    </w:rPr>
                    <w:t>гипоаллергенного</w:t>
                  </w:r>
                  <w:proofErr w:type="spellEnd"/>
                  <w:r w:rsidRPr="007454EA">
                    <w:rPr>
                      <w:szCs w:val="24"/>
                    </w:rPr>
                    <w:t xml:space="preserve"> силикона.</w:t>
                  </w:r>
                </w:p>
                <w:p w14:paraId="29E5EED5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Протез ушной должен быть изготовлен по индивидуальному слепку с учётом анатомических особенностей.</w:t>
                  </w:r>
                </w:p>
                <w:p w14:paraId="75083C1D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 xml:space="preserve">Тип фиксации протеза должен быть механический с использованием </w:t>
                  </w:r>
                  <w:proofErr w:type="spellStart"/>
                  <w:r w:rsidRPr="007454EA">
                    <w:rPr>
                      <w:szCs w:val="24"/>
                    </w:rPr>
                    <w:t>аттачментов</w:t>
                  </w:r>
                  <w:proofErr w:type="spellEnd"/>
                  <w:r w:rsidRPr="007454EA">
                    <w:rPr>
                      <w:szCs w:val="24"/>
                    </w:rPr>
                    <w:t xml:space="preserve"> (3 шт.).</w:t>
                  </w:r>
                </w:p>
                <w:p w14:paraId="57F72376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Внутренний слой должен быть жёстко компонентный силиконовый.</w:t>
                  </w:r>
                </w:p>
                <w:p w14:paraId="3F185AAE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Наружный слой должен быть мягко компонентный силиконовый.</w:t>
                  </w:r>
                </w:p>
                <w:p w14:paraId="245BA5DF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szCs w:val="24"/>
                    </w:rPr>
                  </w:pPr>
                  <w:r w:rsidRPr="007454EA">
                    <w:rPr>
                      <w:szCs w:val="24"/>
                    </w:rPr>
                    <w:t>Фиксация протеза должна быть жёсткая, но съёмная.</w:t>
                  </w:r>
                </w:p>
                <w:p w14:paraId="6AF71BA0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rPr>
                      <w:rStyle w:val="ng-binding"/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t xml:space="preserve">Окраска протеза ушного </w:t>
                  </w:r>
                  <w:r w:rsidRPr="007454EA">
                    <w:rPr>
                      <w:szCs w:val="24"/>
                    </w:rPr>
                    <w:lastRenderedPageBreak/>
                    <w:t>должна быть индивидуальная, соответствующая цвету тканей лица.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BAB22" w14:textId="77777777" w:rsidR="00112BB4" w:rsidRPr="007454EA" w:rsidRDefault="00112BB4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454E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</w:tr>
            <w:tr w:rsidR="00112BB4" w:rsidRPr="007454EA" w14:paraId="077C7B0C" w14:textId="77777777" w:rsidTr="00112BB4">
              <w:tc>
                <w:tcPr>
                  <w:tcW w:w="3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B8886" w14:textId="77777777" w:rsidR="00112BB4" w:rsidRPr="007454EA" w:rsidRDefault="00112BB4">
                  <w:pPr>
                    <w:keepLines/>
                    <w:tabs>
                      <w:tab w:val="left" w:pos="0"/>
                    </w:tabs>
                    <w:jc w:val="both"/>
                    <w:rPr>
                      <w:rStyle w:val="ng-binding"/>
                      <w:b/>
                      <w:color w:val="70AD47" w:themeColor="accent6"/>
                      <w:szCs w:val="24"/>
                      <w:lang w:eastAsia="ar-SA"/>
                    </w:rPr>
                  </w:pPr>
                  <w:r w:rsidRPr="007454EA">
                    <w:rPr>
                      <w:szCs w:val="24"/>
                    </w:rPr>
                    <w:lastRenderedPageBreak/>
                    <w:t>Прилегание к протезному ложу по всей границе, миллиметр</w:t>
                  </w:r>
                </w:p>
              </w:tc>
              <w:tc>
                <w:tcPr>
                  <w:tcW w:w="1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17C35" w14:textId="77777777" w:rsidR="00112BB4" w:rsidRPr="007454EA" w:rsidRDefault="00112BB4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7454E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≤ 0,5</w:t>
                  </w:r>
                </w:p>
              </w:tc>
            </w:tr>
          </w:tbl>
          <w:p w14:paraId="1A9E8279" w14:textId="77777777" w:rsidR="00112BB4" w:rsidRPr="007454EA" w:rsidRDefault="00112BB4" w:rsidP="00831FE1">
            <w:pPr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1E8" w14:textId="418A138B" w:rsidR="00112BB4" w:rsidRPr="007454EA" w:rsidRDefault="00112BB4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C2BA" w14:textId="691CA3F2" w:rsidR="00112BB4" w:rsidRPr="007454EA" w:rsidRDefault="00112BB4" w:rsidP="00831FE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t>Шт.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46C" w14:textId="0ACA5CB3" w:rsidR="00112BB4" w:rsidRPr="007454EA" w:rsidRDefault="00112BB4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t>360 500,00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79C" w14:textId="1052F414" w:rsidR="00112BB4" w:rsidRPr="007454EA" w:rsidRDefault="00112BB4" w:rsidP="00831FE1">
            <w:pPr>
              <w:jc w:val="center"/>
              <w:rPr>
                <w:color w:val="auto"/>
                <w:sz w:val="24"/>
                <w:szCs w:val="24"/>
              </w:rPr>
            </w:pPr>
            <w:r w:rsidRPr="007454EA">
              <w:rPr>
                <w:sz w:val="24"/>
                <w:szCs w:val="24"/>
              </w:rPr>
              <w:t>360 500,00</w:t>
            </w:r>
          </w:p>
        </w:tc>
      </w:tr>
      <w:tr w:rsidR="00112BB4" w:rsidRPr="007454EA" w14:paraId="37F49F2D" w14:textId="77777777" w:rsidTr="007454EA">
        <w:tc>
          <w:tcPr>
            <w:tcW w:w="3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E836" w14:textId="77777777" w:rsidR="00112BB4" w:rsidRPr="007454EA" w:rsidRDefault="00112BB4" w:rsidP="00831FE1">
            <w:pPr>
              <w:rPr>
                <w:b/>
                <w:color w:val="auto"/>
                <w:sz w:val="24"/>
                <w:szCs w:val="24"/>
              </w:rPr>
            </w:pPr>
            <w:r w:rsidRPr="007454EA">
              <w:rPr>
                <w:b/>
                <w:color w:val="auto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2DB1" w14:textId="3E7A0DDA" w:rsidR="00112BB4" w:rsidRPr="007454EA" w:rsidRDefault="00112BB4" w:rsidP="00831FE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45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37B" w14:textId="77777777" w:rsidR="00112BB4" w:rsidRPr="007454EA" w:rsidRDefault="00112BB4" w:rsidP="00831FE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9FB" w14:textId="77777777" w:rsidR="00112BB4" w:rsidRPr="007454EA" w:rsidRDefault="00112BB4" w:rsidP="00831FE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72EC" w14:textId="17DCBB4A" w:rsidR="00112BB4" w:rsidRPr="007454EA" w:rsidRDefault="00112BB4" w:rsidP="00831FE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454EA">
              <w:rPr>
                <w:b/>
                <w:sz w:val="24"/>
                <w:szCs w:val="24"/>
              </w:rPr>
              <w:t>1 383 000,00</w:t>
            </w:r>
          </w:p>
        </w:tc>
      </w:tr>
    </w:tbl>
    <w:p w14:paraId="5B001993" w14:textId="77777777" w:rsidR="005E5EAB" w:rsidRPr="007454EA" w:rsidRDefault="005E5EAB" w:rsidP="00F935B8">
      <w:pPr>
        <w:widowControl w:val="0"/>
        <w:jc w:val="center"/>
        <w:rPr>
          <w:b/>
          <w:szCs w:val="24"/>
        </w:rPr>
      </w:pPr>
    </w:p>
    <w:p w14:paraId="652A6F4C" w14:textId="77777777" w:rsidR="00112BB4" w:rsidRPr="00112BB4" w:rsidRDefault="00112BB4" w:rsidP="00112BB4">
      <w:pPr>
        <w:suppressAutoHyphens/>
        <w:ind w:firstLine="567"/>
        <w:jc w:val="both"/>
        <w:rPr>
          <w:b/>
          <w:color w:val="auto"/>
          <w:szCs w:val="24"/>
          <w:lang w:eastAsia="ar-SA"/>
        </w:rPr>
      </w:pPr>
      <w:r w:rsidRPr="00112BB4">
        <w:rPr>
          <w:b/>
          <w:color w:val="auto"/>
          <w:szCs w:val="24"/>
          <w:lang w:eastAsia="ar-SA"/>
        </w:rPr>
        <w:t>Соответствие требованиям к качеству работ:</w:t>
      </w:r>
    </w:p>
    <w:p w14:paraId="27FC9971" w14:textId="77777777" w:rsidR="00112BB4" w:rsidRPr="00112BB4" w:rsidRDefault="00112BB4" w:rsidP="00112BB4">
      <w:pPr>
        <w:keepLines/>
        <w:shd w:val="clear" w:color="auto" w:fill="FFFFFF"/>
        <w:suppressAutoHyphens/>
        <w:ind w:firstLine="567"/>
        <w:jc w:val="both"/>
        <w:rPr>
          <w:color w:val="auto"/>
          <w:szCs w:val="24"/>
          <w:lang w:eastAsia="ar-SA"/>
        </w:rPr>
      </w:pPr>
      <w:r w:rsidRPr="00112BB4">
        <w:rPr>
          <w:color w:val="auto"/>
          <w:szCs w:val="24"/>
          <w:lang w:eastAsia="ar-SA"/>
        </w:rPr>
        <w:t xml:space="preserve">Протезы лицевые должны соответствовать требованиям Национального стандарта РФ ГОСТ </w:t>
      </w:r>
      <w:proofErr w:type="gramStart"/>
      <w:r w:rsidRPr="00112BB4">
        <w:rPr>
          <w:color w:val="auto"/>
          <w:szCs w:val="24"/>
          <w:lang w:eastAsia="ar-SA"/>
        </w:rPr>
        <w:t>Р</w:t>
      </w:r>
      <w:proofErr w:type="gramEnd"/>
      <w:r w:rsidRPr="00112BB4">
        <w:rPr>
          <w:color w:val="auto"/>
          <w:szCs w:val="24"/>
          <w:lang w:eastAsia="ar-SA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РФ ГОСТ </w:t>
      </w:r>
      <w:proofErr w:type="gramStart"/>
      <w:r w:rsidRPr="00112BB4">
        <w:rPr>
          <w:color w:val="auto"/>
          <w:szCs w:val="24"/>
          <w:lang w:eastAsia="ar-SA"/>
        </w:rPr>
        <w:t>Р</w:t>
      </w:r>
      <w:proofErr w:type="gramEnd"/>
      <w:r w:rsidRPr="00112BB4">
        <w:rPr>
          <w:color w:val="auto"/>
          <w:szCs w:val="24"/>
          <w:lang w:eastAsia="ar-SA"/>
        </w:rPr>
        <w:t xml:space="preserve"> 52877-2021 «Услуги по медицинской реабилитации инвалидов», Национального стандарта РФ ГОСТ Р 51819-2022 «Протезирование и </w:t>
      </w:r>
      <w:proofErr w:type="spellStart"/>
      <w:r w:rsidRPr="00112BB4">
        <w:rPr>
          <w:color w:val="auto"/>
          <w:szCs w:val="24"/>
          <w:lang w:eastAsia="ar-SA"/>
        </w:rPr>
        <w:t>ортезирование</w:t>
      </w:r>
      <w:proofErr w:type="spellEnd"/>
      <w:r w:rsidRPr="00112BB4">
        <w:rPr>
          <w:color w:val="auto"/>
          <w:szCs w:val="24"/>
          <w:lang w:eastAsia="ar-SA"/>
        </w:rPr>
        <w:t xml:space="preserve"> верхних и нижних конечностей. Термины и определения: Протезы должны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14:paraId="20974DEF" w14:textId="77777777" w:rsidR="00112BB4" w:rsidRPr="00112BB4" w:rsidRDefault="00112BB4" w:rsidP="00112BB4">
      <w:pPr>
        <w:keepNext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112BB4">
        <w:rPr>
          <w:color w:val="auto"/>
          <w:szCs w:val="24"/>
          <w:lang w:eastAsia="ar-SA"/>
        </w:rPr>
        <w:t>Выполняемые работы по обеспечению инвалидов протезами лицевыми должны содержать комплекс медицинских, технических и социальных мероприятий, проводимых с пациентами, имеющими нарушения и дефекты, в целях восстановления,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восстановление и устранение косметических дефектов, должны уменьшать степень и выраженность уродующего дефекта, должны способствовать частичной компенсации ограничений способности к общению.</w:t>
      </w:r>
    </w:p>
    <w:p w14:paraId="6795810B" w14:textId="77777777" w:rsidR="00112BB4" w:rsidRPr="00112BB4" w:rsidRDefault="00112BB4" w:rsidP="00112BB4">
      <w:pPr>
        <w:keepNext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112BB4">
        <w:rPr>
          <w:color w:val="auto"/>
          <w:szCs w:val="24"/>
          <w:lang w:eastAsia="ar-SA"/>
        </w:rPr>
        <w:t xml:space="preserve">Изделие должно изготавливаться с учетом анатомических дефектов, индивидуально для Получателя, при этом максимально должны учитываться физическое состояние, индивидуальные особенности Получателя, его психологический статус, частная жизнь, индивидуальный уровень двигательной активности и </w:t>
      </w:r>
      <w:proofErr w:type="gramStart"/>
      <w:r w:rsidRPr="00112BB4">
        <w:rPr>
          <w:color w:val="auto"/>
          <w:szCs w:val="24"/>
          <w:lang w:eastAsia="ar-SA"/>
        </w:rPr>
        <w:t>другие</w:t>
      </w:r>
      <w:proofErr w:type="gramEnd"/>
      <w:r w:rsidRPr="00112BB4">
        <w:rPr>
          <w:color w:val="auto"/>
          <w:szCs w:val="24"/>
          <w:lang w:eastAsia="ar-SA"/>
        </w:rPr>
        <w:t xml:space="preserve"> значимые для целей реабилитации медико-социальные аспекты.</w:t>
      </w:r>
    </w:p>
    <w:p w14:paraId="0EE975DE" w14:textId="77777777" w:rsidR="00112BB4" w:rsidRPr="00112BB4" w:rsidRDefault="00112BB4" w:rsidP="00112BB4">
      <w:pPr>
        <w:ind w:firstLine="567"/>
        <w:jc w:val="both"/>
        <w:rPr>
          <w:color w:val="auto"/>
          <w:szCs w:val="24"/>
        </w:rPr>
      </w:pPr>
      <w:r w:rsidRPr="00112BB4">
        <w:rPr>
          <w:b/>
          <w:szCs w:val="24"/>
        </w:rPr>
        <w:t xml:space="preserve">Место доставки товара, выполнения работ, оказания услуг: </w:t>
      </w:r>
      <w:r w:rsidRPr="00112BB4">
        <w:rPr>
          <w:color w:val="auto"/>
          <w:szCs w:val="24"/>
        </w:rPr>
        <w:t xml:space="preserve">Российская Федерация, Краснодарский край, работы выполняются по месту протезирования, протезно – ортопедические изделия выдаются непосредственно Получателям. Инвалиды I-ой группы обслуживаются на дому. </w:t>
      </w:r>
    </w:p>
    <w:p w14:paraId="2A5685E2" w14:textId="77777777" w:rsidR="00112BB4" w:rsidRPr="00112BB4" w:rsidRDefault="00112BB4" w:rsidP="00112BB4">
      <w:pPr>
        <w:widowControl w:val="0"/>
        <w:ind w:firstLine="567"/>
        <w:jc w:val="both"/>
        <w:rPr>
          <w:color w:val="auto"/>
          <w:szCs w:val="24"/>
        </w:rPr>
      </w:pPr>
      <w:r w:rsidRPr="00112BB4">
        <w:rPr>
          <w:b/>
          <w:color w:val="auto"/>
          <w:szCs w:val="24"/>
          <w:lang w:eastAsia="en-US"/>
        </w:rPr>
        <w:t>Требования к порядку поставки товаров, выполнению работ, оказанию услуг</w:t>
      </w:r>
      <w:r w:rsidRPr="00112BB4">
        <w:rPr>
          <w:color w:val="auto"/>
          <w:szCs w:val="24"/>
        </w:rPr>
        <w:t>: срок изготовления протезно-ортопедического изделия не более 60 календарных дней со дня обращения инвалида с направлением Заказчика. Срок завершения работ не позднее 15.08.2024 года.</w:t>
      </w:r>
    </w:p>
    <w:p w14:paraId="4195ACB1" w14:textId="77777777" w:rsidR="00112BB4" w:rsidRPr="00112BB4" w:rsidRDefault="00112BB4" w:rsidP="00112BB4">
      <w:pPr>
        <w:suppressAutoHyphens/>
        <w:ind w:firstLine="567"/>
        <w:jc w:val="both"/>
        <w:rPr>
          <w:color w:val="auto"/>
          <w:szCs w:val="24"/>
          <w:lang w:eastAsia="en-US"/>
        </w:rPr>
      </w:pPr>
      <w:r w:rsidRPr="00112BB4">
        <w:rPr>
          <w:b/>
          <w:color w:val="auto"/>
          <w:szCs w:val="24"/>
          <w:lang w:eastAsia="en-US"/>
        </w:rPr>
        <w:t>Требования к гарантийному сроку товара, работы, услуги и (или) объему предоставления гарантий их качества</w:t>
      </w:r>
      <w:r w:rsidRPr="00112BB4">
        <w:rPr>
          <w:color w:val="auto"/>
          <w:szCs w:val="24"/>
          <w:lang w:eastAsia="ar-SA"/>
        </w:rPr>
        <w:t>:</w:t>
      </w:r>
      <w:r w:rsidRPr="00112BB4">
        <w:rPr>
          <w:color w:val="auto"/>
          <w:szCs w:val="24"/>
          <w:lang w:eastAsia="en-US"/>
        </w:rPr>
        <w:t xml:space="preserve"> </w:t>
      </w:r>
    </w:p>
    <w:p w14:paraId="260ED540" w14:textId="77777777" w:rsidR="00112BB4" w:rsidRPr="00112BB4" w:rsidRDefault="00112BB4" w:rsidP="00112BB4">
      <w:pPr>
        <w:suppressAutoHyphens/>
        <w:ind w:firstLine="567"/>
        <w:jc w:val="both"/>
        <w:rPr>
          <w:color w:val="auto"/>
          <w:szCs w:val="24"/>
          <w:lang w:eastAsia="en-US"/>
        </w:rPr>
      </w:pPr>
      <w:r w:rsidRPr="00112BB4">
        <w:rPr>
          <w:color w:val="auto"/>
          <w:szCs w:val="24"/>
          <w:lang w:eastAsia="en-US"/>
        </w:rPr>
        <w:t xml:space="preserve">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</w:t>
      </w:r>
      <w:proofErr w:type="gramStart"/>
      <w:r w:rsidRPr="00112BB4">
        <w:rPr>
          <w:color w:val="auto"/>
          <w:szCs w:val="24"/>
          <w:lang w:eastAsia="en-US"/>
        </w:rPr>
        <w:t>с даты предоставления</w:t>
      </w:r>
      <w:proofErr w:type="gramEnd"/>
      <w:r w:rsidRPr="00112BB4">
        <w:rPr>
          <w:color w:val="auto"/>
          <w:szCs w:val="24"/>
          <w:lang w:eastAsia="en-US"/>
        </w:rPr>
        <w:t xml:space="preserve"> его инвалиду.</w:t>
      </w:r>
    </w:p>
    <w:p w14:paraId="2217AEA6" w14:textId="77777777" w:rsidR="00112BB4" w:rsidRPr="00112BB4" w:rsidRDefault="00112BB4" w:rsidP="00112BB4">
      <w:pPr>
        <w:suppressAutoHyphens/>
        <w:ind w:firstLine="567"/>
        <w:jc w:val="both"/>
        <w:rPr>
          <w:color w:val="auto"/>
          <w:szCs w:val="24"/>
          <w:lang w:eastAsia="en-US"/>
        </w:rPr>
      </w:pPr>
      <w:r w:rsidRPr="00112BB4">
        <w:rPr>
          <w:color w:val="auto"/>
          <w:szCs w:val="24"/>
          <w:lang w:eastAsia="en-US"/>
        </w:rPr>
        <w:t>Срок предоставления гарантии составляет 24 месяца с момента выдачи изделия получателю.</w:t>
      </w:r>
    </w:p>
    <w:p w14:paraId="0A09CFD7" w14:textId="72737443" w:rsidR="00112BB4" w:rsidRPr="007454EA" w:rsidRDefault="00112BB4" w:rsidP="00112BB4">
      <w:pPr>
        <w:suppressAutoHyphens/>
        <w:ind w:firstLine="567"/>
        <w:jc w:val="both"/>
        <w:rPr>
          <w:b/>
          <w:szCs w:val="24"/>
        </w:rPr>
      </w:pPr>
      <w:r w:rsidRPr="00112BB4">
        <w:rPr>
          <w:color w:val="auto"/>
          <w:szCs w:val="24"/>
          <w:lang w:eastAsia="en-US"/>
        </w:rPr>
        <w:t>В течение гарантийного срока исполнитель производит замену, ремонт изделия бесплатно. Срок выполнения гарантийного ремонта со дня обращения Получателя составляет до 20 рабочих дней.</w:t>
      </w:r>
    </w:p>
    <w:sectPr w:rsidR="00112BB4" w:rsidRPr="007454EA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93F" w14:textId="77777777" w:rsidR="00831FE1" w:rsidRDefault="00831FE1" w:rsidP="00DF5110">
      <w:r>
        <w:separator/>
      </w:r>
    </w:p>
  </w:endnote>
  <w:endnote w:type="continuationSeparator" w:id="0">
    <w:p w14:paraId="67991C51" w14:textId="77777777" w:rsidR="00831FE1" w:rsidRDefault="00831FE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9679" w14:textId="77777777" w:rsidR="00831FE1" w:rsidRDefault="00831FE1" w:rsidP="00DF5110">
      <w:r>
        <w:separator/>
      </w:r>
    </w:p>
  </w:footnote>
  <w:footnote w:type="continuationSeparator" w:id="0">
    <w:p w14:paraId="5A8FEDEF" w14:textId="77777777" w:rsidR="00831FE1" w:rsidRDefault="00831FE1" w:rsidP="00DF5110">
      <w:r>
        <w:continuationSeparator/>
      </w:r>
    </w:p>
  </w:footnote>
  <w:footnote w:id="1">
    <w:p w14:paraId="3E8B5A37" w14:textId="77777777" w:rsidR="00831FE1" w:rsidRDefault="00831FE1" w:rsidP="00831FE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0310B3CB" w14:textId="77777777" w:rsidR="00831FE1" w:rsidRDefault="00831FE1" w:rsidP="00831FE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E7E2B"/>
    <w:rsid w:val="000F20C4"/>
    <w:rsid w:val="000F43FB"/>
    <w:rsid w:val="00112BB4"/>
    <w:rsid w:val="0013772F"/>
    <w:rsid w:val="00194410"/>
    <w:rsid w:val="001967B7"/>
    <w:rsid w:val="001B422E"/>
    <w:rsid w:val="001C02FA"/>
    <w:rsid w:val="001C54FA"/>
    <w:rsid w:val="00202B0D"/>
    <w:rsid w:val="00224785"/>
    <w:rsid w:val="00225261"/>
    <w:rsid w:val="00230E03"/>
    <w:rsid w:val="002454A4"/>
    <w:rsid w:val="0024676B"/>
    <w:rsid w:val="00262F2D"/>
    <w:rsid w:val="00292D62"/>
    <w:rsid w:val="002D7B85"/>
    <w:rsid w:val="002E1EDD"/>
    <w:rsid w:val="002F2C66"/>
    <w:rsid w:val="0032718C"/>
    <w:rsid w:val="0032740B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7795"/>
    <w:rsid w:val="006C17CD"/>
    <w:rsid w:val="006E6C80"/>
    <w:rsid w:val="007454EA"/>
    <w:rsid w:val="00754F59"/>
    <w:rsid w:val="00786AE2"/>
    <w:rsid w:val="007B52CF"/>
    <w:rsid w:val="007B62A2"/>
    <w:rsid w:val="007C1661"/>
    <w:rsid w:val="007C5358"/>
    <w:rsid w:val="007E084A"/>
    <w:rsid w:val="00815D38"/>
    <w:rsid w:val="00831FE1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D3DD9"/>
    <w:rsid w:val="009E4098"/>
    <w:rsid w:val="009F45BB"/>
    <w:rsid w:val="009F7006"/>
    <w:rsid w:val="00A25E32"/>
    <w:rsid w:val="00A367F1"/>
    <w:rsid w:val="00A41014"/>
    <w:rsid w:val="00A464C9"/>
    <w:rsid w:val="00AE4A66"/>
    <w:rsid w:val="00B27775"/>
    <w:rsid w:val="00B27C95"/>
    <w:rsid w:val="00B3008E"/>
    <w:rsid w:val="00B32DE4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812D9"/>
    <w:rsid w:val="00E91DED"/>
    <w:rsid w:val="00EE756A"/>
    <w:rsid w:val="00EF4A53"/>
    <w:rsid w:val="00F210DC"/>
    <w:rsid w:val="00F40C65"/>
    <w:rsid w:val="00F4162E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uiPriority w:val="1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uiPriority w:val="59"/>
    <w:rsid w:val="00831FE1"/>
    <w:pPr>
      <w:spacing w:after="0" w:line="240" w:lineRule="auto"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5E8F-94F9-459D-B8F2-6055C345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144</cp:revision>
  <dcterms:created xsi:type="dcterms:W3CDTF">2021-12-29T15:28:00Z</dcterms:created>
  <dcterms:modified xsi:type="dcterms:W3CDTF">2024-03-21T08:52:00Z</dcterms:modified>
</cp:coreProperties>
</file>