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73" w:rsidRPr="004B2998" w:rsidRDefault="002A5673" w:rsidP="004B2998">
      <w:pPr>
        <w:jc w:val="center"/>
        <w:rPr>
          <w:sz w:val="22"/>
          <w:szCs w:val="22"/>
          <w:lang w:bidi="ru-RU"/>
        </w:rPr>
      </w:pPr>
    </w:p>
    <w:p w:rsidR="00B974B4" w:rsidRPr="00BA6D7E" w:rsidRDefault="00B974B4" w:rsidP="00B974B4">
      <w:pPr>
        <w:pStyle w:val="ConsPlusNonformat"/>
        <w:spacing w:after="120"/>
        <w:jc w:val="center"/>
      </w:pPr>
      <w:r>
        <w:rPr>
          <w:rFonts w:ascii="Times New Roman" w:hAnsi="Times New Roman" w:cs="Times New Roman"/>
          <w:b/>
          <w:sz w:val="24"/>
          <w:szCs w:val="24"/>
        </w:rPr>
        <w:t xml:space="preserve">ПРОЕКТ </w:t>
      </w:r>
      <w:r w:rsidRPr="00BA6D7E">
        <w:rPr>
          <w:rFonts w:ascii="Times New Roman" w:hAnsi="Times New Roman" w:cs="Times New Roman"/>
          <w:b/>
          <w:sz w:val="24"/>
          <w:szCs w:val="24"/>
        </w:rPr>
        <w:t>ГОСУДАРСТВЕНН</w:t>
      </w:r>
      <w:r>
        <w:rPr>
          <w:rFonts w:ascii="Times New Roman" w:hAnsi="Times New Roman" w:cs="Times New Roman"/>
          <w:b/>
          <w:sz w:val="24"/>
          <w:szCs w:val="24"/>
        </w:rPr>
        <w:t>ОГО</w:t>
      </w:r>
      <w:r w:rsidRPr="00BA6D7E">
        <w:rPr>
          <w:rFonts w:ascii="Times New Roman" w:hAnsi="Times New Roman" w:cs="Times New Roman"/>
          <w:b/>
          <w:sz w:val="24"/>
          <w:szCs w:val="24"/>
        </w:rPr>
        <w:t xml:space="preserve"> КОНТРАКТ</w:t>
      </w:r>
      <w:r>
        <w:rPr>
          <w:rFonts w:ascii="Times New Roman" w:hAnsi="Times New Roman" w:cs="Times New Roman"/>
          <w:b/>
          <w:sz w:val="24"/>
          <w:szCs w:val="24"/>
        </w:rPr>
        <w:t>А</w:t>
      </w:r>
      <w:r w:rsidRPr="00BA6D7E">
        <w:rPr>
          <w:rFonts w:ascii="Times New Roman" w:hAnsi="Times New Roman" w:cs="Times New Roman"/>
          <w:b/>
          <w:sz w:val="24"/>
          <w:szCs w:val="24"/>
        </w:rPr>
        <w:t xml:space="preserve"> № _____</w:t>
      </w:r>
    </w:p>
    <w:p w:rsidR="00B974B4" w:rsidRDefault="00B974B4" w:rsidP="00B974B4">
      <w:pPr>
        <w:keepNext/>
        <w:keepLines/>
        <w:tabs>
          <w:tab w:val="right" w:pos="9923"/>
        </w:tabs>
        <w:spacing w:after="0"/>
        <w:ind w:firstLine="567"/>
        <w:jc w:val="center"/>
        <w:textAlignment w:val="baseline"/>
        <w:rPr>
          <w:b/>
          <w:shd w:val="clear" w:color="auto" w:fill="FFFFFF"/>
        </w:rPr>
      </w:pPr>
      <w:r w:rsidRPr="00610109">
        <w:rPr>
          <w:b/>
          <w:shd w:val="clear" w:color="auto" w:fill="FFFFFF"/>
        </w:rPr>
        <w:t xml:space="preserve"> </w:t>
      </w:r>
      <w:r w:rsidR="00610F54">
        <w:rPr>
          <w:b/>
          <w:shd w:val="clear" w:color="auto" w:fill="FFFFFF"/>
        </w:rPr>
        <w:t xml:space="preserve">На </w:t>
      </w:r>
      <w:r w:rsidRPr="00610109">
        <w:rPr>
          <w:b/>
          <w:shd w:val="clear" w:color="auto" w:fill="FFFFFF"/>
        </w:rPr>
        <w:t xml:space="preserve"> </w:t>
      </w:r>
      <w:r w:rsidR="00610F54">
        <w:rPr>
          <w:b/>
          <w:shd w:val="clear" w:color="auto" w:fill="FFFFFF"/>
        </w:rPr>
        <w:t>п</w:t>
      </w:r>
      <w:r w:rsidR="00701414">
        <w:rPr>
          <w:b/>
          <w:shd w:val="clear" w:color="auto" w:fill="FFFFFF"/>
        </w:rPr>
        <w:t>оставк</w:t>
      </w:r>
      <w:r w:rsidR="00610F54">
        <w:rPr>
          <w:b/>
          <w:shd w:val="clear" w:color="auto" w:fill="FFFFFF"/>
        </w:rPr>
        <w:t>у</w:t>
      </w:r>
      <w:r w:rsidRPr="00610109">
        <w:rPr>
          <w:b/>
          <w:shd w:val="clear" w:color="auto" w:fill="FFFFFF"/>
        </w:rPr>
        <w:t xml:space="preserve"> автомобилей с адаптированными органами управления, предназначенных для застрахованных лиц с ограниченными физическими возможностями, получивших повреждение здоровья вследствие несчастного случая на производстве и (или) профессионального заболевания</w:t>
      </w:r>
    </w:p>
    <w:p w:rsidR="00B974B4" w:rsidRPr="0054669C" w:rsidRDefault="00B974B4" w:rsidP="00B974B4">
      <w:pPr>
        <w:pStyle w:val="ConsPlusNonformat"/>
        <w:spacing w:before="120" w:after="120"/>
        <w:jc w:val="center"/>
        <w:rPr>
          <w:b/>
        </w:rPr>
      </w:pPr>
      <w:r w:rsidRPr="0054669C">
        <w:rPr>
          <w:rFonts w:ascii="Times New Roman" w:hAnsi="Times New Roman" w:cs="Times New Roman"/>
          <w:b/>
          <w:sz w:val="24"/>
          <w:szCs w:val="24"/>
        </w:rPr>
        <w:t>ИКЗ:</w:t>
      </w:r>
      <w:r w:rsidR="004B7B1C" w:rsidRPr="004B7B1C">
        <w:t xml:space="preserve"> </w:t>
      </w:r>
      <w:r w:rsidR="004B7B1C" w:rsidRPr="004B7B1C">
        <w:rPr>
          <w:rFonts w:ascii="Times New Roman" w:hAnsi="Times New Roman" w:cs="Times New Roman"/>
          <w:b/>
          <w:sz w:val="24"/>
          <w:szCs w:val="24"/>
        </w:rPr>
        <w:t>241010501832601050100102630012910323</w:t>
      </w:r>
    </w:p>
    <w:p w:rsidR="00B974B4" w:rsidRPr="00BA6D7E" w:rsidRDefault="00B974B4" w:rsidP="00B974B4">
      <w:pPr>
        <w:pStyle w:val="ConsPlusNonformat"/>
        <w:spacing w:before="120" w:after="120"/>
        <w:jc w:val="both"/>
      </w:pPr>
      <w:r w:rsidRPr="00BA6D7E">
        <w:rPr>
          <w:rFonts w:ascii="Times New Roman" w:hAnsi="Times New Roman" w:cs="Times New Roman"/>
          <w:sz w:val="24"/>
          <w:szCs w:val="24"/>
        </w:rPr>
        <w:t>«__» ______________ 2024 г.</w:t>
      </w:r>
      <w:r w:rsidRPr="00BA6D7E">
        <w:rPr>
          <w:rStyle w:val="aff0"/>
          <w:rFonts w:ascii="Times New Roman" w:hAnsi="Times New Roman" w:cs="Times New Roman"/>
          <w:sz w:val="24"/>
          <w:szCs w:val="24"/>
        </w:rPr>
        <w:footnoteReference w:id="2"/>
      </w:r>
      <w:r w:rsidRPr="00BA6D7E">
        <w:rPr>
          <w:rFonts w:ascii="Times New Roman" w:hAnsi="Times New Roman" w:cs="Times New Roman"/>
          <w:sz w:val="24"/>
          <w:szCs w:val="24"/>
        </w:rPr>
        <w:t xml:space="preserve">                                                                                      г. </w:t>
      </w:r>
      <w:r>
        <w:rPr>
          <w:rFonts w:ascii="Times New Roman" w:hAnsi="Times New Roman" w:cs="Times New Roman"/>
          <w:sz w:val="24"/>
          <w:szCs w:val="24"/>
        </w:rPr>
        <w:t>Майкоп</w:t>
      </w:r>
    </w:p>
    <w:p w:rsidR="00B974B4" w:rsidRDefault="00B974B4" w:rsidP="00B974B4">
      <w:pPr>
        <w:keepNext/>
        <w:keepLines/>
        <w:spacing w:after="0"/>
        <w:ind w:firstLine="567"/>
        <w:jc w:val="both"/>
        <w:rPr>
          <w:lang w:eastAsia="hi-IN" w:bidi="hi-IN"/>
        </w:rPr>
      </w:pPr>
      <w:r>
        <w:rPr>
          <w:lang w:eastAsia="hi-IN" w:bidi="hi-IN"/>
        </w:rPr>
        <w:t xml:space="preserve">Отделение Фонда пенсионного и социального  страхования Российской Федерации по Республике Адыгея, </w:t>
      </w:r>
      <w:r>
        <w:t>выступающий от имени и в интересах</w:t>
      </w:r>
      <w:r w:rsidR="00B31D3A">
        <w:t xml:space="preserve"> Российской Федерации, именуемое</w:t>
      </w:r>
      <w:r>
        <w:t xml:space="preserve"> в дальнейшем "Заказчик" в лице управляющего отделением Мешлока Хамида Махмудовича, действующего на основании Положения</w:t>
      </w:r>
      <w:r w:rsidR="00C84204" w:rsidRPr="00FE73CE">
        <w:rPr>
          <w:color w:val="000000" w:themeColor="text1"/>
          <w:lang w:eastAsia="ar-SA"/>
        </w:rPr>
        <w:t>об Отделении Фонда пенсионного и социального страхования Российской Федерации по Республике Адыгея, утвержденного распоряжением Правления Пенсионного Фонда Российской Федерации от 12.12.2022 года №860р</w:t>
      </w:r>
      <w:r>
        <w:rPr>
          <w:lang w:eastAsia="hi-IN" w:bidi="hi-IN"/>
        </w:rPr>
        <w:t>, с одной стороны, и ______</w:t>
      </w:r>
      <w:r w:rsidR="00B31D3A">
        <w:rPr>
          <w:lang w:eastAsia="hi-IN" w:bidi="hi-IN"/>
        </w:rPr>
        <w:t>_____________________, именуемое</w:t>
      </w:r>
      <w:r>
        <w:rPr>
          <w:lang w:eastAsia="hi-IN" w:bidi="hi-IN"/>
        </w:rPr>
        <w:t xml:space="preserve"> в дальнейшем «Поставщик», в лице __________________, действующего на основании ____________________________, с другой стороны, вместе именуемые «Стороны», в целях реализации Федерального закона от 24.07.1998 №125-ФЗ «Об обязательном социальном страховании от несчастных случаев на производстве и профессиональных заболеваний»,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по результатам электронного аукциона в  объявленного извещением №________________, на основании протокола подведения итогов определения поставщика (подрядчика, исполнителя) от _____________ №_______, заключили настоящий государственный контракт (далее – Контракт) о нижеследующем:</w:t>
      </w:r>
    </w:p>
    <w:p w:rsidR="008942B0" w:rsidRPr="0022019E" w:rsidRDefault="008942B0">
      <w:pPr>
        <w:suppressAutoHyphens/>
        <w:autoSpaceDE w:val="0"/>
        <w:spacing w:before="0" w:after="0"/>
        <w:ind w:firstLine="709"/>
        <w:jc w:val="both"/>
        <w:rPr>
          <w:highlight w:val="yellow"/>
        </w:rPr>
      </w:pPr>
    </w:p>
    <w:p w:rsidR="008942B0" w:rsidRPr="004B2998" w:rsidRDefault="008942B0">
      <w:pPr>
        <w:pStyle w:val="ab"/>
        <w:widowControl w:val="0"/>
        <w:numPr>
          <w:ilvl w:val="0"/>
          <w:numId w:val="3"/>
        </w:numPr>
        <w:tabs>
          <w:tab w:val="num" w:pos="2509"/>
        </w:tabs>
        <w:suppressAutoHyphens/>
        <w:spacing w:before="0" w:beforeAutospacing="0" w:after="0" w:afterAutospacing="0"/>
      </w:pPr>
      <w:r w:rsidRPr="004B2998">
        <w:t>Понятия, используемые в настоящем Контракте:</w:t>
      </w:r>
    </w:p>
    <w:tbl>
      <w:tblPr>
        <w:tblW w:w="5021" w:type="pct"/>
        <w:tblInd w:w="-103" w:type="dxa"/>
        <w:tblLayout w:type="fixed"/>
        <w:tblCellMar>
          <w:top w:w="105" w:type="dxa"/>
          <w:left w:w="105" w:type="dxa"/>
          <w:bottom w:w="105" w:type="dxa"/>
          <w:right w:w="105" w:type="dxa"/>
        </w:tblCellMar>
        <w:tblLook w:val="0000"/>
      </w:tblPr>
      <w:tblGrid>
        <w:gridCol w:w="3256"/>
        <w:gridCol w:w="231"/>
        <w:gridCol w:w="6118"/>
      </w:tblGrid>
      <w:tr w:rsidR="001F1919" w:rsidRPr="004B2998" w:rsidTr="001C7B98">
        <w:trPr>
          <w:trHeight w:val="227"/>
        </w:trPr>
        <w:tc>
          <w:tcPr>
            <w:tcW w:w="1695" w:type="pct"/>
            <w:tcBorders>
              <w:top w:val="nil"/>
              <w:left w:val="nil"/>
              <w:bottom w:val="nil"/>
              <w:right w:val="nil"/>
            </w:tcBorders>
          </w:tcPr>
          <w:p w:rsidR="001F1919" w:rsidRPr="001C7B98" w:rsidRDefault="001F1919" w:rsidP="001F1919">
            <w:pPr>
              <w:pStyle w:val="ab"/>
              <w:widowControl w:val="0"/>
              <w:suppressAutoHyphens/>
              <w:snapToGrid w:val="0"/>
              <w:spacing w:before="0" w:beforeAutospacing="0" w:after="0" w:afterAutospacing="0"/>
              <w:jc w:val="both"/>
            </w:pPr>
            <w:r w:rsidRPr="001C7B98">
              <w:t>Товар</w:t>
            </w:r>
          </w:p>
        </w:tc>
        <w:tc>
          <w:tcPr>
            <w:tcW w:w="120" w:type="pct"/>
            <w:tcBorders>
              <w:top w:val="nil"/>
              <w:left w:val="nil"/>
              <w:bottom w:val="nil"/>
              <w:right w:val="nil"/>
            </w:tcBorders>
          </w:tcPr>
          <w:p w:rsidR="001F1919" w:rsidRPr="001C7B98" w:rsidRDefault="001F1919" w:rsidP="001F1919">
            <w:pPr>
              <w:pStyle w:val="ab"/>
              <w:widowControl w:val="0"/>
              <w:suppressAutoHyphens/>
              <w:snapToGrid w:val="0"/>
              <w:spacing w:before="0" w:beforeAutospacing="0" w:after="0" w:afterAutospacing="0"/>
              <w:jc w:val="both"/>
            </w:pPr>
          </w:p>
        </w:tc>
        <w:tc>
          <w:tcPr>
            <w:tcW w:w="3186" w:type="pct"/>
            <w:tcBorders>
              <w:top w:val="nil"/>
              <w:left w:val="nil"/>
              <w:bottom w:val="nil"/>
              <w:right w:val="nil"/>
            </w:tcBorders>
          </w:tcPr>
          <w:p w:rsidR="001C7B98" w:rsidRPr="001C7B98" w:rsidRDefault="001C7B98" w:rsidP="001F1919">
            <w:pPr>
              <w:shd w:val="clear" w:color="auto" w:fill="FFFFFF"/>
              <w:suppressAutoHyphens/>
              <w:spacing w:before="0" w:after="0"/>
              <w:jc w:val="both"/>
              <w:outlineLvl w:val="0"/>
            </w:pPr>
          </w:p>
          <w:p w:rsidR="001F1919" w:rsidRPr="001C7B98" w:rsidRDefault="001C7B98" w:rsidP="001F1919">
            <w:pPr>
              <w:shd w:val="clear" w:color="auto" w:fill="FFFFFF"/>
              <w:suppressAutoHyphens/>
              <w:spacing w:before="0" w:after="0"/>
              <w:jc w:val="both"/>
              <w:outlineLvl w:val="0"/>
            </w:pPr>
            <w:r w:rsidRPr="001C7B98">
              <w:t xml:space="preserve">- </w:t>
            </w:r>
            <w:r w:rsidR="00B974B4" w:rsidRPr="00902226">
              <w:t>Транспортные средства для пострадавших без правой ноги</w:t>
            </w:r>
            <w:r>
              <w:t>;</w:t>
            </w:r>
          </w:p>
          <w:p w:rsidR="00B974B4" w:rsidRDefault="001C7B98" w:rsidP="001F1919">
            <w:pPr>
              <w:shd w:val="clear" w:color="auto" w:fill="FFFFFF"/>
              <w:suppressAutoHyphens/>
              <w:spacing w:before="0" w:after="0"/>
              <w:jc w:val="both"/>
              <w:outlineLvl w:val="0"/>
            </w:pPr>
            <w:r w:rsidRPr="001C7B98">
              <w:t xml:space="preserve">- </w:t>
            </w:r>
            <w:r w:rsidR="00B974B4" w:rsidRPr="00902226">
              <w:rPr>
                <w:bCs/>
                <w:color w:val="000000"/>
              </w:rPr>
              <w:t>Транспортные средства для пострадавших без обеих ног</w:t>
            </w:r>
          </w:p>
          <w:p w:rsidR="001C7B98" w:rsidRPr="001C7B98" w:rsidRDefault="001C7B98" w:rsidP="001F1919">
            <w:pPr>
              <w:shd w:val="clear" w:color="auto" w:fill="FFFFFF"/>
              <w:suppressAutoHyphens/>
              <w:spacing w:before="0" w:after="0"/>
              <w:jc w:val="both"/>
              <w:outlineLvl w:val="0"/>
            </w:pPr>
            <w:r w:rsidRPr="001C7B98">
              <w:t xml:space="preserve">- </w:t>
            </w:r>
            <w:r w:rsidR="00B974B4" w:rsidRPr="00902226">
              <w:t>Транспортные средства для пострадавших без левой ноги</w:t>
            </w:r>
            <w:r>
              <w:t>.</w:t>
            </w:r>
          </w:p>
          <w:p w:rsidR="001C7B98" w:rsidRPr="001C7B98" w:rsidRDefault="001C7B98" w:rsidP="001F1919">
            <w:pPr>
              <w:shd w:val="clear" w:color="auto" w:fill="FFFFFF"/>
              <w:suppressAutoHyphens/>
              <w:spacing w:before="0" w:after="0"/>
              <w:jc w:val="both"/>
              <w:outlineLvl w:val="0"/>
            </w:pPr>
          </w:p>
        </w:tc>
      </w:tr>
      <w:tr w:rsidR="008942B0" w:rsidRPr="004B2998" w:rsidTr="001C7B98">
        <w:trPr>
          <w:trHeight w:val="227"/>
        </w:trPr>
        <w:tc>
          <w:tcPr>
            <w:tcW w:w="1695" w:type="pct"/>
            <w:tcBorders>
              <w:top w:val="nil"/>
              <w:left w:val="nil"/>
              <w:bottom w:val="nil"/>
              <w:right w:val="nil"/>
            </w:tcBorders>
          </w:tcPr>
          <w:p w:rsidR="008942B0" w:rsidRPr="004B2998" w:rsidRDefault="008942B0">
            <w:pPr>
              <w:suppressAutoHyphens/>
              <w:snapToGrid w:val="0"/>
              <w:spacing w:before="0" w:after="0"/>
            </w:pPr>
            <w:r w:rsidRPr="004B2998">
              <w:t>Техническое задание</w:t>
            </w:r>
          </w:p>
        </w:tc>
        <w:tc>
          <w:tcPr>
            <w:tcW w:w="120" w:type="pct"/>
            <w:tcBorders>
              <w:top w:val="nil"/>
              <w:left w:val="nil"/>
              <w:bottom w:val="nil"/>
              <w:right w:val="nil"/>
            </w:tcBorders>
          </w:tcPr>
          <w:p w:rsidR="008942B0" w:rsidRPr="004B2998" w:rsidRDefault="008942B0">
            <w:pPr>
              <w:suppressAutoHyphens/>
              <w:snapToGrid w:val="0"/>
              <w:spacing w:before="0" w:after="0"/>
            </w:pPr>
            <w:r w:rsidRPr="004B2998">
              <w:t>-</w:t>
            </w:r>
          </w:p>
        </w:tc>
        <w:tc>
          <w:tcPr>
            <w:tcW w:w="3186" w:type="pct"/>
            <w:tcBorders>
              <w:top w:val="nil"/>
              <w:left w:val="nil"/>
              <w:bottom w:val="nil"/>
              <w:right w:val="nil"/>
            </w:tcBorders>
          </w:tcPr>
          <w:p w:rsidR="008942B0" w:rsidRPr="004B2998" w:rsidRDefault="008942B0">
            <w:pPr>
              <w:pStyle w:val="2-11"/>
              <w:widowControl w:val="0"/>
              <w:suppressAutoHyphens/>
              <w:snapToGrid w:val="0"/>
              <w:spacing w:after="0"/>
            </w:pPr>
            <w:r w:rsidRPr="004B2998">
              <w:t>приложение №1 к настоящему Контракту;</w:t>
            </w:r>
          </w:p>
        </w:tc>
      </w:tr>
      <w:tr w:rsidR="008942B0" w:rsidRPr="004B2998" w:rsidTr="001C7B98">
        <w:trPr>
          <w:trHeight w:val="227"/>
        </w:trPr>
        <w:tc>
          <w:tcPr>
            <w:tcW w:w="1695" w:type="pct"/>
            <w:tcBorders>
              <w:top w:val="nil"/>
              <w:left w:val="nil"/>
              <w:bottom w:val="nil"/>
              <w:right w:val="nil"/>
            </w:tcBorders>
          </w:tcPr>
          <w:p w:rsidR="008942B0" w:rsidRPr="004B2998" w:rsidRDefault="008942B0">
            <w:pPr>
              <w:suppressAutoHyphens/>
              <w:snapToGrid w:val="0"/>
              <w:spacing w:before="0" w:after="0"/>
            </w:pPr>
            <w:r w:rsidRPr="004B2998">
              <w:t>Получатель</w:t>
            </w:r>
          </w:p>
        </w:tc>
        <w:tc>
          <w:tcPr>
            <w:tcW w:w="120" w:type="pct"/>
            <w:tcBorders>
              <w:top w:val="nil"/>
              <w:left w:val="nil"/>
              <w:bottom w:val="nil"/>
              <w:right w:val="nil"/>
            </w:tcBorders>
          </w:tcPr>
          <w:p w:rsidR="008942B0" w:rsidRPr="004B2998" w:rsidRDefault="008942B0">
            <w:pPr>
              <w:suppressAutoHyphens/>
              <w:snapToGrid w:val="0"/>
              <w:spacing w:before="0" w:after="0"/>
            </w:pPr>
            <w:r w:rsidRPr="004B2998">
              <w:t>-</w:t>
            </w:r>
          </w:p>
        </w:tc>
        <w:tc>
          <w:tcPr>
            <w:tcW w:w="3186" w:type="pct"/>
            <w:tcBorders>
              <w:top w:val="nil"/>
              <w:left w:val="nil"/>
              <w:bottom w:val="nil"/>
              <w:right w:val="nil"/>
            </w:tcBorders>
          </w:tcPr>
          <w:p w:rsidR="008942B0" w:rsidRPr="004B2998" w:rsidRDefault="007E6F44">
            <w:pPr>
              <w:pStyle w:val="2-11"/>
              <w:widowControl w:val="0"/>
              <w:suppressAutoHyphens/>
              <w:snapToGrid w:val="0"/>
              <w:spacing w:after="0"/>
            </w:pPr>
            <w:r w:rsidRPr="004B2998">
              <w:t>застрахованное лицо, получившее повреждение здоровья вследствие несчастного случая на производстве и (или) профессионального заболевания, которое в соответствии с программой реабилитации пострадавшего имеет право на обеспечение транспортным средством (автом</w:t>
            </w:r>
            <w:r w:rsidR="00902BDD" w:rsidRPr="004B2998">
              <w:t>обилем необходимой модификации);</w:t>
            </w:r>
          </w:p>
        </w:tc>
      </w:tr>
      <w:tr w:rsidR="008942B0" w:rsidRPr="004B2998" w:rsidTr="001C7B98">
        <w:trPr>
          <w:trHeight w:val="227"/>
        </w:trPr>
        <w:tc>
          <w:tcPr>
            <w:tcW w:w="1695" w:type="pct"/>
            <w:tcBorders>
              <w:top w:val="nil"/>
              <w:left w:val="nil"/>
              <w:bottom w:val="nil"/>
              <w:right w:val="nil"/>
            </w:tcBorders>
          </w:tcPr>
          <w:p w:rsidR="008942B0" w:rsidRPr="004B2998" w:rsidRDefault="007E6F44" w:rsidP="00386A81">
            <w:pPr>
              <w:suppressAutoHyphens/>
              <w:spacing w:before="0" w:after="0" w:line="216" w:lineRule="auto"/>
              <w:jc w:val="both"/>
            </w:pPr>
            <w:r w:rsidRPr="004B2998">
              <w:t xml:space="preserve">Акт </w:t>
            </w:r>
            <w:r w:rsidR="00386A81" w:rsidRPr="004B2998">
              <w:t>приема-передачи</w:t>
            </w:r>
            <w:r w:rsidRPr="004B2998">
              <w:t xml:space="preserve"> Товара</w:t>
            </w:r>
          </w:p>
        </w:tc>
        <w:tc>
          <w:tcPr>
            <w:tcW w:w="120" w:type="pct"/>
            <w:tcBorders>
              <w:top w:val="nil"/>
              <w:left w:val="nil"/>
              <w:bottom w:val="nil"/>
              <w:right w:val="nil"/>
            </w:tcBorders>
          </w:tcPr>
          <w:p w:rsidR="008942B0" w:rsidRPr="004B2998" w:rsidRDefault="008942B0">
            <w:pPr>
              <w:suppressAutoHyphens/>
              <w:spacing w:before="0" w:after="0"/>
              <w:jc w:val="both"/>
            </w:pPr>
            <w:r w:rsidRPr="004B2998">
              <w:t>-</w:t>
            </w:r>
          </w:p>
        </w:tc>
        <w:tc>
          <w:tcPr>
            <w:tcW w:w="3186" w:type="pct"/>
            <w:tcBorders>
              <w:top w:val="nil"/>
              <w:left w:val="nil"/>
              <w:bottom w:val="nil"/>
              <w:right w:val="nil"/>
            </w:tcBorders>
          </w:tcPr>
          <w:p w:rsidR="008942B0" w:rsidRPr="004B2998" w:rsidRDefault="008942B0">
            <w:pPr>
              <w:suppressAutoHyphens/>
              <w:spacing w:before="0" w:after="0"/>
              <w:jc w:val="both"/>
            </w:pPr>
            <w:r w:rsidRPr="004B2998">
              <w:t>форма приведена в приложении №2 к настоящему Контракту;</w:t>
            </w:r>
          </w:p>
        </w:tc>
      </w:tr>
      <w:tr w:rsidR="008942B0" w:rsidRPr="004B2998" w:rsidTr="001C7B98">
        <w:trPr>
          <w:trHeight w:val="227"/>
        </w:trPr>
        <w:tc>
          <w:tcPr>
            <w:tcW w:w="1695" w:type="pct"/>
            <w:tcBorders>
              <w:top w:val="nil"/>
              <w:left w:val="nil"/>
              <w:bottom w:val="nil"/>
              <w:right w:val="nil"/>
            </w:tcBorders>
          </w:tcPr>
          <w:p w:rsidR="008942B0" w:rsidRPr="004B2998" w:rsidRDefault="007E6F44">
            <w:pPr>
              <w:suppressAutoHyphens/>
              <w:snapToGrid w:val="0"/>
              <w:spacing w:before="0" w:after="0"/>
            </w:pPr>
            <w:r w:rsidRPr="004B2998">
              <w:t xml:space="preserve">Итоговый акт об исполнении </w:t>
            </w:r>
            <w:r w:rsidRPr="004B2998">
              <w:lastRenderedPageBreak/>
              <w:t>Контракта</w:t>
            </w:r>
          </w:p>
        </w:tc>
        <w:tc>
          <w:tcPr>
            <w:tcW w:w="120" w:type="pct"/>
            <w:tcBorders>
              <w:top w:val="nil"/>
              <w:left w:val="nil"/>
              <w:bottom w:val="nil"/>
              <w:right w:val="nil"/>
            </w:tcBorders>
          </w:tcPr>
          <w:p w:rsidR="008942B0" w:rsidRPr="004B2998" w:rsidRDefault="008942B0">
            <w:pPr>
              <w:pStyle w:val="ab"/>
              <w:widowControl w:val="0"/>
              <w:suppressAutoHyphens/>
              <w:snapToGrid w:val="0"/>
              <w:spacing w:before="0" w:beforeAutospacing="0" w:after="0" w:afterAutospacing="0"/>
              <w:jc w:val="both"/>
            </w:pPr>
            <w:r w:rsidRPr="004B2998">
              <w:lastRenderedPageBreak/>
              <w:t>-</w:t>
            </w:r>
          </w:p>
        </w:tc>
        <w:tc>
          <w:tcPr>
            <w:tcW w:w="3186" w:type="pct"/>
            <w:tcBorders>
              <w:top w:val="nil"/>
              <w:left w:val="nil"/>
              <w:bottom w:val="nil"/>
              <w:right w:val="nil"/>
            </w:tcBorders>
          </w:tcPr>
          <w:p w:rsidR="008942B0" w:rsidRPr="004B2998" w:rsidRDefault="008942B0">
            <w:pPr>
              <w:suppressAutoHyphens/>
              <w:snapToGrid w:val="0"/>
              <w:spacing w:before="0" w:after="0"/>
              <w:jc w:val="both"/>
            </w:pPr>
            <w:r w:rsidRPr="004B2998">
              <w:t xml:space="preserve">форма приведена в приложении №3 к настоящему </w:t>
            </w:r>
            <w:r w:rsidRPr="004B2998">
              <w:lastRenderedPageBreak/>
              <w:t>Контракту;</w:t>
            </w:r>
          </w:p>
        </w:tc>
      </w:tr>
      <w:tr w:rsidR="008942B0" w:rsidRPr="004B2998" w:rsidTr="001C7B98">
        <w:trPr>
          <w:trHeight w:val="227"/>
        </w:trPr>
        <w:tc>
          <w:tcPr>
            <w:tcW w:w="1695" w:type="pct"/>
            <w:tcBorders>
              <w:top w:val="nil"/>
              <w:left w:val="nil"/>
              <w:bottom w:val="nil"/>
              <w:right w:val="nil"/>
            </w:tcBorders>
          </w:tcPr>
          <w:p w:rsidR="008942B0" w:rsidRPr="004B2998" w:rsidRDefault="007E6F44">
            <w:pPr>
              <w:suppressAutoHyphens/>
              <w:snapToGrid w:val="0"/>
              <w:spacing w:before="0" w:after="0"/>
              <w:rPr>
                <w:lang w:eastAsia="ar-SA"/>
              </w:rPr>
            </w:pPr>
            <w:r w:rsidRPr="004B2998">
              <w:lastRenderedPageBreak/>
              <w:t>Реестр выдачи Товара</w:t>
            </w:r>
          </w:p>
        </w:tc>
        <w:tc>
          <w:tcPr>
            <w:tcW w:w="120" w:type="pct"/>
            <w:tcBorders>
              <w:top w:val="nil"/>
              <w:left w:val="nil"/>
              <w:bottom w:val="nil"/>
              <w:right w:val="nil"/>
            </w:tcBorders>
          </w:tcPr>
          <w:p w:rsidR="008942B0" w:rsidRPr="004B2998" w:rsidRDefault="008942B0">
            <w:pPr>
              <w:suppressAutoHyphens/>
              <w:spacing w:before="0" w:after="0"/>
              <w:jc w:val="both"/>
            </w:pPr>
            <w:r w:rsidRPr="004B2998">
              <w:t>-</w:t>
            </w:r>
          </w:p>
        </w:tc>
        <w:tc>
          <w:tcPr>
            <w:tcW w:w="3186" w:type="pct"/>
            <w:tcBorders>
              <w:top w:val="nil"/>
              <w:left w:val="nil"/>
              <w:bottom w:val="nil"/>
              <w:right w:val="nil"/>
            </w:tcBorders>
          </w:tcPr>
          <w:p w:rsidR="008942B0" w:rsidRPr="004B2998" w:rsidRDefault="008942B0">
            <w:pPr>
              <w:suppressAutoHyphens/>
              <w:snapToGrid w:val="0"/>
              <w:spacing w:before="0" w:after="0"/>
              <w:jc w:val="both"/>
            </w:pPr>
            <w:r w:rsidRPr="004B2998">
              <w:t>форма приведена в приложении №4 к настоящему Контракту;</w:t>
            </w:r>
          </w:p>
        </w:tc>
      </w:tr>
      <w:tr w:rsidR="008942B0" w:rsidRPr="0022019E" w:rsidTr="001C7B98">
        <w:trPr>
          <w:trHeight w:val="660"/>
        </w:trPr>
        <w:tc>
          <w:tcPr>
            <w:tcW w:w="1695" w:type="pct"/>
            <w:tcBorders>
              <w:top w:val="nil"/>
              <w:left w:val="nil"/>
              <w:bottom w:val="nil"/>
              <w:right w:val="nil"/>
            </w:tcBorders>
          </w:tcPr>
          <w:p w:rsidR="008942B0" w:rsidRPr="00C5490E" w:rsidRDefault="007E6F44">
            <w:pPr>
              <w:suppressAutoHyphens/>
              <w:spacing w:before="0" w:after="0"/>
              <w:jc w:val="both"/>
              <w:rPr>
                <w:lang w:eastAsia="ar-SA"/>
              </w:rPr>
            </w:pPr>
            <w:r w:rsidRPr="00C5490E">
              <w:rPr>
                <w:lang w:eastAsia="ar-SA"/>
              </w:rPr>
              <w:t xml:space="preserve">Реестр Получателей Товара </w:t>
            </w:r>
          </w:p>
          <w:p w:rsidR="00902BDD" w:rsidRPr="00C5490E" w:rsidRDefault="00902BDD">
            <w:pPr>
              <w:suppressAutoHyphens/>
              <w:spacing w:before="0" w:after="0"/>
              <w:jc w:val="both"/>
              <w:rPr>
                <w:lang w:eastAsia="ar-SA"/>
              </w:rPr>
            </w:pPr>
          </w:p>
          <w:p w:rsidR="007E6F44" w:rsidRPr="00C5490E" w:rsidRDefault="007E6F44">
            <w:pPr>
              <w:suppressAutoHyphens/>
              <w:spacing w:before="0" w:after="0"/>
              <w:jc w:val="both"/>
              <w:rPr>
                <w:lang w:eastAsia="ar-SA"/>
              </w:rPr>
            </w:pPr>
            <w:r w:rsidRPr="00C5490E">
              <w:rPr>
                <w:lang w:eastAsia="ar-SA"/>
              </w:rPr>
              <w:t>Направление</w:t>
            </w:r>
          </w:p>
          <w:p w:rsidR="000B21AD" w:rsidRDefault="000B21AD">
            <w:pPr>
              <w:suppressAutoHyphens/>
              <w:spacing w:before="0" w:after="0"/>
              <w:jc w:val="both"/>
              <w:rPr>
                <w:lang w:eastAsia="ar-SA"/>
              </w:rPr>
            </w:pPr>
          </w:p>
          <w:p w:rsidR="000B21AD" w:rsidRDefault="000B21AD">
            <w:pPr>
              <w:suppressAutoHyphens/>
              <w:spacing w:before="0" w:after="0"/>
              <w:jc w:val="both"/>
              <w:rPr>
                <w:lang w:eastAsia="ar-SA"/>
              </w:rPr>
            </w:pPr>
          </w:p>
          <w:p w:rsidR="002A5673" w:rsidRPr="00C5490E" w:rsidRDefault="000B21AD" w:rsidP="000B21AD">
            <w:pPr>
              <w:suppressAutoHyphens/>
              <w:spacing w:before="0" w:after="0"/>
              <w:rPr>
                <w:lang w:eastAsia="ar-SA"/>
              </w:rPr>
            </w:pPr>
            <w:r w:rsidRPr="00C5490E">
              <w:t>Договор между Заказчико</w:t>
            </w:r>
            <w:r>
              <w:t xml:space="preserve">м, Поставщиком и Получателем об обеспечении </w:t>
            </w:r>
            <w:r w:rsidRPr="00C5490E">
              <w:t xml:space="preserve">транспортным средством </w:t>
            </w:r>
          </w:p>
          <w:p w:rsidR="007E6F44" w:rsidRPr="00C5490E" w:rsidRDefault="007E6F44">
            <w:pPr>
              <w:suppressAutoHyphens/>
              <w:spacing w:before="0" w:after="0"/>
              <w:jc w:val="both"/>
              <w:rPr>
                <w:lang w:eastAsia="ar-SA"/>
              </w:rPr>
            </w:pPr>
          </w:p>
          <w:p w:rsidR="007E6F44" w:rsidRPr="00C5490E" w:rsidRDefault="007E6F44">
            <w:pPr>
              <w:suppressAutoHyphens/>
              <w:spacing w:before="0" w:after="0"/>
              <w:jc w:val="both"/>
              <w:rPr>
                <w:lang w:eastAsia="ar-SA"/>
              </w:rPr>
            </w:pPr>
            <w:r w:rsidRPr="00C5490E">
              <w:rPr>
                <w:lang w:eastAsia="ar-SA"/>
              </w:rPr>
              <w:t>Единая информационная система</w:t>
            </w:r>
          </w:p>
          <w:p w:rsidR="002A5673" w:rsidRPr="00C5490E" w:rsidRDefault="002A5673">
            <w:pPr>
              <w:suppressAutoHyphens/>
              <w:spacing w:before="0" w:after="0"/>
              <w:jc w:val="both"/>
              <w:rPr>
                <w:lang w:eastAsia="ar-SA"/>
              </w:rPr>
            </w:pPr>
          </w:p>
        </w:tc>
        <w:tc>
          <w:tcPr>
            <w:tcW w:w="120" w:type="pct"/>
            <w:tcBorders>
              <w:top w:val="nil"/>
              <w:left w:val="nil"/>
              <w:bottom w:val="nil"/>
              <w:right w:val="nil"/>
            </w:tcBorders>
          </w:tcPr>
          <w:p w:rsidR="008942B0" w:rsidRPr="00C5490E" w:rsidRDefault="008942B0">
            <w:pPr>
              <w:suppressAutoHyphens/>
              <w:spacing w:before="0" w:after="0"/>
              <w:jc w:val="both"/>
            </w:pPr>
            <w:r w:rsidRPr="00C5490E">
              <w:t>-</w:t>
            </w:r>
          </w:p>
          <w:p w:rsidR="007E6F44" w:rsidRPr="00C5490E" w:rsidRDefault="007E6F44">
            <w:pPr>
              <w:suppressAutoHyphens/>
              <w:spacing w:before="0" w:after="0"/>
              <w:jc w:val="both"/>
            </w:pPr>
          </w:p>
          <w:p w:rsidR="007E6F44" w:rsidRPr="00C5490E" w:rsidRDefault="007E6F44">
            <w:pPr>
              <w:suppressAutoHyphens/>
              <w:spacing w:before="0" w:after="0"/>
              <w:jc w:val="both"/>
            </w:pPr>
            <w:r w:rsidRPr="00C5490E">
              <w:t>-</w:t>
            </w:r>
          </w:p>
          <w:p w:rsidR="007E6F44" w:rsidRPr="00C5490E" w:rsidRDefault="007E6F44">
            <w:pPr>
              <w:suppressAutoHyphens/>
              <w:spacing w:before="0" w:after="0"/>
              <w:jc w:val="both"/>
            </w:pPr>
          </w:p>
          <w:p w:rsidR="007E6F44" w:rsidRPr="00C5490E" w:rsidRDefault="007E6F44">
            <w:pPr>
              <w:suppressAutoHyphens/>
              <w:spacing w:before="0" w:after="0"/>
              <w:jc w:val="both"/>
            </w:pPr>
          </w:p>
          <w:p w:rsidR="007E6F44" w:rsidRPr="00C5490E" w:rsidRDefault="007E6F44">
            <w:pPr>
              <w:suppressAutoHyphens/>
              <w:spacing w:before="0" w:after="0"/>
              <w:jc w:val="both"/>
            </w:pPr>
            <w:r w:rsidRPr="00C5490E">
              <w:t>-</w:t>
            </w:r>
          </w:p>
          <w:p w:rsidR="007E6F44" w:rsidRPr="00C5490E" w:rsidRDefault="007E6F44">
            <w:pPr>
              <w:suppressAutoHyphens/>
              <w:spacing w:before="0" w:after="0"/>
              <w:jc w:val="both"/>
            </w:pPr>
          </w:p>
          <w:p w:rsidR="007E6F44" w:rsidRPr="00C5490E" w:rsidRDefault="007E6F44">
            <w:pPr>
              <w:suppressAutoHyphens/>
              <w:spacing w:before="0" w:after="0"/>
              <w:jc w:val="both"/>
            </w:pPr>
          </w:p>
          <w:p w:rsidR="007E6F44" w:rsidRPr="00C5490E" w:rsidRDefault="007E6F44">
            <w:pPr>
              <w:suppressAutoHyphens/>
              <w:spacing w:before="0" w:after="0"/>
              <w:jc w:val="both"/>
            </w:pPr>
          </w:p>
          <w:p w:rsidR="007E6F44" w:rsidRPr="00C5490E" w:rsidRDefault="007E6F44">
            <w:pPr>
              <w:suppressAutoHyphens/>
              <w:spacing w:before="0" w:after="0"/>
              <w:jc w:val="both"/>
            </w:pPr>
          </w:p>
          <w:p w:rsidR="007E6F44" w:rsidRPr="00C5490E" w:rsidRDefault="007E6F44">
            <w:pPr>
              <w:suppressAutoHyphens/>
              <w:spacing w:before="0" w:after="0"/>
              <w:jc w:val="both"/>
            </w:pPr>
            <w:r w:rsidRPr="00C5490E">
              <w:t>-</w:t>
            </w:r>
          </w:p>
        </w:tc>
        <w:tc>
          <w:tcPr>
            <w:tcW w:w="3186" w:type="pct"/>
            <w:tcBorders>
              <w:top w:val="nil"/>
              <w:left w:val="nil"/>
              <w:bottom w:val="nil"/>
              <w:right w:val="nil"/>
            </w:tcBorders>
          </w:tcPr>
          <w:p w:rsidR="008942B0" w:rsidRPr="00C5490E" w:rsidRDefault="008942B0">
            <w:pPr>
              <w:suppressAutoHyphens/>
              <w:snapToGrid w:val="0"/>
              <w:spacing w:before="0" w:after="0"/>
              <w:jc w:val="both"/>
            </w:pPr>
            <w:r w:rsidRPr="00C5490E">
              <w:t xml:space="preserve">форма приведена в приложении № </w:t>
            </w:r>
            <w:r w:rsidR="008F02FD" w:rsidRPr="00C5490E">
              <w:t>5</w:t>
            </w:r>
            <w:r w:rsidRPr="00C5490E">
              <w:t xml:space="preserve"> к настоящему Контракту</w:t>
            </w:r>
          </w:p>
          <w:p w:rsidR="007E6F44" w:rsidRPr="00C5490E" w:rsidRDefault="007E6F44" w:rsidP="007E6F44">
            <w:pPr>
              <w:suppressAutoHyphens/>
              <w:snapToGrid w:val="0"/>
              <w:spacing w:before="0" w:after="0"/>
              <w:jc w:val="both"/>
              <w:rPr>
                <w:bCs/>
              </w:rPr>
            </w:pPr>
            <w:r w:rsidRPr="00C5490E">
              <w:rPr>
                <w:bCs/>
              </w:rPr>
              <w:t>направление на получение транспортного средства</w:t>
            </w:r>
          </w:p>
          <w:p w:rsidR="00D26637" w:rsidRPr="00C5490E" w:rsidRDefault="007E6F44" w:rsidP="00D26637">
            <w:pPr>
              <w:suppressAutoHyphens/>
              <w:snapToGrid w:val="0"/>
              <w:spacing w:before="0" w:after="0"/>
              <w:jc w:val="both"/>
            </w:pPr>
            <w:r w:rsidRPr="00C5490E">
              <w:t xml:space="preserve"> (форма приведена в Приложении № 6 к настоящему Контракту);</w:t>
            </w:r>
          </w:p>
          <w:p w:rsidR="007E6F44" w:rsidRPr="00C5490E" w:rsidRDefault="007E6F44" w:rsidP="00D26637">
            <w:pPr>
              <w:suppressAutoHyphens/>
              <w:snapToGrid w:val="0"/>
              <w:spacing w:before="0" w:after="0"/>
              <w:jc w:val="both"/>
            </w:pPr>
            <w:r w:rsidRPr="00C5490E">
              <w:t>форма приведена в Прилож</w:t>
            </w:r>
            <w:r w:rsidR="000B21AD">
              <w:t>ении № 7 к настоящему Контракту</w:t>
            </w:r>
            <w:r w:rsidRPr="00C5490E">
              <w:t>;</w:t>
            </w:r>
          </w:p>
          <w:p w:rsidR="007E6F44" w:rsidRPr="00C5490E" w:rsidRDefault="007E6F44" w:rsidP="007E6F44">
            <w:pPr>
              <w:suppressAutoHyphens/>
              <w:snapToGrid w:val="0"/>
              <w:spacing w:before="0" w:after="0"/>
              <w:jc w:val="both"/>
            </w:pPr>
          </w:p>
          <w:p w:rsidR="000B21AD" w:rsidRDefault="000B21AD" w:rsidP="00902BDD">
            <w:pPr>
              <w:suppressAutoHyphens/>
              <w:snapToGrid w:val="0"/>
              <w:spacing w:before="0" w:after="0"/>
              <w:jc w:val="both"/>
            </w:pPr>
          </w:p>
          <w:p w:rsidR="000B21AD" w:rsidRDefault="000B21AD" w:rsidP="00902BDD">
            <w:pPr>
              <w:suppressAutoHyphens/>
              <w:snapToGrid w:val="0"/>
              <w:spacing w:before="0" w:after="0"/>
              <w:jc w:val="both"/>
            </w:pPr>
          </w:p>
          <w:p w:rsidR="002A5673" w:rsidRPr="00C5490E" w:rsidRDefault="007E6F44" w:rsidP="00902BDD">
            <w:pPr>
              <w:suppressAutoHyphens/>
              <w:snapToGrid w:val="0"/>
              <w:spacing w:before="0" w:after="0"/>
              <w:jc w:val="both"/>
            </w:pPr>
            <w:r w:rsidRPr="00C5490E">
              <w:t xml:space="preserve">официальный сайт Единой информационной системы в сфере закупок </w:t>
            </w:r>
            <w:hyperlink r:id="rId8" w:tgtFrame="_blank" w:history="1">
              <w:r w:rsidRPr="00C5490E">
                <w:rPr>
                  <w:rStyle w:val="a5"/>
                </w:rPr>
                <w:t>zakupki.gov.ru</w:t>
              </w:r>
            </w:hyperlink>
            <w:r w:rsidRPr="00C5490E">
              <w:t>.</w:t>
            </w:r>
          </w:p>
        </w:tc>
      </w:tr>
    </w:tbl>
    <w:p w:rsidR="008942B0" w:rsidRPr="004B2998" w:rsidRDefault="008942B0">
      <w:pPr>
        <w:pStyle w:val="ab"/>
        <w:widowControl w:val="0"/>
        <w:numPr>
          <w:ilvl w:val="0"/>
          <w:numId w:val="3"/>
        </w:numPr>
        <w:tabs>
          <w:tab w:val="clear" w:pos="3054"/>
          <w:tab w:val="num" w:pos="0"/>
        </w:tabs>
        <w:suppressAutoHyphens/>
        <w:spacing w:before="0" w:beforeAutospacing="0" w:after="0" w:afterAutospacing="0"/>
        <w:ind w:left="0" w:firstLine="0"/>
        <w:jc w:val="center"/>
      </w:pPr>
      <w:r w:rsidRPr="004B2998">
        <w:t>Предмет Контракта.</w:t>
      </w:r>
    </w:p>
    <w:p w:rsidR="007E6F44" w:rsidRPr="004B2998" w:rsidRDefault="008942B0" w:rsidP="007E6F44">
      <w:pPr>
        <w:shd w:val="clear" w:color="auto" w:fill="FFFFFF"/>
        <w:suppressAutoHyphens/>
        <w:spacing w:before="0" w:after="0"/>
        <w:ind w:firstLine="720"/>
        <w:jc w:val="both"/>
        <w:outlineLvl w:val="0"/>
      </w:pPr>
      <w:r w:rsidRPr="004B2998">
        <w:t xml:space="preserve">2.1. </w:t>
      </w:r>
      <w:r w:rsidR="007E6F44" w:rsidRPr="004B2998">
        <w:t>В соответствии с настоящим Контрактом Поставщик обязуется лично либо через Представителя Поставщика передать в собственность Получателю, указанным Заказчиком в Реестре Получателей Товара (Приложение № 5 к настоящему Контракту), Товар в соответствии с Техническим заданием (Приложением № 1 к настоящему Контракту), а Заказчик обязуется оплатить фактически поставленный Получателю Товар в порядке и на условиях, предусмотренных настоящим Контрактом.</w:t>
      </w:r>
    </w:p>
    <w:p w:rsidR="008942B0" w:rsidRPr="004B2998" w:rsidRDefault="008942B0" w:rsidP="007E6F44">
      <w:pPr>
        <w:shd w:val="clear" w:color="auto" w:fill="FFFFFF"/>
        <w:suppressAutoHyphens/>
        <w:spacing w:before="0" w:after="0"/>
        <w:ind w:firstLine="720"/>
        <w:jc w:val="both"/>
        <w:outlineLvl w:val="0"/>
      </w:pPr>
      <w:r w:rsidRPr="004B2998">
        <w:t xml:space="preserve">2.2. </w:t>
      </w:r>
      <w:r w:rsidR="007E6F44" w:rsidRPr="004B2998">
        <w:t>Поставщик гарантирует, что Товар, обеспечение которым осуществляется в соответствии с настоящим Контрактом, является новым, свободным от прав третьих лиц.</w:t>
      </w:r>
    </w:p>
    <w:p w:rsidR="00D7293E" w:rsidRPr="0022019E" w:rsidRDefault="00D7293E" w:rsidP="003872BD">
      <w:pPr>
        <w:suppressAutoHyphens/>
        <w:spacing w:before="0" w:after="0"/>
        <w:ind w:firstLine="708"/>
        <w:jc w:val="both"/>
        <w:rPr>
          <w:highlight w:val="yellow"/>
        </w:rPr>
      </w:pPr>
    </w:p>
    <w:p w:rsidR="00726513" w:rsidRPr="004B2998" w:rsidRDefault="00726513" w:rsidP="00726513">
      <w:pPr>
        <w:pStyle w:val="2"/>
        <w:jc w:val="center"/>
      </w:pPr>
      <w:r w:rsidRPr="004B2998">
        <w:t>Цена Контракта и порядок расчетов</w:t>
      </w:r>
    </w:p>
    <w:p w:rsidR="00C46057" w:rsidRPr="004B2998" w:rsidRDefault="00C46057" w:rsidP="00C46057">
      <w:pPr>
        <w:jc w:val="both"/>
      </w:pPr>
      <w:r w:rsidRPr="004B2998">
        <w:t>3.1. Цена Контракта составляет ____ рублей (_____ рублей ____ копеек), в том числе НДС ____ рублей (___ рублей __ копеек) (или НДС не облагается- указать основание).</w:t>
      </w:r>
    </w:p>
    <w:p w:rsidR="007E6F44" w:rsidRPr="004B2998" w:rsidRDefault="00C46057" w:rsidP="007E6F44">
      <w:pPr>
        <w:jc w:val="both"/>
      </w:pPr>
      <w:r w:rsidRPr="004B2998">
        <w:t xml:space="preserve">           3.1.1. </w:t>
      </w:r>
      <w:r w:rsidR="007E6F44" w:rsidRPr="004B2998">
        <w:t xml:space="preserve">В цену настоящего Контракта включаются все расходы по исполнению контракта, в том числе транспортировка, хранение и предпродажная подготовка, гарантийное обслуживание автомобилей, оформление всех документов, необходимых для постановки автомобилей на учет в органах ГИБДД, </w:t>
      </w:r>
      <w:r w:rsidR="002A45A7" w:rsidRPr="004B2998">
        <w:t>налоги без учета НДС</w:t>
      </w:r>
      <w:r w:rsidR="007E6F44" w:rsidRPr="004B2998">
        <w:t>, уплату утилизационного сбора, другие обязательные платежи, которые Поставщик должен оплатить в связи с исполнением обязательств в рамках Контракта в соответствии с действующим законодательством Российской Федерации.</w:t>
      </w:r>
    </w:p>
    <w:p w:rsidR="00BD71C1" w:rsidRPr="004B2998" w:rsidRDefault="00C46057" w:rsidP="00BD71C1">
      <w:pPr>
        <w:ind w:firstLine="708"/>
        <w:jc w:val="both"/>
      </w:pPr>
      <w:r w:rsidRPr="004B2998">
        <w:t xml:space="preserve">3.1.2. </w:t>
      </w:r>
      <w:r w:rsidR="00BD71C1" w:rsidRPr="004B2998">
        <w:t>Цена Контракта является твердой и определяется на весь срок его исполнения, за исключением случаев, предусмотренных п. 3.2 настоящего Контракта.</w:t>
      </w:r>
    </w:p>
    <w:p w:rsidR="007E6F44" w:rsidRPr="004B2998" w:rsidRDefault="00C46057" w:rsidP="00BD71C1">
      <w:pPr>
        <w:ind w:firstLine="708"/>
        <w:jc w:val="both"/>
      </w:pPr>
      <w:r w:rsidRPr="004B2998">
        <w:t xml:space="preserve">3.1.3. </w:t>
      </w:r>
      <w:r w:rsidR="00BD71C1" w:rsidRPr="004B2998">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D71C1" w:rsidRPr="004B2998" w:rsidRDefault="002A5673" w:rsidP="00BD71C1">
      <w:pPr>
        <w:spacing w:before="40" w:after="40"/>
        <w:ind w:firstLine="709"/>
        <w:jc w:val="both"/>
      </w:pPr>
      <w:r w:rsidRPr="004B2998">
        <w:t xml:space="preserve">3.2. </w:t>
      </w:r>
      <w:r w:rsidR="00BD71C1" w:rsidRPr="004B2998">
        <w:t>Цена Контракта является твердой и определяется на весь срок исполнения Контракта и не подлежит изменению, за исключением случаев, предусмотренных статьей 34 и 95 Федерального закона N 44-ФЗ, в том числе:</w:t>
      </w:r>
    </w:p>
    <w:p w:rsidR="00BD71C1" w:rsidRPr="004B2998" w:rsidRDefault="00BD71C1" w:rsidP="00BD71C1">
      <w:pPr>
        <w:spacing w:before="40" w:after="40"/>
        <w:ind w:firstLine="709"/>
        <w:jc w:val="both"/>
      </w:pPr>
      <w:r w:rsidRPr="004B2998">
        <w:t xml:space="preserve">в случае снижения цены Контракта без изменения предусмотренных Контрактом </w:t>
      </w:r>
      <w:r w:rsidRPr="004B2998">
        <w:lastRenderedPageBreak/>
        <w:t>количества, качества поставляемого Товара и иных условий Контракта;</w:t>
      </w:r>
    </w:p>
    <w:p w:rsidR="002A5673" w:rsidRPr="004B2998" w:rsidRDefault="00BD71C1" w:rsidP="00F12D3F">
      <w:pPr>
        <w:spacing w:before="40" w:after="40"/>
        <w:ind w:firstLine="709"/>
        <w:jc w:val="both"/>
      </w:pPr>
      <w:r w:rsidRPr="004B2998">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1C67CF" w:rsidRPr="00433448" w:rsidRDefault="002A5673" w:rsidP="001C67CF">
      <w:pPr>
        <w:ind w:firstLine="708"/>
        <w:jc w:val="both"/>
      </w:pPr>
      <w:r w:rsidRPr="004B2998">
        <w:t xml:space="preserve">3.3. </w:t>
      </w:r>
      <w:r w:rsidR="001C67CF" w:rsidRPr="00433448">
        <w:t xml:space="preserve">Оплата производится по безналичному расчету в течение </w:t>
      </w:r>
      <w:r w:rsidR="008A1622" w:rsidRPr="00433448">
        <w:t>7</w:t>
      </w:r>
      <w:r w:rsidR="001C67CF" w:rsidRPr="00433448">
        <w:t xml:space="preserve"> (</w:t>
      </w:r>
      <w:r w:rsidR="008A1622" w:rsidRPr="00433448">
        <w:t>семи</w:t>
      </w:r>
      <w:r w:rsidR="001C67CF" w:rsidRPr="00433448">
        <w:t xml:space="preserve">) рабочих дней </w:t>
      </w:r>
      <w:r w:rsidR="001C67CF" w:rsidRPr="004B2998">
        <w:t>после подписания Заказчиком документа о приемке в Единой информационной системе</w:t>
      </w:r>
      <w:r w:rsidR="008E6366" w:rsidRPr="00433448">
        <w:t>.</w:t>
      </w:r>
    </w:p>
    <w:p w:rsidR="006A3276" w:rsidRPr="006A3276" w:rsidRDefault="002A5673" w:rsidP="006A3276">
      <w:pPr>
        <w:pStyle w:val="ConsPlusNormal"/>
        <w:ind w:firstLine="539"/>
        <w:jc w:val="both"/>
        <w:rPr>
          <w:rFonts w:ascii="Times New Roman" w:hAnsi="Times New Roman" w:cs="Times New Roman"/>
        </w:rPr>
      </w:pPr>
      <w:r w:rsidRPr="006A3276">
        <w:rPr>
          <w:rFonts w:ascii="Times New Roman" w:hAnsi="Times New Roman" w:cs="Times New Roman"/>
        </w:rPr>
        <w:t>3.</w:t>
      </w:r>
      <w:r w:rsidR="006A3276" w:rsidRPr="006A3276">
        <w:rPr>
          <w:rFonts w:ascii="Times New Roman" w:hAnsi="Times New Roman" w:cs="Times New Roman"/>
        </w:rPr>
        <w:t>4</w:t>
      </w:r>
      <w:r w:rsidRPr="006A3276">
        <w:rPr>
          <w:rFonts w:ascii="Times New Roman" w:hAnsi="Times New Roman" w:cs="Times New Roman"/>
        </w:rPr>
        <w:t xml:space="preserve">. </w:t>
      </w:r>
      <w:r w:rsidR="006A3276" w:rsidRPr="006A3276">
        <w:rPr>
          <w:rFonts w:ascii="Times New Roman" w:hAnsi="Times New Roman" w:cs="Times New Roman"/>
          <w:sz w:val="24"/>
          <w:szCs w:val="24"/>
        </w:rPr>
        <w:t>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6A3276" w:rsidRPr="006A3276" w:rsidRDefault="006A3276" w:rsidP="006A3276">
      <w:pPr>
        <w:pStyle w:val="ConsPlusNormal"/>
        <w:ind w:firstLine="539"/>
        <w:jc w:val="both"/>
        <w:rPr>
          <w:rFonts w:ascii="Times New Roman" w:hAnsi="Times New Roman" w:cs="Times New Roman"/>
        </w:rPr>
      </w:pPr>
      <w:r w:rsidRPr="006A3276">
        <w:rPr>
          <w:rFonts w:ascii="Times New Roman" w:hAnsi="Times New Roman" w:cs="Times New Roman"/>
          <w:sz w:val="24"/>
          <w:szCs w:val="24"/>
        </w:rPr>
        <w:t>3.5. Заказчик вправе удержать из суммы, подлежащей оплате Поставщику, сумму неисполненных Поставщиком требований об уплате неустоек (штрафов, пеней), предъявленных Заказчиком в соответствии с Федеральным законом № 44-ФЗ.</w:t>
      </w:r>
    </w:p>
    <w:p w:rsidR="006A3276" w:rsidRPr="006A3276" w:rsidRDefault="006A3276" w:rsidP="006A3276">
      <w:pPr>
        <w:pStyle w:val="ConsPlusNormal"/>
        <w:ind w:firstLine="539"/>
        <w:jc w:val="both"/>
        <w:rPr>
          <w:rFonts w:ascii="Times New Roman" w:hAnsi="Times New Roman" w:cs="Times New Roman"/>
        </w:rPr>
      </w:pPr>
      <w:r w:rsidRPr="006A3276">
        <w:rPr>
          <w:rFonts w:ascii="Times New Roman" w:hAnsi="Times New Roman" w:cs="Times New Roman"/>
          <w:sz w:val="24"/>
          <w:szCs w:val="24"/>
        </w:rPr>
        <w:t>3.6. Днем исполнения Заказчиком обязательства по оплате считается дата проведения операции по списанию соответствующей суммы с лицевого счета Заказчика, указанного в Контракте, для ее зачисления на счет Поставщика.</w:t>
      </w:r>
    </w:p>
    <w:p w:rsidR="002A5673" w:rsidRPr="004B2998" w:rsidRDefault="002A5673" w:rsidP="006A3276">
      <w:pPr>
        <w:spacing w:before="40" w:after="40"/>
        <w:ind w:firstLine="720"/>
        <w:jc w:val="both"/>
      </w:pPr>
      <w:r w:rsidRPr="006A3276">
        <w:t>3.</w:t>
      </w:r>
      <w:r w:rsidR="006A3276" w:rsidRPr="006A3276">
        <w:t>7</w:t>
      </w:r>
      <w:r w:rsidRPr="006A3276">
        <w:t xml:space="preserve">. Платеж </w:t>
      </w:r>
      <w:r w:rsidR="00BB7BC8" w:rsidRPr="006A3276">
        <w:t>Поставщику</w:t>
      </w:r>
      <w:r w:rsidRPr="006A3276">
        <w:t xml:space="preserve"> по настоящему Контракту</w:t>
      </w:r>
      <w:r w:rsidRPr="004B2998">
        <w:t xml:space="preserve"> осуществляется в российских рублях.</w:t>
      </w:r>
    </w:p>
    <w:p w:rsidR="008942B0" w:rsidRPr="004B2998" w:rsidRDefault="008942B0">
      <w:pPr>
        <w:numPr>
          <w:ilvl w:val="0"/>
          <w:numId w:val="3"/>
        </w:numPr>
        <w:tabs>
          <w:tab w:val="num" w:pos="2509"/>
        </w:tabs>
        <w:suppressAutoHyphens/>
        <w:spacing w:before="0" w:after="0"/>
      </w:pPr>
      <w:r w:rsidRPr="004B2998">
        <w:t>Права и обязанности Сторон.</w:t>
      </w:r>
    </w:p>
    <w:p w:rsidR="008942B0" w:rsidRPr="004B2998" w:rsidRDefault="008942B0">
      <w:pPr>
        <w:widowControl/>
        <w:spacing w:before="0" w:after="0"/>
        <w:ind w:firstLine="709"/>
        <w:jc w:val="both"/>
      </w:pPr>
      <w:r w:rsidRPr="004B2998">
        <w:t>4.1. Поставщик обязан:</w:t>
      </w:r>
    </w:p>
    <w:p w:rsidR="00B27345" w:rsidRPr="004B2998" w:rsidRDefault="008942B0" w:rsidP="00B27345">
      <w:pPr>
        <w:widowControl/>
        <w:suppressAutoHyphens/>
        <w:spacing w:before="0" w:after="0"/>
        <w:ind w:firstLine="709"/>
        <w:jc w:val="both"/>
      </w:pPr>
      <w:r w:rsidRPr="004B2998">
        <w:t xml:space="preserve">4.1.1. </w:t>
      </w:r>
      <w:r w:rsidR="00B27345" w:rsidRPr="004B2998">
        <w:t>Передать Товар Получателю в соответствии с Техническим заданием (Приложение № 1 к настоящему Контракту) и Реестром Получателей Товара (Приложение № 5 к настоящему Контракту) в сроки, указанные в п. 5.3. настоящего Контракта, при предъявлении им паспорта и Направления, выданного Заказчиком.</w:t>
      </w:r>
    </w:p>
    <w:p w:rsidR="008942B0" w:rsidRPr="000B21AD" w:rsidRDefault="008942B0" w:rsidP="009E2FDB">
      <w:pPr>
        <w:ind w:firstLine="709"/>
        <w:jc w:val="both"/>
        <w:rPr>
          <w:b/>
        </w:rPr>
      </w:pPr>
      <w:r w:rsidRPr="004B2998">
        <w:t xml:space="preserve">4.1.2. </w:t>
      </w:r>
      <w:r w:rsidR="00B27345" w:rsidRPr="004B2998">
        <w:t xml:space="preserve">Оформить при выдаче Товара Получателю </w:t>
      </w:r>
      <w:r w:rsidR="00386A81" w:rsidRPr="004B2998">
        <w:t>Акт приема-передачи Товара</w:t>
      </w:r>
      <w:r w:rsidR="00B27345" w:rsidRPr="000B21AD">
        <w:t xml:space="preserve">и </w:t>
      </w:r>
      <w:r w:rsidR="000B21AD" w:rsidRPr="000B21AD">
        <w:t>Договор между Заказчиком, Поставщиком и Получателем об обеспечении транспортным средством</w:t>
      </w:r>
      <w:r w:rsidR="00B27345" w:rsidRPr="000B21AD">
        <w:t>, который подписывается Поставщиком (Представителем Поставщика),</w:t>
      </w:r>
      <w:r w:rsidR="00B27345" w:rsidRPr="004B2998">
        <w:t xml:space="preserve"> Получателем и Заказчиком.</w:t>
      </w:r>
    </w:p>
    <w:p w:rsidR="00B27345" w:rsidRPr="004B2998" w:rsidRDefault="00B27345" w:rsidP="00B27345">
      <w:pPr>
        <w:widowControl/>
        <w:suppressAutoHyphens/>
        <w:spacing w:before="0" w:after="0"/>
        <w:ind w:firstLine="709"/>
        <w:jc w:val="both"/>
      </w:pPr>
      <w:r w:rsidRPr="004B2998">
        <w:t xml:space="preserve">Указанный Акт и </w:t>
      </w:r>
      <w:r w:rsidR="000B21AD" w:rsidRPr="000B21AD">
        <w:t>Договор между Заказчиком, Поставщиком и Получателем об обеспечении транспортным средством</w:t>
      </w:r>
      <w:r w:rsidR="00A23C42" w:rsidRPr="004B2998">
        <w:t>в 4</w:t>
      </w:r>
      <w:r w:rsidR="0076507A" w:rsidRPr="004B2998">
        <w:t xml:space="preserve"> (</w:t>
      </w:r>
      <w:r w:rsidR="00566FAB" w:rsidRPr="004B2998">
        <w:t>четырёх</w:t>
      </w:r>
      <w:r w:rsidRPr="004B2998">
        <w:t>) экземплярах, один из которых передается Заказчику, один остается у Поставщика (Представитель Поставщика), два – у Получателя.</w:t>
      </w:r>
    </w:p>
    <w:p w:rsidR="008942B0" w:rsidRPr="004B2998" w:rsidRDefault="008942B0" w:rsidP="00B27345">
      <w:pPr>
        <w:widowControl/>
        <w:suppressAutoHyphens/>
        <w:spacing w:before="0" w:after="0"/>
        <w:ind w:firstLine="709"/>
        <w:jc w:val="both"/>
      </w:pPr>
      <w:r w:rsidRPr="004B2998">
        <w:t xml:space="preserve">4.1.3. </w:t>
      </w:r>
      <w:r w:rsidR="00B27345" w:rsidRPr="004B2998">
        <w:t xml:space="preserve">В сроки, установленные в п. </w:t>
      </w:r>
      <w:r w:rsidR="00313B86" w:rsidRPr="004B2998">
        <w:t>6.5</w:t>
      </w:r>
      <w:r w:rsidR="00B27345" w:rsidRPr="004B2998">
        <w:t>. сформировать с использованием единой информационной системы, подписать усиленной электронной подписью лица, имеющего право действовать от имени Поставщика, и разместить в единой информационной системе документ о приемке подтверждающую поставку товара</w:t>
      </w:r>
      <w:r w:rsidRPr="004B2998">
        <w:t>.</w:t>
      </w:r>
    </w:p>
    <w:p w:rsidR="00B27345" w:rsidRPr="006550B9" w:rsidRDefault="008942B0" w:rsidP="00B27345">
      <w:pPr>
        <w:widowControl/>
        <w:suppressAutoHyphens/>
        <w:spacing w:before="0" w:after="0"/>
        <w:ind w:firstLine="709"/>
        <w:jc w:val="both"/>
      </w:pPr>
      <w:r w:rsidRPr="006550B9">
        <w:t>4</w:t>
      </w:r>
      <w:r w:rsidR="00B27345" w:rsidRPr="006550B9">
        <w:t xml:space="preserve">.1.4. По итогам исполнения обязательств, предусмотренных настоящим Контрактом, </w:t>
      </w:r>
      <w:r w:rsidR="004C7434" w:rsidRPr="006550B9">
        <w:t xml:space="preserve">не позднее </w:t>
      </w:r>
      <w:r w:rsidR="006A3276">
        <w:t>13</w:t>
      </w:r>
      <w:r w:rsidR="004C7434" w:rsidRPr="006550B9">
        <w:t xml:space="preserve">.12.2024, </w:t>
      </w:r>
      <w:r w:rsidR="00B27345" w:rsidRPr="006550B9">
        <w:t>Поставщик вместе с документом на оплату (счет), передает Заказчику итоговый акт по исполнению государственного контракта в 2 экземплярах (один из которых передается Поставщику после подписания Заказчиком).</w:t>
      </w:r>
    </w:p>
    <w:p w:rsidR="00B27345" w:rsidRPr="004B2998" w:rsidRDefault="008942B0" w:rsidP="00B27345">
      <w:pPr>
        <w:widowControl/>
        <w:suppressAutoHyphens/>
        <w:spacing w:before="0" w:after="0"/>
        <w:ind w:firstLine="709"/>
        <w:jc w:val="both"/>
      </w:pPr>
      <w:r w:rsidRPr="006550B9">
        <w:t xml:space="preserve">4.1.5. </w:t>
      </w:r>
      <w:r w:rsidR="00B27345" w:rsidRPr="006550B9">
        <w:t>Обеспечить Получателя гарантийным талоном на Товар и информировать его</w:t>
      </w:r>
      <w:r w:rsidR="00B27345" w:rsidRPr="004B2998">
        <w:t xml:space="preserve"> об условиях проведения гарантийного обслуживания поставленного Товара, об условиях возврата и замены Товара.</w:t>
      </w:r>
    </w:p>
    <w:p w:rsidR="00B27345" w:rsidRPr="004B2998" w:rsidRDefault="008942B0" w:rsidP="00B27345">
      <w:pPr>
        <w:widowControl/>
        <w:suppressAutoHyphens/>
        <w:spacing w:before="0" w:after="0"/>
        <w:ind w:firstLine="709"/>
        <w:jc w:val="both"/>
      </w:pPr>
      <w:r w:rsidRPr="004B2998">
        <w:t xml:space="preserve">4.1.6. </w:t>
      </w:r>
      <w:r w:rsidR="00B27345" w:rsidRPr="004B2998">
        <w:t>Выполнять иные обязательства, предусмотренные настоящим Контрактом.</w:t>
      </w:r>
    </w:p>
    <w:p w:rsidR="00B27345" w:rsidRPr="004B2998" w:rsidRDefault="008942B0" w:rsidP="00B27345">
      <w:pPr>
        <w:widowControl/>
        <w:suppressAutoHyphens/>
        <w:spacing w:before="0" w:after="0"/>
        <w:ind w:firstLine="709"/>
        <w:jc w:val="both"/>
        <w:rPr>
          <w:iCs/>
        </w:rPr>
      </w:pPr>
      <w:r w:rsidRPr="004B2998">
        <w:t xml:space="preserve">4.1.7. </w:t>
      </w:r>
      <w:r w:rsidR="00433448">
        <w:rPr>
          <w:iCs/>
        </w:rPr>
        <w:t xml:space="preserve">Сохранять в </w:t>
      </w:r>
      <w:r w:rsidR="00B27345" w:rsidRPr="004B2998">
        <w:rPr>
          <w:iCs/>
        </w:rPr>
        <w:t xml:space="preserve">тайне информацию служебного и частного характера, ставшую известной в ходе исполнения обязательств по настоящему контракту, касаемую предмета контракта, не разглашать третьим лицам конфиденциальную информацию (любую </w:t>
      </w:r>
      <w:r w:rsidR="00B27345" w:rsidRPr="004B2998">
        <w:rPr>
          <w:iCs/>
        </w:rPr>
        <w:lastRenderedPageBreak/>
        <w:t>информацию служебного, технического, коммерческого, финансового и личного характера, а также информацию о персональных данных вне зависимости от формы ее представления, прямо или косвенно относящуюся к взаимоотношениям Сторон, не обнародованную или иным образом не передаваемую для свободного доступа и ставшую известной Поставщику в ходе исполнения настоящего контракта) и не использовать ее любым другим способом, а также предпринимать все необходимые меры для предотвращения разглашения конфиденциальной информации.</w:t>
      </w:r>
    </w:p>
    <w:p w:rsidR="00B27345" w:rsidRPr="004B2998" w:rsidRDefault="00B27345" w:rsidP="00B27345">
      <w:pPr>
        <w:widowControl/>
        <w:suppressAutoHyphens/>
        <w:spacing w:before="0" w:after="0"/>
        <w:ind w:firstLine="709"/>
        <w:jc w:val="both"/>
      </w:pPr>
      <w:r w:rsidRPr="004B2998">
        <w:rPr>
          <w:iCs/>
        </w:rPr>
        <w:t>Поставщик обязан обеспечивать безопасность персональных данных и иной конфиденциальной информации полученной в ходе исполнения контракта, при их обработке в соответствии с Федеральным законом №152-ФЗ от 27.07.2006 г. «О персональных данных», Федеральным законом №149-ФЗ от 27.07.2006 г. «Об информации, информационных технологиях и о защите информации»</w:t>
      </w:r>
      <w:r w:rsidRPr="004B2998">
        <w:t>.</w:t>
      </w:r>
    </w:p>
    <w:p w:rsidR="00B27345" w:rsidRPr="004B2998" w:rsidRDefault="008942B0" w:rsidP="00B27345">
      <w:pPr>
        <w:widowControl/>
        <w:suppressAutoHyphens/>
        <w:spacing w:before="0" w:after="0"/>
        <w:ind w:firstLine="709"/>
        <w:jc w:val="both"/>
      </w:pPr>
      <w:r w:rsidRPr="004B2998">
        <w:t xml:space="preserve">4.1.8. </w:t>
      </w:r>
      <w:r w:rsidR="00B27345" w:rsidRPr="004B2998">
        <w:t>В соответствии с условиями настоящего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B27345" w:rsidRPr="004B2998" w:rsidRDefault="008942B0" w:rsidP="00B27345">
      <w:pPr>
        <w:widowControl/>
        <w:suppressAutoHyphens/>
        <w:spacing w:before="0" w:after="0"/>
        <w:ind w:firstLine="709"/>
        <w:jc w:val="both"/>
      </w:pPr>
      <w:r w:rsidRPr="004B2998">
        <w:t xml:space="preserve">4.1.9. </w:t>
      </w:r>
      <w:r w:rsidR="00B27345" w:rsidRPr="004B2998">
        <w:t xml:space="preserve">При поставке некачественного товара заменить его на товар надлежащего качества в течение </w:t>
      </w:r>
      <w:r w:rsidR="00CD051D" w:rsidRPr="004B2998">
        <w:t>14</w:t>
      </w:r>
      <w:r w:rsidR="00B27345" w:rsidRPr="004B2998">
        <w:t xml:space="preserve"> (</w:t>
      </w:r>
      <w:r w:rsidR="00CD051D" w:rsidRPr="004B2998">
        <w:t>четырнадцать</w:t>
      </w:r>
      <w:r w:rsidR="00B27345" w:rsidRPr="004B2998">
        <w:t xml:space="preserve">) </w:t>
      </w:r>
      <w:r w:rsidR="00070332" w:rsidRPr="004B2998">
        <w:t>рабочих</w:t>
      </w:r>
      <w:r w:rsidR="00B27345" w:rsidRPr="004B2998">
        <w:t xml:space="preserve"> дней с момента получения мотивированного отказа Получателя от подписания </w:t>
      </w:r>
      <w:r w:rsidR="00386A81" w:rsidRPr="004B2998">
        <w:t>Акта приема-передачи Товара</w:t>
      </w:r>
      <w:r w:rsidR="00B27345" w:rsidRPr="004B2998">
        <w:t>.</w:t>
      </w:r>
    </w:p>
    <w:p w:rsidR="00B27345" w:rsidRPr="004B2998" w:rsidRDefault="008942B0" w:rsidP="00B27345">
      <w:pPr>
        <w:widowControl/>
        <w:suppressAutoHyphens/>
        <w:spacing w:before="0" w:after="0"/>
        <w:ind w:firstLine="709"/>
        <w:jc w:val="both"/>
      </w:pPr>
      <w:r w:rsidRPr="004B2998">
        <w:t xml:space="preserve">4.1.10. </w:t>
      </w:r>
      <w:r w:rsidR="00B27345" w:rsidRPr="004B2998">
        <w:t>В случае привлечения Поставщиком к исполнению обязанностей по государственному контракту третьего лица, Поставщик должен предоставить Заказчику доверенность, подтверждающую его право действовать от имени Поставщика. При этом ответственность за выполнение государственного контракта несет Поставщик.</w:t>
      </w:r>
    </w:p>
    <w:p w:rsidR="00B27345" w:rsidRPr="004B2998" w:rsidRDefault="00E40013" w:rsidP="00B27345">
      <w:pPr>
        <w:pStyle w:val="2-11"/>
        <w:tabs>
          <w:tab w:val="left" w:pos="1800"/>
          <w:tab w:val="left" w:pos="1980"/>
        </w:tabs>
        <w:suppressAutoHyphens/>
        <w:ind w:firstLine="709"/>
      </w:pPr>
      <w:r w:rsidRPr="004B2998">
        <w:t xml:space="preserve">4.1.11. </w:t>
      </w:r>
      <w:r w:rsidR="00B27345" w:rsidRPr="004B2998">
        <w:t>При передаче Товара Поставщик обязан привести автомобиль в товарный вид.</w:t>
      </w:r>
    </w:p>
    <w:p w:rsidR="00B27345" w:rsidRPr="004B2998" w:rsidRDefault="00B27345" w:rsidP="00B27345">
      <w:pPr>
        <w:pStyle w:val="2-11"/>
        <w:tabs>
          <w:tab w:val="left" w:pos="1800"/>
          <w:tab w:val="left" w:pos="1980"/>
        </w:tabs>
        <w:suppressAutoHyphens/>
        <w:ind w:firstLine="709"/>
      </w:pPr>
      <w:r w:rsidRPr="004B2998">
        <w:t>Поставщик обязан обеспечить инструктаж и консультативную помощь Получателю по правильному использованию Товара.</w:t>
      </w:r>
    </w:p>
    <w:p w:rsidR="00B27345" w:rsidRPr="004B2998" w:rsidRDefault="00B27345" w:rsidP="00B27345">
      <w:pPr>
        <w:pStyle w:val="2-11"/>
        <w:ind w:firstLine="709"/>
      </w:pPr>
      <w:r w:rsidRPr="004B2998">
        <w:t>При передаче автомобиля Поставщик обязан разъяснять Получателю условия и требования к эксплуатации товара, а также разъяснять порядок обеспечения гарантийного ремонта товара.</w:t>
      </w:r>
    </w:p>
    <w:p w:rsidR="00B27345" w:rsidRPr="004B2998" w:rsidRDefault="005928DB" w:rsidP="00B27345">
      <w:pPr>
        <w:pStyle w:val="2-11"/>
        <w:ind w:firstLine="709"/>
      </w:pPr>
      <w:r w:rsidRPr="004B2998">
        <w:t>4.1</w:t>
      </w:r>
      <w:r w:rsidR="00F12D3F" w:rsidRPr="004B2998">
        <w:t xml:space="preserve">.12. </w:t>
      </w:r>
      <w:r w:rsidR="00B27345" w:rsidRPr="004B2998">
        <w:t xml:space="preserve">В течение одного рабочего дня, со дня заключения государственного контракта предоставить Заказчику информацию по электронной почте о лице ответственном за сопровождение настоящего контракта (ФИО, телефон, </w:t>
      </w:r>
      <w:r w:rsidR="00B27345" w:rsidRPr="004B2998">
        <w:rPr>
          <w:lang w:val="en-US"/>
        </w:rPr>
        <w:t>e</w:t>
      </w:r>
      <w:r w:rsidR="00B27345" w:rsidRPr="004B2998">
        <w:t>-</w:t>
      </w:r>
      <w:r w:rsidR="00B27345" w:rsidRPr="004B2998">
        <w:rPr>
          <w:lang w:val="en-US"/>
        </w:rPr>
        <w:t>mail</w:t>
      </w:r>
      <w:r w:rsidR="00B27345" w:rsidRPr="004B2998">
        <w:t>).</w:t>
      </w:r>
    </w:p>
    <w:p w:rsidR="008543AC" w:rsidRPr="004B2998" w:rsidRDefault="008942B0" w:rsidP="008543AC">
      <w:pPr>
        <w:spacing w:before="0" w:after="0"/>
        <w:ind w:right="-1" w:firstLine="709"/>
        <w:jc w:val="both"/>
      </w:pPr>
      <w:r w:rsidRPr="004B2998">
        <w:t xml:space="preserve">4.2. </w:t>
      </w:r>
      <w:r w:rsidR="008543AC" w:rsidRPr="004B2998">
        <w:t>Поставщик (Представитель Поставщика) имеет право на:</w:t>
      </w:r>
    </w:p>
    <w:p w:rsidR="008543AC" w:rsidRPr="004B2998" w:rsidRDefault="008543AC" w:rsidP="008543AC">
      <w:pPr>
        <w:spacing w:after="0" w:line="276" w:lineRule="auto"/>
        <w:ind w:firstLine="743"/>
        <w:jc w:val="both"/>
      </w:pPr>
      <w:r w:rsidRPr="004B2998">
        <w:t>4.2.1. Получение от Заказчика Реестра Получателей Товара (Приложение № 5 к настоящему Контракту).</w:t>
      </w:r>
    </w:p>
    <w:p w:rsidR="008942B0" w:rsidRPr="004B2998" w:rsidRDefault="008942B0">
      <w:pPr>
        <w:pStyle w:val="a8"/>
        <w:widowControl w:val="0"/>
        <w:spacing w:after="0"/>
        <w:ind w:left="0" w:firstLine="709"/>
        <w:jc w:val="both"/>
      </w:pPr>
      <w:r w:rsidRPr="004B2998">
        <w:t>4.2.2.</w:t>
      </w:r>
      <w:r w:rsidR="008543AC" w:rsidRPr="004B2998">
        <w:t xml:space="preserve"> Получение оплаты за поставленный надлежащим образом Товар при соблюдении условий настоящего Контракта.</w:t>
      </w:r>
    </w:p>
    <w:p w:rsidR="00152052" w:rsidRPr="004B2998" w:rsidRDefault="008942B0" w:rsidP="008543AC">
      <w:pPr>
        <w:suppressAutoHyphens/>
        <w:spacing w:before="0" w:after="0"/>
        <w:ind w:firstLine="709"/>
        <w:jc w:val="both"/>
      </w:pPr>
      <w:r w:rsidRPr="004B2998">
        <w:t xml:space="preserve">4.2.3. </w:t>
      </w:r>
      <w:r w:rsidR="008543AC" w:rsidRPr="004B2998">
        <w:t>Принять решение об одностороннем отказе от исполнения Контракта в порядке, предусмотренном Федеральным законом № 44-ФЗ,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942B0" w:rsidRPr="004B2998" w:rsidRDefault="008942B0" w:rsidP="008543AC">
      <w:pPr>
        <w:suppressAutoHyphens/>
        <w:spacing w:before="0" w:after="0"/>
        <w:ind w:firstLine="708"/>
        <w:jc w:val="both"/>
      </w:pPr>
      <w:r w:rsidRPr="004B2998">
        <w:t xml:space="preserve">4.3. </w:t>
      </w:r>
      <w:r w:rsidR="008543AC" w:rsidRPr="004B2998">
        <w:t>Заказчик обязан:</w:t>
      </w:r>
    </w:p>
    <w:p w:rsidR="008942B0" w:rsidRPr="004B2998" w:rsidRDefault="008942B0" w:rsidP="008543AC">
      <w:pPr>
        <w:pStyle w:val="a8"/>
        <w:ind w:firstLine="425"/>
        <w:jc w:val="both"/>
      </w:pPr>
      <w:r w:rsidRPr="004B2998">
        <w:t xml:space="preserve">4.3.1. </w:t>
      </w:r>
      <w:r w:rsidR="008543AC" w:rsidRPr="004B2998">
        <w:t>Предоставить Реестр Получателей Товара Поставщику в течение одного дня с момента заключения настоящего Контракта по средствам факсимильной/интернет связи, отправив оригинал почтой.</w:t>
      </w:r>
    </w:p>
    <w:p w:rsidR="008543AC" w:rsidRPr="004B2998" w:rsidRDefault="008942B0" w:rsidP="008543AC">
      <w:pPr>
        <w:spacing w:before="0" w:after="0"/>
        <w:ind w:firstLine="720"/>
        <w:jc w:val="both"/>
      </w:pPr>
      <w:r w:rsidRPr="004B2998">
        <w:t xml:space="preserve">4.3.2. </w:t>
      </w:r>
      <w:r w:rsidR="008543AC" w:rsidRPr="004B2998">
        <w:t>Оплатить Поставщику поставленный Товар в соответствии с условиями настоящего Контракта.</w:t>
      </w:r>
    </w:p>
    <w:p w:rsidR="008543AC" w:rsidRPr="004B2998" w:rsidRDefault="008543AC" w:rsidP="008543AC">
      <w:pPr>
        <w:suppressAutoHyphens/>
        <w:spacing w:after="0" w:line="276" w:lineRule="auto"/>
        <w:ind w:firstLine="709"/>
        <w:jc w:val="both"/>
      </w:pPr>
      <w:r w:rsidRPr="004B2998">
        <w:t xml:space="preserve">4.3.3. Осуществлять приемку поставленного Товара, включая проведение экспертизы в порядке, предусмотренном настоящим Контрактом. Экспертиза результатов, предусмотренных настоящим контрактом, может проводиться Заказчиком своими силами </w:t>
      </w:r>
      <w:r w:rsidRPr="004B2998">
        <w:lastRenderedPageBreak/>
        <w:t xml:space="preserve">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Проведение экспертизы результатов Заказчиком своими силами осуществляется в части соответствия требованиям, установленным настоящим Контрактом, на основании документов, представленных Поставщиком в соответствии с пунктом </w:t>
      </w:r>
      <w:r w:rsidR="00E03281" w:rsidRPr="004B2998">
        <w:t>5.4</w:t>
      </w:r>
      <w:r w:rsidRPr="004B2998">
        <w:t>. Контракта. Подписанный документ о приемке, является подтверждением проведения экспертизы Заказчиком своими силами. Проведенная экспертиза Товара не распространяется на возможные недостатки Товара,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w:t>
      </w:r>
    </w:p>
    <w:p w:rsidR="002660B5" w:rsidRPr="004F5A45" w:rsidRDefault="002660B5" w:rsidP="008543AC">
      <w:pPr>
        <w:suppressAutoHyphens/>
        <w:spacing w:after="0" w:line="276" w:lineRule="auto"/>
        <w:ind w:firstLine="709"/>
        <w:jc w:val="both"/>
      </w:pPr>
      <w:r w:rsidRPr="004B2998">
        <w:t>Результат приемки поставленного Товара и проведенной экспертизы своими силами оформляется путем подписания Заказчиком сформированного в единой информационной системе Поставщ</w:t>
      </w:r>
      <w:r w:rsidR="00902BDD" w:rsidRPr="004B2998">
        <w:t>иком документа о приемке в срок</w:t>
      </w:r>
      <w:r w:rsidR="00902BDD" w:rsidRPr="004F5A45">
        <w:t xml:space="preserve">, не превышающих </w:t>
      </w:r>
      <w:r w:rsidR="004F5A45" w:rsidRPr="004F5A45">
        <w:t>7</w:t>
      </w:r>
      <w:r w:rsidR="00902BDD" w:rsidRPr="004F5A45">
        <w:t xml:space="preserve"> (</w:t>
      </w:r>
      <w:r w:rsidR="004F5A45" w:rsidRPr="004F5A45">
        <w:t>семи</w:t>
      </w:r>
      <w:r w:rsidR="00902BDD" w:rsidRPr="004F5A45">
        <w:t>) рабочих дней.</w:t>
      </w:r>
    </w:p>
    <w:p w:rsidR="008543AC" w:rsidRPr="004B2998" w:rsidRDefault="00DD4951" w:rsidP="008543AC">
      <w:pPr>
        <w:autoSpaceDE w:val="0"/>
        <w:autoSpaceDN w:val="0"/>
        <w:adjustRightInd w:val="0"/>
        <w:spacing w:after="0" w:line="276" w:lineRule="auto"/>
        <w:ind w:firstLine="709"/>
        <w:jc w:val="both"/>
      </w:pPr>
      <w:r w:rsidRPr="004F5A45">
        <w:rPr>
          <w:color w:val="000000"/>
        </w:rPr>
        <w:t>4.3.4</w:t>
      </w:r>
      <w:r w:rsidR="008543AC" w:rsidRPr="004F5A45">
        <w:rPr>
          <w:color w:val="000000"/>
        </w:rPr>
        <w:t>.</w:t>
      </w:r>
      <w:r w:rsidR="008543AC" w:rsidRPr="004F5A45">
        <w:t xml:space="preserve"> Осуществлять контроль за исполнением Поставщиком условий К</w:t>
      </w:r>
      <w:r w:rsidR="008543AC" w:rsidRPr="004B2998">
        <w:t>онтракта в соответствии с законодательством Российской Федерации.</w:t>
      </w:r>
    </w:p>
    <w:p w:rsidR="008543AC" w:rsidRPr="004B2998" w:rsidRDefault="008543AC" w:rsidP="008543AC">
      <w:pPr>
        <w:spacing w:after="0" w:line="276" w:lineRule="auto"/>
        <w:ind w:firstLine="709"/>
        <w:jc w:val="both"/>
      </w:pPr>
      <w:r w:rsidRPr="004B2998">
        <w:t>4.4. Заказчик имеет право:</w:t>
      </w:r>
    </w:p>
    <w:p w:rsidR="008543AC" w:rsidRPr="004B2998" w:rsidRDefault="002660B5" w:rsidP="008543AC">
      <w:pPr>
        <w:tabs>
          <w:tab w:val="left" w:pos="0"/>
        </w:tabs>
        <w:spacing w:after="0" w:line="276" w:lineRule="auto"/>
        <w:ind w:firstLine="709"/>
        <w:jc w:val="both"/>
      </w:pPr>
      <w:r w:rsidRPr="004B2998">
        <w:t>4.4.1. Проверять соответствие</w:t>
      </w:r>
      <w:r w:rsidR="008543AC" w:rsidRPr="004B2998">
        <w:t xml:space="preserve"> количества и качества поставляемого Товара, требованиям, установленным в настоящем Контракте, в том числе путем выборочной проверки поставляемого Товара. Заказчик имеет право в течение 1 (одного) рабочего дня после поставки товара</w:t>
      </w:r>
      <w:r w:rsidR="00A14A2B" w:rsidRPr="004B2998">
        <w:t xml:space="preserve"> на склад (площадку)</w:t>
      </w:r>
      <w:r w:rsidR="008543AC" w:rsidRPr="004B2998">
        <w:t xml:space="preserve"> осуществить контроль соответствия товара требованиям Технического задания (Приложение №1 к настоящему Контракту).</w:t>
      </w:r>
      <w:r w:rsidR="00715602" w:rsidRPr="004B2998">
        <w:t xml:space="preserve"> По результатам</w:t>
      </w:r>
      <w:r w:rsidR="00A77F80" w:rsidRPr="004B2998">
        <w:t xml:space="preserve"> выборочной проверки Стороны подписывают</w:t>
      </w:r>
      <w:r w:rsidR="003939A0" w:rsidRPr="004B2998">
        <w:t xml:space="preserve"> Акт выборочной проверки.</w:t>
      </w:r>
    </w:p>
    <w:p w:rsidR="00110543" w:rsidRPr="004B2998" w:rsidRDefault="00110543" w:rsidP="008543AC">
      <w:pPr>
        <w:tabs>
          <w:tab w:val="left" w:pos="0"/>
        </w:tabs>
        <w:spacing w:after="0" w:line="276" w:lineRule="auto"/>
        <w:ind w:firstLine="709"/>
        <w:jc w:val="both"/>
      </w:pPr>
      <w:r w:rsidRPr="004B2998">
        <w:t>4.4.2. По результатам выборочной проверки Заказчик в течение 1 (одного) рабочего дня подписывает акт выборочной проверки поставляемого Товара либо направляет Поставщику отказ от подписания данного акта в письменной форме с указанием причин отказа и сроков их устранения.</w:t>
      </w:r>
    </w:p>
    <w:p w:rsidR="008543AC" w:rsidRPr="004B2998" w:rsidRDefault="008543AC" w:rsidP="008543AC">
      <w:pPr>
        <w:spacing w:after="0" w:line="276" w:lineRule="auto"/>
        <w:ind w:firstLine="720"/>
        <w:jc w:val="both"/>
      </w:pPr>
      <w:r w:rsidRPr="004B2998">
        <w:t>4.4.</w:t>
      </w:r>
      <w:r w:rsidR="00110543" w:rsidRPr="004B2998">
        <w:t>3</w:t>
      </w:r>
      <w:r w:rsidRPr="004B2998">
        <w:t>. Принять решение об одностороннем отказе от исполнения Контракта, в порядке, предусмотренном Федеральным законом № 44-ФЗ,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543AC" w:rsidRPr="004B2998" w:rsidRDefault="008543AC" w:rsidP="008543AC">
      <w:pPr>
        <w:autoSpaceDE w:val="0"/>
        <w:autoSpaceDN w:val="0"/>
        <w:adjustRightInd w:val="0"/>
        <w:spacing w:after="0" w:line="276" w:lineRule="auto"/>
        <w:ind w:firstLine="709"/>
        <w:jc w:val="both"/>
      </w:pPr>
      <w:r w:rsidRPr="004B2998">
        <w:t>4.4.</w:t>
      </w:r>
      <w:r w:rsidR="00110543" w:rsidRPr="004B2998">
        <w:t>4</w:t>
      </w:r>
      <w:r w:rsidRPr="004B2998">
        <w:t>. До принятия решения об одностороннем отказе от исполнения Контракта провести экспертизу результатов исполнения Контракта с привлечением экспертов, экспертных организаций в соответствии с частью 10 статьи 95 Федерального закона N 44-ФЗ.</w:t>
      </w:r>
    </w:p>
    <w:p w:rsidR="008543AC" w:rsidRPr="004B2998" w:rsidRDefault="008543AC" w:rsidP="008543AC">
      <w:pPr>
        <w:spacing w:after="0" w:line="276" w:lineRule="auto"/>
        <w:ind w:firstLine="720"/>
        <w:jc w:val="both"/>
      </w:pPr>
      <w:r w:rsidRPr="004B2998">
        <w:t>4.5. При исполнении Контракта по согласованию Заказчика с Поставщиком допускается поставка Товара, качество, технические и функциональные характеристики которого являются улучшенными по сравнению с таким качеством и такими характеристиками Товара, указанными в Контракте. В этом случае Стороны заключают дополнительное соглашение к Контракту.</w:t>
      </w:r>
    </w:p>
    <w:p w:rsidR="008543AC" w:rsidRPr="004B2998" w:rsidRDefault="008543AC" w:rsidP="008543AC">
      <w:pPr>
        <w:spacing w:after="0" w:line="276" w:lineRule="auto"/>
        <w:ind w:firstLine="709"/>
        <w:jc w:val="both"/>
      </w:pPr>
      <w:r w:rsidRPr="004B2998">
        <w:t>4.6. Стороны вправе требовать от противоположной стороны надлежащего исполнения законодательства Российской Федерации и условий, предусмотренных настоящим Контрактом.</w:t>
      </w:r>
    </w:p>
    <w:p w:rsidR="008543AC" w:rsidRDefault="008543AC" w:rsidP="008543AC">
      <w:pPr>
        <w:pStyle w:val="BodyTextIndent31"/>
        <w:tabs>
          <w:tab w:val="left" w:pos="708"/>
        </w:tabs>
        <w:jc w:val="center"/>
        <w:rPr>
          <w:bCs/>
        </w:rPr>
      </w:pPr>
      <w:r w:rsidRPr="004B2998">
        <w:rPr>
          <w:bCs/>
        </w:rPr>
        <w:lastRenderedPageBreak/>
        <w:t>5. Место, условия и сроки поставки Товара</w:t>
      </w:r>
    </w:p>
    <w:p w:rsidR="00AE15A0" w:rsidRPr="004B2998" w:rsidRDefault="00AE15A0" w:rsidP="008543AC">
      <w:pPr>
        <w:pStyle w:val="BodyTextIndent31"/>
        <w:tabs>
          <w:tab w:val="left" w:pos="708"/>
        </w:tabs>
        <w:jc w:val="center"/>
        <w:rPr>
          <w:bCs/>
        </w:rPr>
      </w:pPr>
    </w:p>
    <w:p w:rsidR="008543AC" w:rsidRPr="004B2998" w:rsidRDefault="008543AC" w:rsidP="008543AC">
      <w:pPr>
        <w:spacing w:before="0" w:after="0" w:line="276" w:lineRule="auto"/>
        <w:ind w:firstLine="708"/>
        <w:jc w:val="both"/>
      </w:pPr>
      <w:r w:rsidRPr="004B2998">
        <w:t xml:space="preserve">5.1. Поставка и </w:t>
      </w:r>
      <w:r w:rsidR="00485C5B" w:rsidRPr="004B2998">
        <w:t xml:space="preserve">передача Товара Получателям осуществляется в присутствии полномочного представителя Поставщика и Заказчика, на складе </w:t>
      </w:r>
      <w:r w:rsidR="00070332" w:rsidRPr="004B2998">
        <w:t xml:space="preserve">(площадке) </w:t>
      </w:r>
      <w:r w:rsidR="00485C5B" w:rsidRPr="004B2998">
        <w:t>Поставщи</w:t>
      </w:r>
      <w:r w:rsidR="001F1919" w:rsidRPr="004B2998">
        <w:t>ка (представителя Поставщика) в г. </w:t>
      </w:r>
      <w:r w:rsidR="005A0BCD">
        <w:t>Майкопе</w:t>
      </w:r>
      <w:r w:rsidR="00485C5B" w:rsidRPr="004B2998">
        <w:t>по адресу, указанному Поставщиком (сообщается Поставщиком Заказчику в срок, не более одного дня со дня заключения Государственного Контракта по средствам интернет связи, отправив оригинал почтой) на основании Направления, выданного Получателю Заказчиком, при предъявлении им паспорта.</w:t>
      </w:r>
    </w:p>
    <w:p w:rsidR="008543AC" w:rsidRPr="004B2998" w:rsidRDefault="008543AC" w:rsidP="008543AC">
      <w:pPr>
        <w:spacing w:before="0" w:after="0" w:line="276" w:lineRule="auto"/>
        <w:ind w:firstLine="708"/>
        <w:jc w:val="both"/>
      </w:pPr>
      <w:r w:rsidRPr="004B2998">
        <w:t>5.2. Не позднее 1 дня с момента поступления, Поставщик обязан сообщить Заказчику о факте поступления автомобиля на склад</w:t>
      </w:r>
      <w:r w:rsidR="006A2986">
        <w:t xml:space="preserve"> (площадку)</w:t>
      </w:r>
      <w:r w:rsidRPr="004B2998">
        <w:t xml:space="preserve"> Поставщика и обеспечить бесплатное хранение автомобиля до даты поставки Получателю. </w:t>
      </w:r>
    </w:p>
    <w:p w:rsidR="008543AC" w:rsidRPr="004B2998" w:rsidRDefault="008543AC" w:rsidP="008543AC">
      <w:pPr>
        <w:widowControl/>
        <w:tabs>
          <w:tab w:val="left" w:pos="1200"/>
          <w:tab w:val="left" w:pos="1701"/>
        </w:tabs>
        <w:spacing w:before="0" w:after="0" w:line="276" w:lineRule="auto"/>
        <w:ind w:firstLine="709"/>
        <w:jc w:val="both"/>
      </w:pPr>
      <w:r w:rsidRPr="004B2998">
        <w:t xml:space="preserve">5.3. </w:t>
      </w:r>
      <w:r w:rsidR="00556BDD" w:rsidRPr="004B2998">
        <w:t xml:space="preserve">Передача автомобилей Получателям должна быть произведена </w:t>
      </w:r>
      <w:r w:rsidR="005A0BCD">
        <w:t>не ранее                20ноября</w:t>
      </w:r>
      <w:r w:rsidR="001F1919" w:rsidRPr="004B2998">
        <w:t xml:space="preserve"> 2024 года, но не позднее </w:t>
      </w:r>
      <w:r w:rsidR="005A0BCD">
        <w:t>21ноября</w:t>
      </w:r>
      <w:r w:rsidR="001F1919" w:rsidRPr="004B2998">
        <w:t xml:space="preserve"> 2024</w:t>
      </w:r>
      <w:r w:rsidRPr="004B2998">
        <w:t>.</w:t>
      </w:r>
    </w:p>
    <w:p w:rsidR="008543AC" w:rsidRPr="004B2998" w:rsidRDefault="008543AC" w:rsidP="008543AC">
      <w:pPr>
        <w:spacing w:before="0" w:after="0" w:line="276" w:lineRule="auto"/>
        <w:ind w:firstLine="709"/>
        <w:jc w:val="both"/>
      </w:pPr>
      <w:r w:rsidRPr="004B2998">
        <w:t>5.4. При поставке Товара Поставщик (Представитель Поставщика) предоставляет Получателю следующую документацию на русском языке:</w:t>
      </w:r>
    </w:p>
    <w:p w:rsidR="008543AC" w:rsidRPr="004B2998" w:rsidRDefault="008543AC" w:rsidP="008543AC">
      <w:pPr>
        <w:keepNext/>
        <w:widowControl/>
        <w:tabs>
          <w:tab w:val="left" w:pos="1200"/>
          <w:tab w:val="left" w:pos="1701"/>
        </w:tabs>
        <w:spacing w:before="0" w:after="0" w:line="276" w:lineRule="auto"/>
        <w:ind w:firstLine="709"/>
        <w:jc w:val="both"/>
      </w:pPr>
      <w:r w:rsidRPr="004B2998">
        <w:t>- гарантийный талон на автомобиль;</w:t>
      </w:r>
    </w:p>
    <w:p w:rsidR="008543AC" w:rsidRPr="004B2998" w:rsidRDefault="008543AC" w:rsidP="008543AC">
      <w:pPr>
        <w:widowControl/>
        <w:tabs>
          <w:tab w:val="left" w:pos="1200"/>
          <w:tab w:val="left" w:pos="1701"/>
        </w:tabs>
        <w:spacing w:before="0" w:after="0" w:line="276" w:lineRule="auto"/>
        <w:ind w:firstLine="709"/>
        <w:jc w:val="both"/>
      </w:pPr>
      <w:r w:rsidRPr="004B2998">
        <w:t>- сервисная книжка;</w:t>
      </w:r>
    </w:p>
    <w:p w:rsidR="008543AC" w:rsidRPr="004B2998" w:rsidRDefault="008543AC" w:rsidP="008543AC">
      <w:pPr>
        <w:widowControl/>
        <w:tabs>
          <w:tab w:val="left" w:pos="1200"/>
          <w:tab w:val="left" w:pos="1701"/>
        </w:tabs>
        <w:spacing w:before="0" w:after="0" w:line="276" w:lineRule="auto"/>
        <w:ind w:firstLine="709"/>
        <w:jc w:val="both"/>
      </w:pPr>
      <w:r w:rsidRPr="004B2998">
        <w:t>- другие документы, в которых определены условия гарантии и перечень сервисных центров, которые имеют право осуществлять гарантийное обслуживание автомобилей;</w:t>
      </w:r>
    </w:p>
    <w:p w:rsidR="008543AC" w:rsidRPr="004B2998" w:rsidRDefault="008543AC" w:rsidP="008543AC">
      <w:pPr>
        <w:widowControl/>
        <w:tabs>
          <w:tab w:val="left" w:pos="1200"/>
          <w:tab w:val="left" w:pos="1701"/>
        </w:tabs>
        <w:spacing w:before="0" w:after="0" w:line="276" w:lineRule="auto"/>
        <w:ind w:firstLine="709"/>
        <w:jc w:val="both"/>
      </w:pPr>
      <w:r w:rsidRPr="004B2998">
        <w:t>- выписку из электронного паспорта транспортного средства</w:t>
      </w:r>
      <w:r w:rsidR="009F4533" w:rsidRPr="004B2998">
        <w:t>.</w:t>
      </w:r>
    </w:p>
    <w:p w:rsidR="008543AC" w:rsidRPr="004B2998" w:rsidRDefault="008543AC" w:rsidP="008543AC">
      <w:pPr>
        <w:widowControl/>
        <w:tabs>
          <w:tab w:val="left" w:pos="1200"/>
          <w:tab w:val="left" w:pos="1701"/>
        </w:tabs>
        <w:spacing w:before="0" w:after="0" w:line="276" w:lineRule="auto"/>
        <w:ind w:firstLine="709"/>
        <w:jc w:val="both"/>
      </w:pPr>
      <w:r w:rsidRPr="004B2998">
        <w:t>- руководство по эксплуатации транспортного средства;</w:t>
      </w:r>
    </w:p>
    <w:p w:rsidR="008543AC" w:rsidRPr="004B2998" w:rsidRDefault="008543AC" w:rsidP="008543AC">
      <w:pPr>
        <w:widowControl/>
        <w:tabs>
          <w:tab w:val="left" w:pos="1200"/>
          <w:tab w:val="left" w:pos="1701"/>
        </w:tabs>
        <w:spacing w:before="0" w:after="0" w:line="276" w:lineRule="auto"/>
        <w:ind w:firstLine="709"/>
        <w:jc w:val="both"/>
      </w:pPr>
      <w:r w:rsidRPr="004B2998">
        <w:t xml:space="preserve">- </w:t>
      </w:r>
      <w:r w:rsidR="008513E6" w:rsidRPr="004B2998">
        <w:t>действующее одобрение типа транспортного средства или заключение об оценки типа транспортного средства с указанием соответствия (заверенная копия);</w:t>
      </w:r>
    </w:p>
    <w:p w:rsidR="008543AC" w:rsidRPr="004B2998" w:rsidRDefault="008543AC" w:rsidP="008543AC">
      <w:pPr>
        <w:widowControl/>
        <w:tabs>
          <w:tab w:val="left" w:pos="1200"/>
          <w:tab w:val="left" w:pos="1701"/>
        </w:tabs>
        <w:spacing w:before="0" w:after="0" w:line="276" w:lineRule="auto"/>
        <w:ind w:firstLine="709"/>
        <w:jc w:val="both"/>
      </w:pPr>
      <w:r w:rsidRPr="004B2998">
        <w:rPr>
          <w:rFonts w:eastAsia="Calibri"/>
          <w:lang w:eastAsia="en-US"/>
        </w:rPr>
        <w:t>- действующий сертификат соответствия на устройства ручного управления автомобилями категории М1 для водителей – застра</w:t>
      </w:r>
      <w:r w:rsidR="00701414">
        <w:rPr>
          <w:rFonts w:eastAsia="Calibri"/>
          <w:lang w:eastAsia="en-US"/>
        </w:rPr>
        <w:t>хованных лиц (заверенная копия), если устройства ручного управления не сертифицированы в составе автомобиля;</w:t>
      </w:r>
    </w:p>
    <w:p w:rsidR="008543AC" w:rsidRPr="004B2998" w:rsidRDefault="008543AC" w:rsidP="008543AC">
      <w:pPr>
        <w:widowControl/>
        <w:tabs>
          <w:tab w:val="left" w:pos="1200"/>
          <w:tab w:val="left" w:pos="1701"/>
        </w:tabs>
        <w:spacing w:before="0" w:after="0" w:line="276" w:lineRule="auto"/>
        <w:ind w:firstLine="709"/>
        <w:jc w:val="both"/>
      </w:pPr>
      <w:r w:rsidRPr="004B2998">
        <w:t xml:space="preserve">- </w:t>
      </w:r>
      <w:r w:rsidR="00D26637">
        <w:t>д</w:t>
      </w:r>
      <w:r w:rsidR="00D26637" w:rsidRPr="00D26637">
        <w:t>оговор между Заказчиком, Поставщиком и Получателем об обеспечении транспортным средством</w:t>
      </w:r>
      <w:r w:rsidRPr="004B2998">
        <w:t>;</w:t>
      </w:r>
    </w:p>
    <w:p w:rsidR="008543AC" w:rsidRPr="004B2998" w:rsidRDefault="008543AC" w:rsidP="008543AC">
      <w:pPr>
        <w:widowControl/>
        <w:tabs>
          <w:tab w:val="left" w:pos="1200"/>
          <w:tab w:val="left" w:pos="1701"/>
        </w:tabs>
        <w:spacing w:before="0" w:after="0" w:line="276" w:lineRule="auto"/>
        <w:ind w:firstLine="709"/>
        <w:jc w:val="both"/>
      </w:pPr>
      <w:r w:rsidRPr="004B2998">
        <w:t xml:space="preserve">- </w:t>
      </w:r>
      <w:r w:rsidR="00386A81" w:rsidRPr="004B2998">
        <w:t>Акт приема-передачи Товара</w:t>
      </w:r>
      <w:r w:rsidRPr="004B2998">
        <w:t>.</w:t>
      </w:r>
    </w:p>
    <w:p w:rsidR="00726513" w:rsidRPr="004B2998" w:rsidRDefault="00726513" w:rsidP="008543AC">
      <w:pPr>
        <w:shd w:val="clear" w:color="auto" w:fill="FFFFFF"/>
        <w:spacing w:before="120" w:after="120"/>
        <w:jc w:val="center"/>
        <w:rPr>
          <w:color w:val="000000"/>
        </w:rPr>
      </w:pPr>
      <w:r w:rsidRPr="004B2998">
        <w:rPr>
          <w:color w:val="000000"/>
        </w:rPr>
        <w:t xml:space="preserve">6. </w:t>
      </w:r>
      <w:r w:rsidR="008543AC" w:rsidRPr="004B2998">
        <w:rPr>
          <w:color w:val="000000"/>
        </w:rPr>
        <w:t>Порядок и сроки приемки поставленного Товара</w:t>
      </w:r>
    </w:p>
    <w:p w:rsidR="008543AC" w:rsidRPr="004B2998" w:rsidRDefault="008543AC" w:rsidP="008543AC">
      <w:pPr>
        <w:autoSpaceDE w:val="0"/>
        <w:autoSpaceDN w:val="0"/>
        <w:adjustRightInd w:val="0"/>
        <w:spacing w:before="0" w:after="0"/>
        <w:ind w:firstLine="709"/>
        <w:jc w:val="both"/>
      </w:pPr>
      <w:r w:rsidRPr="004B2998">
        <w:t xml:space="preserve">6.1. </w:t>
      </w:r>
      <w:r w:rsidR="00A77F80" w:rsidRPr="004B2998">
        <w:t>Приемка</w:t>
      </w:r>
      <w:r w:rsidRPr="004B2998">
        <w:t xml:space="preserve"> Товара </w:t>
      </w:r>
      <w:r w:rsidR="00B44BA0" w:rsidRPr="004B2998">
        <w:t>осуществляется</w:t>
      </w:r>
      <w:r w:rsidR="009E2FDB">
        <w:t xml:space="preserve"> </w:t>
      </w:r>
      <w:r w:rsidR="00A77F80" w:rsidRPr="004B2998">
        <w:t xml:space="preserve">Получателем </w:t>
      </w:r>
      <w:r w:rsidRPr="004B2998">
        <w:t>на складе</w:t>
      </w:r>
      <w:r w:rsidR="00070332" w:rsidRPr="004B2998">
        <w:t xml:space="preserve"> (площадке)</w:t>
      </w:r>
      <w:r w:rsidRPr="004B2998">
        <w:t xml:space="preserve"> Поставщика (Представителя Поставщика) в присутствии представителя Заказчика.</w:t>
      </w:r>
    </w:p>
    <w:p w:rsidR="008543AC" w:rsidRPr="004B2998" w:rsidRDefault="008543AC" w:rsidP="008543AC">
      <w:pPr>
        <w:autoSpaceDE w:val="0"/>
        <w:autoSpaceDN w:val="0"/>
        <w:adjustRightInd w:val="0"/>
        <w:spacing w:before="0" w:after="0"/>
        <w:ind w:firstLine="709"/>
        <w:jc w:val="both"/>
      </w:pPr>
      <w:r w:rsidRPr="004B2998">
        <w:t xml:space="preserve">6.2. </w:t>
      </w:r>
      <w:r w:rsidR="00A77F80" w:rsidRPr="004B2998">
        <w:t>Приемка</w:t>
      </w:r>
      <w:r w:rsidRPr="004B2998">
        <w:t xml:space="preserve"> Товара осуществляется в ходе передачи Товара Получателю на месте поставки, при которой проверяется отсутствие внешних повреждений, соответствие номера двигателя, кузова, идентификационного номера (VIN) и других показателей содержанию представленных документов, комплектность транспортного средства, соответствие поставляемого Товара требованиям, установленным техническим заданием, четкое и правильное оформление документов, указанных в п.5.4. настоящего Контракта.</w:t>
      </w:r>
    </w:p>
    <w:p w:rsidR="008543AC" w:rsidRPr="004B2998" w:rsidRDefault="008543AC" w:rsidP="008543AC">
      <w:pPr>
        <w:autoSpaceDE w:val="0"/>
        <w:autoSpaceDN w:val="0"/>
        <w:adjustRightInd w:val="0"/>
        <w:spacing w:before="0" w:after="0"/>
        <w:ind w:firstLine="709"/>
        <w:jc w:val="both"/>
      </w:pPr>
      <w:r w:rsidRPr="004B2998">
        <w:t xml:space="preserve">6.3. По факту приемки Поставщик (Представитель Поставщика) и Получатель подписывают </w:t>
      </w:r>
      <w:r w:rsidR="00386A81" w:rsidRPr="004B2998">
        <w:t>Акт приема-передачи Товара</w:t>
      </w:r>
      <w:r w:rsidRPr="004B2998">
        <w:t xml:space="preserve">. Также при приемке Товара Заказчик, Поставщик и Получатель подписывают </w:t>
      </w:r>
      <w:r w:rsidR="000B21AD" w:rsidRPr="000B21AD">
        <w:t>Договор между Заказчиком, Поставщиком и Получателем об обеспечении транспортным средством</w:t>
      </w:r>
      <w:r w:rsidRPr="004B2998">
        <w:t>.</w:t>
      </w:r>
    </w:p>
    <w:p w:rsidR="008543AC" w:rsidRPr="004B2998" w:rsidRDefault="008543AC" w:rsidP="008543AC">
      <w:pPr>
        <w:autoSpaceDE w:val="0"/>
        <w:autoSpaceDN w:val="0"/>
        <w:adjustRightInd w:val="0"/>
        <w:spacing w:before="0" w:after="0"/>
        <w:ind w:firstLine="709"/>
        <w:jc w:val="both"/>
      </w:pPr>
      <w:r w:rsidRPr="004B2998">
        <w:t xml:space="preserve">Датой поставки Товара по Контракту является дата подписания Поставщиком и Получателем </w:t>
      </w:r>
      <w:r w:rsidR="00386A81" w:rsidRPr="004B2998">
        <w:t>Акт</w:t>
      </w:r>
      <w:r w:rsidR="008A2624" w:rsidRPr="004B2998">
        <w:t>а</w:t>
      </w:r>
      <w:r w:rsidR="00386A81" w:rsidRPr="004B2998">
        <w:t xml:space="preserve"> приема-передачи Товара </w:t>
      </w:r>
      <w:r w:rsidRPr="004B2998">
        <w:t>Получателю.</w:t>
      </w:r>
    </w:p>
    <w:p w:rsidR="008543AC" w:rsidRPr="004B2998" w:rsidRDefault="008543AC" w:rsidP="008543AC">
      <w:pPr>
        <w:autoSpaceDE w:val="0"/>
        <w:autoSpaceDN w:val="0"/>
        <w:adjustRightInd w:val="0"/>
        <w:spacing w:before="0" w:after="0"/>
        <w:ind w:firstLine="709"/>
        <w:jc w:val="both"/>
      </w:pPr>
      <w:r w:rsidRPr="004B2998">
        <w:t xml:space="preserve">6.4. С момента </w:t>
      </w:r>
      <w:r w:rsidR="002660B5" w:rsidRPr="004B2998">
        <w:t>передачи</w:t>
      </w:r>
      <w:r w:rsidRPr="004B2998">
        <w:t xml:space="preserve"> Получателю Товара и подписания </w:t>
      </w:r>
      <w:r w:rsidR="00386A81" w:rsidRPr="004B2998">
        <w:t>Акт приема-передачи Товара</w:t>
      </w:r>
      <w:r w:rsidRPr="004B2998">
        <w:t xml:space="preserve"> и </w:t>
      </w:r>
      <w:r w:rsidR="00D26637" w:rsidRPr="00D26637">
        <w:t>Договор между Заказчиком, Поставщиком и Получателем об обеспечении транспортным средством</w:t>
      </w:r>
      <w:r w:rsidRPr="004B2998">
        <w:t xml:space="preserve"> все риски случайной гибели, утраты или повреждения Товара </w:t>
      </w:r>
      <w:r w:rsidRPr="004B2998">
        <w:lastRenderedPageBreak/>
        <w:t>переходят к Получателю.</w:t>
      </w:r>
    </w:p>
    <w:p w:rsidR="00416A7C" w:rsidRPr="004B2998" w:rsidRDefault="008543AC" w:rsidP="001C67CF">
      <w:pPr>
        <w:spacing w:before="40" w:after="40"/>
        <w:ind w:firstLine="720"/>
        <w:jc w:val="both"/>
        <w:rPr>
          <w:szCs w:val="20"/>
        </w:rPr>
      </w:pPr>
      <w:r w:rsidRPr="006550B9">
        <w:t xml:space="preserve">6.5. </w:t>
      </w:r>
      <w:r w:rsidR="001C67CF" w:rsidRPr="006550B9">
        <w:rPr>
          <w:szCs w:val="20"/>
        </w:rPr>
        <w:t xml:space="preserve">Результат приемки поставленного товара оформляется путем подписания Заказчиком сформированного в единой информационной системе Поставщиком документа о </w:t>
      </w:r>
      <w:r w:rsidR="00177801">
        <w:rPr>
          <w:szCs w:val="20"/>
        </w:rPr>
        <w:t xml:space="preserve">приемке в срок, не превышающий </w:t>
      </w:r>
      <w:r w:rsidR="004B2998" w:rsidRPr="006550B9">
        <w:rPr>
          <w:szCs w:val="20"/>
        </w:rPr>
        <w:t>7</w:t>
      </w:r>
      <w:r w:rsidR="001C67CF" w:rsidRPr="006550B9">
        <w:rPr>
          <w:szCs w:val="20"/>
        </w:rPr>
        <w:t xml:space="preserve"> (</w:t>
      </w:r>
      <w:r w:rsidR="004B2998" w:rsidRPr="006550B9">
        <w:rPr>
          <w:szCs w:val="20"/>
        </w:rPr>
        <w:t>семь</w:t>
      </w:r>
      <w:r w:rsidR="001C67CF" w:rsidRPr="006550B9">
        <w:rPr>
          <w:szCs w:val="20"/>
        </w:rPr>
        <w:t>) рабочих дней после проверки Заказчиком надлежащим образом оформленных вышеперечисленных</w:t>
      </w:r>
      <w:r w:rsidR="001C67CF" w:rsidRPr="004B2998">
        <w:rPr>
          <w:szCs w:val="20"/>
        </w:rPr>
        <w:t xml:space="preserve"> документов. </w:t>
      </w:r>
      <w:r w:rsidR="00416A7C" w:rsidRPr="004B2998">
        <w:t xml:space="preserve">Поставщик (Представитель Поставщика) не позднее </w:t>
      </w:r>
      <w:r w:rsidR="005A0BCD">
        <w:t>13</w:t>
      </w:r>
      <w:r w:rsidR="00804CD1" w:rsidRPr="004B2998">
        <w:t>.12</w:t>
      </w:r>
      <w:r w:rsidR="00F72096" w:rsidRPr="004B2998">
        <w:t>.</w:t>
      </w:r>
      <w:r w:rsidR="00416A7C" w:rsidRPr="004B2998">
        <w:t>202</w:t>
      </w:r>
      <w:r w:rsidR="00556BDD" w:rsidRPr="004B2998">
        <w:t>4</w:t>
      </w:r>
      <w:r w:rsidR="00416A7C" w:rsidRPr="004B2998">
        <w:t xml:space="preserve"> года после передачи Получателям автомобилей и подписания </w:t>
      </w:r>
      <w:r w:rsidR="00386A81" w:rsidRPr="004B2998">
        <w:t xml:space="preserve">Акт приема-передачи Товара </w:t>
      </w:r>
      <w:r w:rsidR="00416A7C" w:rsidRPr="004B2998">
        <w:t>Получателем, передае</w:t>
      </w:r>
      <w:r w:rsidR="000B28F9" w:rsidRPr="004B2998">
        <w:t>т Заказчику следующие документы</w:t>
      </w:r>
      <w:r w:rsidR="00416A7C" w:rsidRPr="004B2998">
        <w:t>:</w:t>
      </w:r>
      <w:r w:rsidR="00F42A59" w:rsidRPr="004B2998">
        <w:t xml:space="preserve"> документ на оплату (счет), итоговый акт по исполнению государственного контракта,</w:t>
      </w:r>
      <w:r w:rsidR="00416A7C" w:rsidRPr="004B2998">
        <w:t xml:space="preserve">  Реестр выдачи Товара, копию действующего одобрения типа транспортного средства с указанием соответствия</w:t>
      </w:r>
      <w:r w:rsidR="008C690C" w:rsidRPr="004B2998">
        <w:t xml:space="preserve"> или заключения об оценки типа транспортного средства</w:t>
      </w:r>
      <w:r w:rsidR="00416A7C" w:rsidRPr="004B2998">
        <w:t xml:space="preserve">, </w:t>
      </w:r>
      <w:r w:rsidR="00365070" w:rsidRPr="004B2998">
        <w:t>копию действующего</w:t>
      </w:r>
      <w:r w:rsidR="00416A7C" w:rsidRPr="004B2998">
        <w:t xml:space="preserve"> сертификат</w:t>
      </w:r>
      <w:r w:rsidR="00365070" w:rsidRPr="004B2998">
        <w:t>а</w:t>
      </w:r>
      <w:r w:rsidR="00416A7C" w:rsidRPr="004B2998">
        <w:t xml:space="preserve"> соответствия на устройства ручного управления автомобилями категории М1 для водителей – застрахованных лиц (заверенная копия), </w:t>
      </w:r>
      <w:r w:rsidR="00701414">
        <w:t xml:space="preserve">если устройства ручного управления не сертифицированы в составе автомобиля, </w:t>
      </w:r>
      <w:r w:rsidR="00416A7C" w:rsidRPr="004B2998">
        <w:t xml:space="preserve">а также по одному экземпляру на каждого Получателя: </w:t>
      </w:r>
      <w:r w:rsidR="00386A81" w:rsidRPr="004B2998">
        <w:t>Акт приема-передачи Товара</w:t>
      </w:r>
      <w:r w:rsidR="00416A7C" w:rsidRPr="004B2998">
        <w:t xml:space="preserve">, </w:t>
      </w:r>
      <w:r w:rsidR="000B21AD" w:rsidRPr="000B21AD">
        <w:t>Договор между Заказчиком, Поставщиком и Получателем об обеспечении транспортным средством</w:t>
      </w:r>
      <w:r w:rsidR="00416A7C" w:rsidRPr="004B2998">
        <w:t>, отрывной талон к Направлению, выписку из электронного паспорта транспортного средства, копию гарантийного талона, товарную накладную и (или) универсальный передаточный документ.</w:t>
      </w:r>
    </w:p>
    <w:p w:rsidR="008543AC" w:rsidRPr="008A1622" w:rsidRDefault="008543AC" w:rsidP="008543AC">
      <w:pPr>
        <w:autoSpaceDE w:val="0"/>
        <w:autoSpaceDN w:val="0"/>
        <w:adjustRightInd w:val="0"/>
        <w:spacing w:before="0" w:after="0"/>
        <w:ind w:firstLine="709"/>
        <w:jc w:val="both"/>
      </w:pPr>
      <w:r w:rsidRPr="008A1622">
        <w:t>В те же сроки, но не ранее получения Заказчиком вышеперечисленных документов,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543AC" w:rsidRPr="008A1622" w:rsidRDefault="008543AC" w:rsidP="008543AC">
      <w:pPr>
        <w:autoSpaceDE w:val="0"/>
        <w:autoSpaceDN w:val="0"/>
        <w:adjustRightInd w:val="0"/>
        <w:spacing w:before="0" w:after="0"/>
        <w:ind w:firstLine="709"/>
        <w:jc w:val="both"/>
      </w:pPr>
      <w:r w:rsidRPr="008A1622">
        <w:t>Документ о приемке должен содержать:</w:t>
      </w:r>
    </w:p>
    <w:p w:rsidR="008543AC" w:rsidRPr="008A1622" w:rsidRDefault="008543AC" w:rsidP="008543AC">
      <w:pPr>
        <w:autoSpaceDE w:val="0"/>
        <w:autoSpaceDN w:val="0"/>
        <w:adjustRightInd w:val="0"/>
        <w:spacing w:before="0" w:after="0"/>
        <w:ind w:firstLine="709"/>
        <w:jc w:val="both"/>
      </w:pPr>
      <w:r w:rsidRPr="008A1622">
        <w:t xml:space="preserve">а) включенный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9" w:history="1">
        <w:r w:rsidRPr="008A1622">
          <w:rPr>
            <w:rStyle w:val="a5"/>
          </w:rPr>
          <w:t>подпунктами "а"</w:t>
        </w:r>
      </w:hyperlink>
      <w:r w:rsidRPr="008A1622">
        <w:t xml:space="preserve">, </w:t>
      </w:r>
      <w:hyperlink r:id="rId10" w:history="1">
        <w:r w:rsidRPr="008A1622">
          <w:rPr>
            <w:rStyle w:val="a5"/>
          </w:rPr>
          <w:t>"г"</w:t>
        </w:r>
      </w:hyperlink>
      <w:r w:rsidRPr="008A1622">
        <w:t xml:space="preserve"> и </w:t>
      </w:r>
      <w:hyperlink r:id="rId11" w:history="1">
        <w:r w:rsidRPr="008A1622">
          <w:rPr>
            <w:rStyle w:val="a5"/>
          </w:rPr>
          <w:t>"е" части 1 статьи 43</w:t>
        </w:r>
      </w:hyperlink>
      <w:r w:rsidRPr="008A1622">
        <w:t xml:space="preserve"> Федерального закона № 44-ФЗ, единицу измерения поставленного товара;</w:t>
      </w:r>
    </w:p>
    <w:p w:rsidR="008543AC" w:rsidRPr="008A1622" w:rsidRDefault="008543AC" w:rsidP="008543AC">
      <w:pPr>
        <w:autoSpaceDE w:val="0"/>
        <w:autoSpaceDN w:val="0"/>
        <w:adjustRightInd w:val="0"/>
        <w:spacing w:before="0" w:after="0"/>
        <w:ind w:firstLine="709"/>
        <w:jc w:val="both"/>
      </w:pPr>
      <w:r w:rsidRPr="008A1622">
        <w:t>б) наименование поставленного товара;</w:t>
      </w:r>
    </w:p>
    <w:p w:rsidR="008543AC" w:rsidRPr="008A1622" w:rsidRDefault="008543AC" w:rsidP="008543AC">
      <w:pPr>
        <w:autoSpaceDE w:val="0"/>
        <w:autoSpaceDN w:val="0"/>
        <w:adjustRightInd w:val="0"/>
        <w:spacing w:before="0" w:after="0"/>
        <w:ind w:firstLine="709"/>
        <w:jc w:val="both"/>
      </w:pPr>
      <w:r w:rsidRPr="008A1622">
        <w:t>в) наименование страны происхождения поставленного товара;</w:t>
      </w:r>
    </w:p>
    <w:p w:rsidR="008543AC" w:rsidRPr="008A1622" w:rsidRDefault="008543AC" w:rsidP="008543AC">
      <w:pPr>
        <w:autoSpaceDE w:val="0"/>
        <w:autoSpaceDN w:val="0"/>
        <w:adjustRightInd w:val="0"/>
        <w:spacing w:before="0" w:after="0"/>
        <w:ind w:firstLine="709"/>
        <w:jc w:val="both"/>
      </w:pPr>
      <w:r w:rsidRPr="008A1622">
        <w:t>г) информацию о количестве поставленного товара;</w:t>
      </w:r>
    </w:p>
    <w:p w:rsidR="008543AC" w:rsidRPr="008A1622" w:rsidRDefault="008543AC" w:rsidP="008543AC">
      <w:pPr>
        <w:autoSpaceDE w:val="0"/>
        <w:autoSpaceDN w:val="0"/>
        <w:adjustRightInd w:val="0"/>
        <w:spacing w:before="0" w:after="0"/>
        <w:ind w:firstLine="709"/>
        <w:jc w:val="both"/>
      </w:pPr>
      <w:r w:rsidRPr="008A1622">
        <w:t>д) стоимость исполненных Поставщиком обязательств, предусмотренных контрактом, с указанием цены за единицу поставленного товара;</w:t>
      </w:r>
    </w:p>
    <w:p w:rsidR="008543AC" w:rsidRPr="008A1622" w:rsidRDefault="008543AC" w:rsidP="008543AC">
      <w:pPr>
        <w:autoSpaceDE w:val="0"/>
        <w:autoSpaceDN w:val="0"/>
        <w:adjustRightInd w:val="0"/>
        <w:spacing w:before="0" w:after="0"/>
        <w:ind w:firstLine="709"/>
        <w:jc w:val="both"/>
      </w:pPr>
      <w:r w:rsidRPr="008A1622">
        <w:t xml:space="preserve">е) иную информацию с учетом требований, установленных в соответствии с </w:t>
      </w:r>
      <w:hyperlink r:id="rId12" w:history="1">
        <w:r w:rsidRPr="008A1622">
          <w:rPr>
            <w:rStyle w:val="a5"/>
          </w:rPr>
          <w:t>частью 3 статьи 5</w:t>
        </w:r>
      </w:hyperlink>
      <w:r w:rsidRPr="008A1622">
        <w:t xml:space="preserve"> Федерального закона № 44-ФЗ.</w:t>
      </w:r>
    </w:p>
    <w:p w:rsidR="008543AC" w:rsidRPr="008A1622" w:rsidRDefault="008543AC" w:rsidP="008543AC">
      <w:pPr>
        <w:autoSpaceDE w:val="0"/>
        <w:autoSpaceDN w:val="0"/>
        <w:adjustRightInd w:val="0"/>
        <w:spacing w:before="0" w:after="0"/>
        <w:ind w:firstLine="709"/>
        <w:jc w:val="both"/>
      </w:pPr>
      <w:r w:rsidRPr="008A1622">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8543AC" w:rsidRPr="008A1622" w:rsidRDefault="008543AC" w:rsidP="008543AC">
      <w:pPr>
        <w:autoSpaceDE w:val="0"/>
        <w:autoSpaceDN w:val="0"/>
        <w:adjustRightInd w:val="0"/>
        <w:spacing w:before="0" w:after="0"/>
        <w:ind w:firstLine="709"/>
        <w:jc w:val="both"/>
      </w:pPr>
      <w:r w:rsidRPr="008A1622">
        <w:t>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направляются Заказчику.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902BDD" w:rsidRPr="008A1622" w:rsidRDefault="008543AC" w:rsidP="008543AC">
      <w:pPr>
        <w:autoSpaceDE w:val="0"/>
        <w:autoSpaceDN w:val="0"/>
        <w:adjustRightInd w:val="0"/>
        <w:spacing w:before="0" w:after="0"/>
        <w:ind w:firstLine="709"/>
        <w:jc w:val="both"/>
      </w:pPr>
      <w:r w:rsidRPr="008A1622">
        <w:t xml:space="preserve"> По факту приемки Товара Заказчик подписывает документ о приемке. </w:t>
      </w:r>
    </w:p>
    <w:p w:rsidR="008543AC" w:rsidRPr="004F5A45" w:rsidRDefault="008543AC" w:rsidP="008543AC">
      <w:pPr>
        <w:autoSpaceDE w:val="0"/>
        <w:autoSpaceDN w:val="0"/>
        <w:adjustRightInd w:val="0"/>
        <w:spacing w:before="0" w:after="0"/>
        <w:ind w:firstLine="709"/>
        <w:jc w:val="both"/>
      </w:pPr>
      <w:r w:rsidRPr="004F5A45">
        <w:t>6.6. Заказчик в течение</w:t>
      </w:r>
      <w:r w:rsidR="0034560D" w:rsidRPr="004F5A45">
        <w:t>7</w:t>
      </w:r>
      <w:r w:rsidR="002660B5" w:rsidRPr="004F5A45">
        <w:t xml:space="preserve"> (</w:t>
      </w:r>
      <w:r w:rsidR="0034560D" w:rsidRPr="004F5A45">
        <w:t>семи</w:t>
      </w:r>
      <w:r w:rsidRPr="004F5A45">
        <w:t>) рабочих дней с даты поступления документа о приемке, осуществляет одно из следующих действий:</w:t>
      </w:r>
    </w:p>
    <w:p w:rsidR="008543AC" w:rsidRPr="008A1622" w:rsidRDefault="008543AC" w:rsidP="008543AC">
      <w:pPr>
        <w:autoSpaceDE w:val="0"/>
        <w:autoSpaceDN w:val="0"/>
        <w:adjustRightInd w:val="0"/>
        <w:spacing w:before="0" w:after="0"/>
        <w:ind w:firstLine="709"/>
        <w:jc w:val="both"/>
      </w:pPr>
      <w:r w:rsidRPr="008A1622">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8543AC" w:rsidRPr="008A1622" w:rsidRDefault="008543AC" w:rsidP="008543AC">
      <w:pPr>
        <w:autoSpaceDE w:val="0"/>
        <w:autoSpaceDN w:val="0"/>
        <w:adjustRightInd w:val="0"/>
        <w:spacing w:before="0" w:after="0"/>
        <w:ind w:firstLine="709"/>
        <w:jc w:val="both"/>
      </w:pPr>
      <w:r w:rsidRPr="008A1622">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543AC" w:rsidRPr="008A1622" w:rsidRDefault="008543AC" w:rsidP="008543AC">
      <w:pPr>
        <w:autoSpaceDE w:val="0"/>
        <w:autoSpaceDN w:val="0"/>
        <w:adjustRightInd w:val="0"/>
        <w:spacing w:before="0" w:after="0"/>
        <w:ind w:firstLine="709"/>
        <w:jc w:val="both"/>
      </w:pPr>
      <w:r w:rsidRPr="008A1622">
        <w:lastRenderedPageBreak/>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их размещения в единой информационной системе в соответствии с часовой зоной, в которой расположен Поставщик.</w:t>
      </w:r>
    </w:p>
    <w:p w:rsidR="008543AC" w:rsidRPr="008A1622" w:rsidRDefault="008543AC" w:rsidP="008543AC">
      <w:pPr>
        <w:autoSpaceDE w:val="0"/>
        <w:autoSpaceDN w:val="0"/>
        <w:adjustRightInd w:val="0"/>
        <w:spacing w:before="0" w:after="0"/>
        <w:ind w:firstLine="709"/>
        <w:jc w:val="both"/>
      </w:pPr>
      <w:r w:rsidRPr="008A1622">
        <w:t>6.7. В случае получения Поставщиком от Заказчика мотивированного отказа от подписания документа о приемке Поставщик должен устранить причины, указанные в таком мотивированном отказе и направить Заказчику новые документы о приемке с использованием единой информационной системы.</w:t>
      </w:r>
    </w:p>
    <w:p w:rsidR="008543AC" w:rsidRPr="008A1622" w:rsidRDefault="008543AC" w:rsidP="008543AC">
      <w:pPr>
        <w:autoSpaceDE w:val="0"/>
        <w:autoSpaceDN w:val="0"/>
        <w:adjustRightInd w:val="0"/>
        <w:spacing w:before="0" w:after="0"/>
        <w:ind w:firstLine="709"/>
        <w:jc w:val="both"/>
      </w:pPr>
      <w:r w:rsidRPr="008A1622">
        <w:t>6.8. В случае, когда при поставке Товара отсутствуют документы, предусмотренные в пункте 5.4. Контракта, либо данные документы оформлены ненадлежащим образом, Заказчик извещает об этом Поставщика.</w:t>
      </w:r>
    </w:p>
    <w:p w:rsidR="008543AC" w:rsidRPr="008A1622" w:rsidRDefault="008543AC" w:rsidP="008543AC">
      <w:pPr>
        <w:autoSpaceDE w:val="0"/>
        <w:autoSpaceDN w:val="0"/>
        <w:adjustRightInd w:val="0"/>
        <w:spacing w:before="0" w:after="0"/>
        <w:ind w:firstLine="709"/>
        <w:jc w:val="both"/>
      </w:pPr>
      <w:r w:rsidRPr="008A1622">
        <w:t>6.9. Для проверки поставленного Товара, предусмотренного Контрактом, в части его соответствия условиям Контракта, Заказчик проводит экспертизу. Экспертиза результатов, предусмотренных Контрактом, может проводиться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543AC" w:rsidRPr="008A1622" w:rsidRDefault="008543AC" w:rsidP="008543AC">
      <w:pPr>
        <w:autoSpaceDE w:val="0"/>
        <w:autoSpaceDN w:val="0"/>
        <w:adjustRightInd w:val="0"/>
        <w:spacing w:before="0" w:after="0"/>
        <w:ind w:firstLine="709"/>
        <w:jc w:val="both"/>
        <w:rPr>
          <w:bCs/>
        </w:rPr>
      </w:pPr>
      <w:r w:rsidRPr="008A1622">
        <w:rPr>
          <w:bCs/>
        </w:rPr>
        <w:t>Проведенная экспертиза товара не распространяется на возможные недостатки Товара,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w:t>
      </w:r>
    </w:p>
    <w:p w:rsidR="008543AC" w:rsidRPr="008A1622" w:rsidRDefault="008543AC" w:rsidP="008543AC">
      <w:pPr>
        <w:autoSpaceDE w:val="0"/>
        <w:autoSpaceDN w:val="0"/>
        <w:adjustRightInd w:val="0"/>
        <w:spacing w:before="0" w:after="0"/>
        <w:ind w:firstLine="709"/>
        <w:jc w:val="both"/>
      </w:pPr>
      <w:r w:rsidRPr="008A1622">
        <w:t>6.10.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8543AC" w:rsidRPr="00BA659B" w:rsidRDefault="008543AC" w:rsidP="008543AC">
      <w:pPr>
        <w:autoSpaceDE w:val="0"/>
        <w:autoSpaceDN w:val="0"/>
        <w:adjustRightInd w:val="0"/>
        <w:spacing w:before="0" w:after="0"/>
        <w:ind w:firstLine="709"/>
        <w:jc w:val="both"/>
      </w:pPr>
      <w:r w:rsidRPr="00BA659B">
        <w:t xml:space="preserve">6.11. В случае проведения экспертизы поставленного Товара путем привлечения экспертов, экспертных организаций, срок приемки поставленного Товара не может составлять более </w:t>
      </w:r>
      <w:r w:rsidR="004F5A45" w:rsidRPr="00BA659B">
        <w:t>7</w:t>
      </w:r>
      <w:r w:rsidRPr="00BA659B">
        <w:t xml:space="preserve"> (</w:t>
      </w:r>
      <w:r w:rsidR="004F5A45" w:rsidRPr="00BA659B">
        <w:t>семи</w:t>
      </w:r>
      <w:r w:rsidRPr="00BA659B">
        <w:t xml:space="preserve">) рабочих дней со дня получения Заказчиком заключения эксперта, экспертной организации, подтверждающего соответствие Товара условиям настоящего Контракта. </w:t>
      </w:r>
    </w:p>
    <w:p w:rsidR="008543AC" w:rsidRPr="008A1622" w:rsidRDefault="008543AC" w:rsidP="008543AC">
      <w:pPr>
        <w:autoSpaceDE w:val="0"/>
        <w:autoSpaceDN w:val="0"/>
        <w:adjustRightInd w:val="0"/>
        <w:spacing w:before="0" w:after="0"/>
        <w:ind w:firstLine="709"/>
        <w:jc w:val="both"/>
      </w:pPr>
      <w:r w:rsidRPr="008A1622">
        <w:t>6.12. Подписание Заказчиком документа о приемке, является подтверждением приемки поставленного Товара, включая проведение им экспертизы Товара.</w:t>
      </w:r>
    </w:p>
    <w:p w:rsidR="008543AC" w:rsidRPr="008A1622" w:rsidRDefault="008543AC" w:rsidP="008543AC">
      <w:pPr>
        <w:autoSpaceDE w:val="0"/>
        <w:autoSpaceDN w:val="0"/>
        <w:adjustRightInd w:val="0"/>
        <w:spacing w:before="0" w:after="0"/>
        <w:ind w:firstLine="709"/>
        <w:jc w:val="both"/>
      </w:pPr>
      <w:r w:rsidRPr="008A1622">
        <w:t>6.1</w:t>
      </w:r>
      <w:r w:rsidR="00B926B1" w:rsidRPr="008A1622">
        <w:t>3</w:t>
      </w:r>
      <w:r w:rsidRPr="008A1622">
        <w:t>. Поставщик должен нести все расходы по доставке товара Заказчику.</w:t>
      </w:r>
    </w:p>
    <w:p w:rsidR="009E2FDB" w:rsidRDefault="009E2FDB" w:rsidP="008543AC">
      <w:pPr>
        <w:pStyle w:val="af0"/>
        <w:jc w:val="center"/>
      </w:pPr>
    </w:p>
    <w:p w:rsidR="008543AC" w:rsidRPr="008A1622" w:rsidRDefault="008543AC" w:rsidP="008543AC">
      <w:pPr>
        <w:pStyle w:val="af0"/>
        <w:jc w:val="center"/>
      </w:pPr>
      <w:r w:rsidRPr="008A1622">
        <w:t>7. Ответственность Сторон</w:t>
      </w:r>
    </w:p>
    <w:p w:rsidR="007D2529" w:rsidRPr="008A1622" w:rsidRDefault="008942B0" w:rsidP="007D2529">
      <w:pPr>
        <w:pStyle w:val="af0"/>
      </w:pPr>
      <w:r w:rsidRPr="008A1622">
        <w:t xml:space="preserve">7.1. </w:t>
      </w:r>
      <w:r w:rsidR="007D2529" w:rsidRPr="008A1622">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7D2529" w:rsidRPr="008A1622" w:rsidRDefault="007D2529" w:rsidP="007D2529">
      <w:pPr>
        <w:pStyle w:val="af0"/>
      </w:pPr>
      <w:r w:rsidRPr="008A1622">
        <w:t>Сторона освобождается от уплаты неустойки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D2529" w:rsidRPr="008A1622" w:rsidRDefault="007D2529" w:rsidP="007D2529">
      <w:pPr>
        <w:pStyle w:val="af0"/>
      </w:pPr>
      <w:r w:rsidRPr="008A1622">
        <w:t>Общая сумма начисленных штрафов за неисполнение или ненадлежащее исполнение Стороной обязательств, предусмотренных Контрактом, не может превышать цену контракта.</w:t>
      </w:r>
    </w:p>
    <w:p w:rsidR="007D2529" w:rsidRPr="008A1622" w:rsidRDefault="007D2529" w:rsidP="007D2529">
      <w:pPr>
        <w:pStyle w:val="af0"/>
      </w:pPr>
      <w:r w:rsidRPr="008A1622">
        <w:t>Уплата неустойки (штрафа, пени), не освобождает Стороны от выполнения своих обязательств по настоящему Контракту.</w:t>
      </w:r>
    </w:p>
    <w:p w:rsidR="007D2529" w:rsidRPr="008A1622" w:rsidRDefault="008942B0" w:rsidP="007D2529">
      <w:pPr>
        <w:pStyle w:val="af0"/>
      </w:pPr>
      <w:r w:rsidRPr="008A1622">
        <w:t xml:space="preserve">7.2. </w:t>
      </w:r>
      <w:r w:rsidR="007D2529" w:rsidRPr="008A1622">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7D2529" w:rsidRPr="008A1622" w:rsidRDefault="007D2529" w:rsidP="007D2529">
      <w:pPr>
        <w:pStyle w:val="af0"/>
      </w:pPr>
      <w:r w:rsidRPr="008A1622">
        <w:t xml:space="preserve">7.3. Пеня начисляется за каждый день просрочки исполнения Заказчиком </w:t>
      </w:r>
      <w:r w:rsidRPr="008A1622">
        <w:lastRenderedPageBreak/>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 </w:t>
      </w:r>
    </w:p>
    <w:p w:rsidR="008942B0" w:rsidRPr="008A1622" w:rsidRDefault="007D2529">
      <w:pPr>
        <w:pStyle w:val="af0"/>
      </w:pPr>
      <w:r w:rsidRPr="008A1622">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D2529" w:rsidRPr="008A1622" w:rsidRDefault="007D2529" w:rsidP="007D2529">
      <w:pPr>
        <w:pStyle w:val="af0"/>
      </w:pPr>
      <w:r w:rsidRPr="008A1622">
        <w:t>7.4.1.  Размер штрафа по каждому факту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в размере, определяемом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поставщиком) обязательств, предусмотренных контрактом (за исключением просрочки исполнения обязательств заказчиком, поставщиком (подрядчиком, поставщиком), о внесении изменений в постановление Правительства Российской Федерации от 15.05.2017 № 570 и признании утратившим силу постановления Правительства Российской Федерации от 25.11.2013 № 1063» (далее – Постановление № 1042) в следующем порядке:</w:t>
      </w:r>
    </w:p>
    <w:p w:rsidR="007D2529" w:rsidRPr="008A1622" w:rsidRDefault="007D2529" w:rsidP="007D2529">
      <w:pPr>
        <w:pStyle w:val="af0"/>
      </w:pPr>
      <w:r w:rsidRPr="008A1622">
        <w:t>а) 1000 рублей, если цена контракта не превышает 3 млн. рублей (включительно);</w:t>
      </w:r>
    </w:p>
    <w:p w:rsidR="007D2529" w:rsidRPr="008A1622" w:rsidRDefault="007D2529" w:rsidP="007D2529">
      <w:pPr>
        <w:pStyle w:val="af0"/>
      </w:pPr>
      <w:r w:rsidRPr="008A1622">
        <w:t>б) 5000 рублей, если цена контракта составляет от 3 млн. рублей до 50 млн. рублей (включительно);</w:t>
      </w:r>
    </w:p>
    <w:p w:rsidR="007D2529" w:rsidRPr="008A1622" w:rsidRDefault="007D2529" w:rsidP="007D2529">
      <w:pPr>
        <w:pStyle w:val="af0"/>
      </w:pPr>
      <w:r w:rsidRPr="008A1622">
        <w:t>в) 10000 рублей, если цена контракта составляет от 50 млн. рублей до 100 млн. рублей (включительно);</w:t>
      </w:r>
    </w:p>
    <w:p w:rsidR="007D2529" w:rsidRPr="008A1622" w:rsidRDefault="007D2529" w:rsidP="007D2529">
      <w:pPr>
        <w:pStyle w:val="af0"/>
      </w:pPr>
      <w:r w:rsidRPr="008A1622">
        <w:t>г) 100000 рублей, если цена контракта превышает 100 млн. рублей.</w:t>
      </w:r>
    </w:p>
    <w:p w:rsidR="007D2529" w:rsidRPr="008A1622" w:rsidRDefault="007D2529" w:rsidP="007D2529">
      <w:pPr>
        <w:pStyle w:val="af0"/>
      </w:pPr>
      <w:r w:rsidRPr="008A1622">
        <w:t>7.5.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D2529" w:rsidRPr="008A1622" w:rsidRDefault="007D2529" w:rsidP="007D2529">
      <w:pPr>
        <w:pStyle w:val="af0"/>
      </w:pPr>
      <w:r w:rsidRPr="008A1622">
        <w:t>7.6.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7D2529" w:rsidRPr="008A1622" w:rsidRDefault="007D2529" w:rsidP="007D2529">
      <w:pPr>
        <w:pStyle w:val="af0"/>
      </w:pPr>
      <w:r w:rsidRPr="008A1622">
        <w:t>7.7.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w:t>
      </w:r>
    </w:p>
    <w:p w:rsidR="007D2529" w:rsidRPr="008A1622" w:rsidRDefault="007D2529" w:rsidP="007D2529">
      <w:pPr>
        <w:pStyle w:val="af0"/>
      </w:pPr>
      <w:r w:rsidRPr="008A1622">
        <w:t>Варианты пункта 7.7.1. включаемого в контракт:</w:t>
      </w:r>
    </w:p>
    <w:p w:rsidR="00606C2A" w:rsidRPr="008A1622" w:rsidRDefault="007D2529" w:rsidP="00606C2A">
      <w:pPr>
        <w:autoSpaceDE w:val="0"/>
        <w:adjustRightInd w:val="0"/>
        <w:spacing w:before="0" w:after="0"/>
        <w:jc w:val="both"/>
      </w:pPr>
      <w:r w:rsidRPr="008A1622">
        <w:t xml:space="preserve">7.7.1.  (1) </w:t>
      </w:r>
      <w:r w:rsidR="00606C2A" w:rsidRPr="008A1622">
        <w:t>Размер штрафа по каждому факту неисполнения или ненад</w:t>
      </w:r>
      <w:r w:rsidR="008135A6" w:rsidRPr="008A1622">
        <w:t>лежащего исполнения Поставщиком</w:t>
      </w:r>
      <w:r w:rsidR="00606C2A" w:rsidRPr="008A1622">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в размере определяемым в соответствии с Постановлением № 1042 в следующем порядке:</w:t>
      </w:r>
    </w:p>
    <w:p w:rsidR="00606C2A" w:rsidRPr="008A1622" w:rsidRDefault="00606C2A" w:rsidP="00606C2A">
      <w:pPr>
        <w:autoSpaceDE w:val="0"/>
        <w:adjustRightInd w:val="0"/>
        <w:spacing w:before="0" w:after="0"/>
        <w:jc w:val="both"/>
      </w:pPr>
      <w:r w:rsidRPr="008A1622">
        <w:t xml:space="preserve">             а) 10 процентов цены контракта (этапа) в случае, если цена контракта (этапа) не превышает 3 млн. рублей;</w:t>
      </w:r>
    </w:p>
    <w:p w:rsidR="00606C2A" w:rsidRPr="008A1622" w:rsidRDefault="00606C2A" w:rsidP="00606C2A">
      <w:pPr>
        <w:autoSpaceDE w:val="0"/>
        <w:adjustRightInd w:val="0"/>
        <w:spacing w:before="0" w:after="0"/>
        <w:jc w:val="both"/>
      </w:pPr>
      <w:r w:rsidRPr="008A1622">
        <w:t xml:space="preserve">             б) 5 процентов цены контракта (этапа) в случае, если цена контракта (этапа) составляет от 3 млн. рублей до 50 млн. рублей (включительно);</w:t>
      </w:r>
    </w:p>
    <w:p w:rsidR="00606C2A" w:rsidRPr="008A1622" w:rsidRDefault="00606C2A" w:rsidP="00606C2A">
      <w:pPr>
        <w:autoSpaceDE w:val="0"/>
        <w:adjustRightInd w:val="0"/>
        <w:spacing w:before="0" w:after="0"/>
        <w:jc w:val="both"/>
      </w:pPr>
      <w:r w:rsidRPr="008A1622">
        <w:t xml:space="preserve">             в) 1 процент цены контракта (этапа) в случае, если цена контракта (этапа) составляет от 50 млн. рублей до 100 млн. рублей (включительно);</w:t>
      </w:r>
    </w:p>
    <w:p w:rsidR="00606C2A" w:rsidRPr="008A1622" w:rsidRDefault="00606C2A" w:rsidP="00606C2A">
      <w:pPr>
        <w:autoSpaceDE w:val="0"/>
        <w:adjustRightInd w:val="0"/>
        <w:spacing w:before="0" w:after="0"/>
        <w:jc w:val="both"/>
      </w:pPr>
      <w:r w:rsidRPr="008A1622">
        <w:lastRenderedPageBreak/>
        <w:t xml:space="preserve">             г) 0,5 процента цены контракта (этапа) в случае, если цена контракта (этапа) составляет от 100 млн. рублей до 500 млн. рублей (включительно);</w:t>
      </w:r>
    </w:p>
    <w:p w:rsidR="00606C2A" w:rsidRPr="008A1622" w:rsidRDefault="00606C2A" w:rsidP="00606C2A">
      <w:pPr>
        <w:autoSpaceDE w:val="0"/>
        <w:adjustRightInd w:val="0"/>
        <w:spacing w:before="0" w:after="0"/>
        <w:jc w:val="both"/>
      </w:pPr>
      <w:r w:rsidRPr="008A1622">
        <w:t xml:space="preserve">             д) 0,4 процента цены контракта (этапа) в случае, если цена контракта (этапа) составляет от 500 млн. рублей до 1 млрд. рублей (включительно);</w:t>
      </w:r>
    </w:p>
    <w:p w:rsidR="00606C2A" w:rsidRPr="008A1622" w:rsidRDefault="00606C2A" w:rsidP="00606C2A">
      <w:pPr>
        <w:autoSpaceDE w:val="0"/>
        <w:adjustRightInd w:val="0"/>
        <w:spacing w:before="0" w:after="0"/>
        <w:jc w:val="both"/>
      </w:pPr>
      <w:r w:rsidRPr="008A1622">
        <w:t xml:space="preserve">             е) 0,3 процента цены контракта (этапа) в случае, если цена контракта (этапа) составляет от 1 млрд. рублей до 2 млрд. рублей (включительно);</w:t>
      </w:r>
    </w:p>
    <w:p w:rsidR="00606C2A" w:rsidRPr="008A1622" w:rsidRDefault="00606C2A" w:rsidP="00606C2A">
      <w:pPr>
        <w:autoSpaceDE w:val="0"/>
        <w:adjustRightInd w:val="0"/>
        <w:spacing w:before="0" w:after="0"/>
        <w:jc w:val="both"/>
      </w:pPr>
      <w:r w:rsidRPr="008A1622">
        <w:t xml:space="preserve">            ж) 0,25 процента цены контракта (этапа) в случае, если цена контракта (этапа) составляет от 2 млрд. рублей до 5 млрд. рублей (включительно);</w:t>
      </w:r>
    </w:p>
    <w:p w:rsidR="00606C2A" w:rsidRPr="008A1622" w:rsidRDefault="00606C2A" w:rsidP="00606C2A">
      <w:pPr>
        <w:autoSpaceDE w:val="0"/>
        <w:adjustRightInd w:val="0"/>
        <w:spacing w:before="0" w:after="0"/>
        <w:jc w:val="both"/>
      </w:pPr>
      <w:r w:rsidRPr="008A1622">
        <w:t xml:space="preserve">            з) 0,2 процента цены контракта (этапа) в случае, если цена контракта (этапа) составляет от 5 млрд. рублей до 10 млрд. рублей (включительно);</w:t>
      </w:r>
    </w:p>
    <w:p w:rsidR="00606C2A" w:rsidRPr="008A1622" w:rsidRDefault="00606C2A" w:rsidP="00606C2A">
      <w:pPr>
        <w:autoSpaceDE w:val="0"/>
        <w:adjustRightInd w:val="0"/>
        <w:spacing w:before="0" w:after="0"/>
        <w:jc w:val="both"/>
      </w:pPr>
      <w:r w:rsidRPr="008A1622">
        <w:t xml:space="preserve">            и) 0,1 процента цены контракта (этапа) в случае, если цена контракта (этапа) превышает 10 млрд. рублей.</w:t>
      </w:r>
    </w:p>
    <w:p w:rsidR="007D2529" w:rsidRPr="008A1622" w:rsidRDefault="007D2529" w:rsidP="007D2529">
      <w:pPr>
        <w:pStyle w:val="af0"/>
      </w:pPr>
      <w:r w:rsidRPr="008A1622">
        <w:t>7.7.1. (2)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7D2529" w:rsidRPr="008A1622" w:rsidRDefault="007D2529" w:rsidP="007D2529">
      <w:pPr>
        <w:pStyle w:val="af0"/>
      </w:pPr>
      <w:r w:rsidRPr="008A1622">
        <w:t>(в ред. Постановления Правительства РФ от 02.08.2019 N 1011)</w:t>
      </w:r>
    </w:p>
    <w:p w:rsidR="007D2529" w:rsidRPr="008A1622" w:rsidRDefault="007D2529" w:rsidP="007D2529">
      <w:pPr>
        <w:pStyle w:val="af0"/>
      </w:pPr>
      <w:r w:rsidRPr="008A1622">
        <w:t>а) в случае, если цена контракта не превышает начальную (максимальную) цену контракта:</w:t>
      </w:r>
    </w:p>
    <w:p w:rsidR="007D2529" w:rsidRPr="008A1622" w:rsidRDefault="007D2529" w:rsidP="007D2529">
      <w:pPr>
        <w:pStyle w:val="af0"/>
      </w:pPr>
      <w:r w:rsidRPr="008A1622">
        <w:t>10 процентов начальной (максимальной) цены контракта, если цена контракта не превышает 3 млн. рублей;</w:t>
      </w:r>
    </w:p>
    <w:p w:rsidR="007D2529" w:rsidRPr="008A1622" w:rsidRDefault="007D2529" w:rsidP="007D2529">
      <w:pPr>
        <w:pStyle w:val="af0"/>
      </w:pPr>
      <w:r w:rsidRPr="008A1622">
        <w:t>5 процентов начальной (максимальной) цены контракта, если цена контракта составляет от 3 млн. рублей до 50 млн. рублей (включительно);</w:t>
      </w:r>
    </w:p>
    <w:p w:rsidR="007D2529" w:rsidRPr="008A1622" w:rsidRDefault="007D2529" w:rsidP="007D2529">
      <w:pPr>
        <w:pStyle w:val="af0"/>
      </w:pPr>
      <w:r w:rsidRPr="008A1622">
        <w:t>1 процент начальной (максимальной) цены контракта, если цена контракта составляет от 50 млн. рублей до 100 млн. рублей (включительно);</w:t>
      </w:r>
    </w:p>
    <w:p w:rsidR="007D2529" w:rsidRPr="008A1622" w:rsidRDefault="007D2529" w:rsidP="007D2529">
      <w:pPr>
        <w:pStyle w:val="af0"/>
      </w:pPr>
      <w:r w:rsidRPr="008A1622">
        <w:t>(пп. "а" в ред. Постановления Правительства РФ от 02.08.2019 N 1011)</w:t>
      </w:r>
    </w:p>
    <w:p w:rsidR="007D2529" w:rsidRPr="008A1622" w:rsidRDefault="007D2529" w:rsidP="007D2529">
      <w:pPr>
        <w:pStyle w:val="af0"/>
      </w:pPr>
      <w:r w:rsidRPr="008A1622">
        <w:t>б) в случае, если цена контракта превышает начальную (максимальную) цену контракта:</w:t>
      </w:r>
    </w:p>
    <w:p w:rsidR="007D2529" w:rsidRPr="008A1622" w:rsidRDefault="007D2529" w:rsidP="007D2529">
      <w:pPr>
        <w:pStyle w:val="af0"/>
      </w:pPr>
      <w:r w:rsidRPr="008A1622">
        <w:t>10 процентов цены контракта, если цена контракта не превышает 3 млн. рублей;</w:t>
      </w:r>
    </w:p>
    <w:p w:rsidR="007D2529" w:rsidRPr="008A1622" w:rsidRDefault="007D2529" w:rsidP="007D2529">
      <w:pPr>
        <w:pStyle w:val="af0"/>
      </w:pPr>
      <w:r w:rsidRPr="008A1622">
        <w:t>5 процентов цены контракта, если цена контракта составляет от 3 млн. рублей до 50 млн. рублей (включительно);</w:t>
      </w:r>
    </w:p>
    <w:p w:rsidR="007D2529" w:rsidRPr="008A1622" w:rsidRDefault="007D2529" w:rsidP="007D2529">
      <w:pPr>
        <w:pStyle w:val="af0"/>
      </w:pPr>
      <w:r w:rsidRPr="008A1622">
        <w:t>1 процент цены контракта, если цена контракта составляет от 50 млн. рублей до 100 млн. рублей (включительно).</w:t>
      </w:r>
    </w:p>
    <w:p w:rsidR="007D2529" w:rsidRPr="008A1622" w:rsidRDefault="007D2529" w:rsidP="007D2529">
      <w:pPr>
        <w:pStyle w:val="af0"/>
      </w:pPr>
      <w:r w:rsidRPr="008A1622">
        <w:t>7.7.2.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(в ред. Постановления Правительства РФ от 02.08.2019 N 1011):</w:t>
      </w:r>
    </w:p>
    <w:p w:rsidR="007D2529" w:rsidRPr="008A1622" w:rsidRDefault="007D2529" w:rsidP="007D2529">
      <w:pPr>
        <w:pStyle w:val="af0"/>
      </w:pPr>
      <w:r w:rsidRPr="008A1622">
        <w:t>а) 1000 рублей, если цена контракта не превышает 3 млн. рублей;</w:t>
      </w:r>
    </w:p>
    <w:p w:rsidR="007D2529" w:rsidRPr="008A1622" w:rsidRDefault="007D2529" w:rsidP="007D2529">
      <w:pPr>
        <w:pStyle w:val="af0"/>
      </w:pPr>
      <w:r w:rsidRPr="008A1622">
        <w:t>б) 5000 рублей, если цена контракта составляет от 3 млн. рублей до 50 млн. рублей (включительно);</w:t>
      </w:r>
    </w:p>
    <w:p w:rsidR="007D2529" w:rsidRPr="008A1622" w:rsidRDefault="007D2529" w:rsidP="007D2529">
      <w:pPr>
        <w:pStyle w:val="af0"/>
      </w:pPr>
      <w:r w:rsidRPr="008A1622">
        <w:t>в) 10000 рублей, если цена контракта составляет от 50 млн. рублей до 100 млн. рублей (включительно);</w:t>
      </w:r>
    </w:p>
    <w:p w:rsidR="007D2529" w:rsidRPr="008A1622" w:rsidRDefault="007D2529" w:rsidP="007D2529">
      <w:pPr>
        <w:pStyle w:val="af0"/>
      </w:pPr>
      <w:r w:rsidRPr="008A1622">
        <w:t>г) 100000 рублей, если цена контракта превышает 100 млн. рублей</w:t>
      </w:r>
    </w:p>
    <w:p w:rsidR="00D7293E" w:rsidRPr="008A1622" w:rsidRDefault="007D2529" w:rsidP="007D2529">
      <w:pPr>
        <w:pStyle w:val="2"/>
        <w:numPr>
          <w:ilvl w:val="0"/>
          <w:numId w:val="0"/>
        </w:numPr>
        <w:suppressAutoHyphens/>
        <w:ind w:left="2694"/>
      </w:pPr>
      <w:r w:rsidRPr="008A1622">
        <w:t xml:space="preserve">8. </w:t>
      </w:r>
      <w:r w:rsidRPr="008A1622">
        <w:rPr>
          <w:bCs/>
        </w:rPr>
        <w:t>Обеспечение исполнения Контракта</w:t>
      </w:r>
    </w:p>
    <w:p w:rsidR="007D2529" w:rsidRPr="008A1622" w:rsidRDefault="007D2529" w:rsidP="007D2529">
      <w:pPr>
        <w:tabs>
          <w:tab w:val="left" w:pos="708"/>
        </w:tabs>
        <w:spacing w:before="0" w:after="0"/>
        <w:ind w:firstLine="426"/>
        <w:jc w:val="both"/>
      </w:pPr>
      <w:r w:rsidRPr="008A1622">
        <w:t xml:space="preserve">8.1. </w:t>
      </w:r>
      <w:r w:rsidR="00A144BB" w:rsidRPr="008A1622">
        <w:t>Поставщик</w:t>
      </w:r>
      <w:r w:rsidRPr="008A1622">
        <w:t xml:space="preserve"> предоставляет Заказчику обеспечение </w:t>
      </w:r>
      <w:r w:rsidR="00701414">
        <w:t>исполнения Контракта в размере 1</w:t>
      </w:r>
      <w:r w:rsidRPr="008A1622">
        <w:t>0 % от начальной (максимальной) цены Контракта, указанной в извещении об осуществлении закупки (в случае осуществления закупки у единственного поставщика, закупки в соответствии с пунктом 1 частью 1 статьи 30 Федерального закона N 44-ФЗ от цены контракта, указанной в пункте 3.1 Контракта), что составляет ___ (___) рублей ____ копеек.</w:t>
      </w:r>
    </w:p>
    <w:p w:rsidR="00BD45EB" w:rsidRPr="008A1622" w:rsidRDefault="00BD45EB" w:rsidP="007D2529">
      <w:pPr>
        <w:tabs>
          <w:tab w:val="left" w:pos="708"/>
        </w:tabs>
        <w:spacing w:before="0" w:after="0"/>
        <w:ind w:firstLine="426"/>
        <w:jc w:val="both"/>
      </w:pPr>
      <w:r w:rsidRPr="008A1622">
        <w:t xml:space="preserve">В случае, если предложенная </w:t>
      </w:r>
      <w:r w:rsidR="00A144BB" w:rsidRPr="008A1622">
        <w:t>Поставщико</w:t>
      </w:r>
      <w:r w:rsidRPr="008A1622">
        <w:t xml:space="preserve">м цена Контракта снижена на двадцать пять </w:t>
      </w:r>
      <w:r w:rsidRPr="008A1622">
        <w:lastRenderedPageBreak/>
        <w:t xml:space="preserve">и более процентов по отношению к максимальному значению цены Контракта </w:t>
      </w:r>
      <w:r w:rsidR="00A144BB" w:rsidRPr="008A1622">
        <w:t>Поставщик</w:t>
      </w:r>
      <w:r w:rsidRPr="008A1622">
        <w:t xml:space="preserve"> предоставляет обеспечение исполнения контракта в размере ________ рублей (_______рублей __ копеек) или информацию, подтверждающую добросовестность </w:t>
      </w:r>
      <w:r w:rsidR="00533DCC" w:rsidRPr="008A1622">
        <w:t>Поставщика</w:t>
      </w:r>
      <w:r w:rsidRPr="008A1622">
        <w:t xml:space="preserve"> на дату подачи заявки в соответствии ст. 37 Федерального закона № 44-ФЗ с одновременным предоставлением </w:t>
      </w:r>
      <w:r w:rsidR="00533DCC" w:rsidRPr="008A1622">
        <w:t>Поставщико</w:t>
      </w:r>
      <w:r w:rsidRPr="008A1622">
        <w:t xml:space="preserve">м обеспечения исполнения контракта в размере обеспечения исполнения контракта, указанном в извещении об осуществлении закупки.       </w:t>
      </w:r>
    </w:p>
    <w:p w:rsidR="004B7B1C" w:rsidRPr="004B7B1C" w:rsidRDefault="007D2529" w:rsidP="004B7B1C">
      <w:pPr>
        <w:pStyle w:val="ConsPlusNonformat"/>
        <w:keepNext/>
        <w:keepLines/>
        <w:jc w:val="both"/>
        <w:rPr>
          <w:rFonts w:ascii="Times New Roman" w:hAnsi="Times New Roman" w:cs="Times New Roman"/>
          <w:sz w:val="24"/>
          <w:szCs w:val="24"/>
        </w:rPr>
      </w:pPr>
      <w:r w:rsidRPr="008A1622">
        <w:tab/>
      </w:r>
      <w:r w:rsidRPr="004B7B1C">
        <w:rPr>
          <w:rFonts w:ascii="Times New Roman" w:hAnsi="Times New Roman" w:cs="Times New Roman"/>
          <w:sz w:val="24"/>
          <w:szCs w:val="24"/>
        </w:rPr>
        <w:t xml:space="preserve">8.2. В качестве обеспечения исполнения Контракта Заказчик принимает независимые гарантии, выданные в соответствии со статьей 45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 </w:t>
      </w:r>
    </w:p>
    <w:p w:rsidR="004B7B1C" w:rsidRPr="00225C48" w:rsidRDefault="004B7B1C" w:rsidP="004B7B1C">
      <w:pPr>
        <w:pStyle w:val="4"/>
        <w:keepNext/>
        <w:keepLines/>
        <w:widowControl/>
        <w:tabs>
          <w:tab w:val="left" w:pos="8040"/>
        </w:tabs>
        <w:spacing w:before="0" w:after="0" w:line="240" w:lineRule="auto"/>
        <w:rPr>
          <w:szCs w:val="24"/>
        </w:rPr>
      </w:pPr>
      <w:r w:rsidRPr="00225C48">
        <w:rPr>
          <w:szCs w:val="24"/>
        </w:rPr>
        <w:t xml:space="preserve">Отделение Фонда пенсионного и социального страхования Российской Федерации по Республике Адыгея, выступающий от имени и в интересах Российской Федерации: 385000, Республика Адыгея, г. Майкоп, ул. Победы, д.42; ИНН 0105018326/КПП </w:t>
      </w:r>
      <w:r w:rsidRPr="00225C48">
        <w:rPr>
          <w:b/>
          <w:szCs w:val="24"/>
        </w:rPr>
        <w:t>010501001</w:t>
      </w:r>
      <w:r w:rsidRPr="00225C48">
        <w:rPr>
          <w:szCs w:val="24"/>
        </w:rPr>
        <w:t xml:space="preserve">; </w:t>
      </w:r>
    </w:p>
    <w:p w:rsidR="004B7B1C" w:rsidRPr="00225C48" w:rsidRDefault="004B7B1C" w:rsidP="004B7B1C">
      <w:pPr>
        <w:keepNext/>
        <w:keepLines/>
        <w:widowControl/>
        <w:ind w:left="708"/>
        <w:rPr>
          <w:b/>
        </w:rPr>
      </w:pPr>
      <w:r w:rsidRPr="00225C48">
        <w:rPr>
          <w:b/>
        </w:rPr>
        <w:t xml:space="preserve">УФК ПО РЕСПУБЛИКЕ АДЫГЕЯ (ОСФР ПО  РЕСПУБЛИКЕ АДЫГЕЯ л/с 05764Ф76010) </w:t>
      </w:r>
    </w:p>
    <w:p w:rsidR="004B7B1C" w:rsidRPr="00225C48" w:rsidRDefault="004B7B1C" w:rsidP="004B7B1C">
      <w:pPr>
        <w:keepNext/>
        <w:keepLines/>
        <w:widowControl/>
        <w:ind w:firstLine="709"/>
        <w:rPr>
          <w:b/>
        </w:rPr>
      </w:pPr>
      <w:r w:rsidRPr="00225C48">
        <w:rPr>
          <w:b/>
        </w:rPr>
        <w:t xml:space="preserve">ИНН  0105018326 </w:t>
      </w:r>
    </w:p>
    <w:p w:rsidR="004B7B1C" w:rsidRPr="00225C48" w:rsidRDefault="004B7B1C" w:rsidP="004B7B1C">
      <w:pPr>
        <w:keepNext/>
        <w:keepLines/>
        <w:widowControl/>
        <w:ind w:firstLine="709"/>
        <w:rPr>
          <w:b/>
        </w:rPr>
      </w:pPr>
      <w:r w:rsidRPr="00225C48">
        <w:rPr>
          <w:b/>
        </w:rPr>
        <w:t>КПП  010501001</w:t>
      </w:r>
    </w:p>
    <w:p w:rsidR="004B7B1C" w:rsidRPr="00225C48" w:rsidRDefault="004B7B1C" w:rsidP="004B7B1C">
      <w:pPr>
        <w:keepNext/>
        <w:keepLines/>
        <w:widowControl/>
        <w:ind w:left="709"/>
        <w:rPr>
          <w:b/>
        </w:rPr>
      </w:pPr>
      <w:r w:rsidRPr="00225C48">
        <w:rPr>
          <w:b/>
        </w:rPr>
        <w:t>ОТДЕЛЕНИЕ-НБ РЕСПУБЛИКА АДЫГЕЯ БАНКА РОССИИ//УФК по Республике Адыгея       г. Майкоп</w:t>
      </w:r>
    </w:p>
    <w:p w:rsidR="004B7B1C" w:rsidRPr="00225C48" w:rsidRDefault="004B7B1C" w:rsidP="004B7B1C">
      <w:pPr>
        <w:keepNext/>
        <w:keepLines/>
        <w:widowControl/>
        <w:ind w:left="720"/>
        <w:jc w:val="both"/>
        <w:rPr>
          <w:b/>
        </w:rPr>
      </w:pPr>
      <w:r w:rsidRPr="00225C48">
        <w:rPr>
          <w:b/>
        </w:rPr>
        <w:t>к/с  40102810145370000066</w:t>
      </w:r>
    </w:p>
    <w:p w:rsidR="004B7B1C" w:rsidRPr="00225C48" w:rsidRDefault="004B7B1C" w:rsidP="004B7B1C">
      <w:pPr>
        <w:keepNext/>
        <w:keepLines/>
        <w:widowControl/>
        <w:ind w:firstLine="709"/>
        <w:rPr>
          <w:b/>
        </w:rPr>
      </w:pPr>
      <w:r w:rsidRPr="00225C48">
        <w:rPr>
          <w:b/>
        </w:rPr>
        <w:t>р/с  03242643000000067601</w:t>
      </w:r>
    </w:p>
    <w:p w:rsidR="004B7B1C" w:rsidRPr="00225C48" w:rsidRDefault="004B7B1C" w:rsidP="004B7B1C">
      <w:pPr>
        <w:keepNext/>
        <w:keepLines/>
        <w:widowControl/>
        <w:jc w:val="both"/>
        <w:rPr>
          <w:b/>
        </w:rPr>
      </w:pPr>
      <w:r w:rsidRPr="00225C48">
        <w:rPr>
          <w:b/>
        </w:rPr>
        <w:t>БИК  017908101</w:t>
      </w:r>
    </w:p>
    <w:p w:rsidR="004B7B1C" w:rsidRPr="00225C48" w:rsidRDefault="004B7B1C" w:rsidP="004B7B1C">
      <w:pPr>
        <w:keepNext/>
        <w:keepLines/>
        <w:widowControl/>
        <w:jc w:val="both"/>
      </w:pPr>
      <w:r w:rsidRPr="00225C48">
        <w:rPr>
          <w:b/>
        </w:rPr>
        <w:t>Наименование получателя:</w:t>
      </w:r>
      <w:r>
        <w:rPr>
          <w:b/>
        </w:rPr>
        <w:t xml:space="preserve"> </w:t>
      </w:r>
      <w:r w:rsidRPr="00225C48">
        <w:rPr>
          <w:color w:val="000000"/>
        </w:rPr>
        <w:t>Отделение Фонда пенсионного и социального страхования Российской Федерации по Республике Адыгея</w:t>
      </w:r>
      <w:r w:rsidRPr="00225C48">
        <w:t xml:space="preserve"> л/с </w:t>
      </w:r>
      <w:r w:rsidRPr="00225C48">
        <w:rPr>
          <w:b/>
        </w:rPr>
        <w:t>05764Ф76010</w:t>
      </w:r>
      <w:r w:rsidRPr="00225C48">
        <w:t>).</w:t>
      </w:r>
    </w:p>
    <w:p w:rsidR="007D2529" w:rsidRPr="008A1622" w:rsidRDefault="007D2529" w:rsidP="007D2529">
      <w:pPr>
        <w:tabs>
          <w:tab w:val="left" w:pos="708"/>
        </w:tabs>
        <w:spacing w:before="0" w:after="0"/>
        <w:ind w:firstLine="426"/>
        <w:jc w:val="both"/>
      </w:pPr>
      <w:r w:rsidRPr="008A1622">
        <w:t>Способ обеспечения исполнения Контракта определяется Поставщиком самостоятельно.</w:t>
      </w:r>
    </w:p>
    <w:p w:rsidR="007D2529" w:rsidRPr="008A1622" w:rsidRDefault="007D2529" w:rsidP="007D2529">
      <w:pPr>
        <w:tabs>
          <w:tab w:val="left" w:pos="708"/>
        </w:tabs>
        <w:spacing w:before="0" w:after="0"/>
        <w:ind w:firstLine="426"/>
        <w:jc w:val="both"/>
      </w:pPr>
      <w:r w:rsidRPr="008A1622">
        <w:t>Независимая гарантия должна быть безотзывной и должна содержать:</w:t>
      </w:r>
    </w:p>
    <w:p w:rsidR="007D2529" w:rsidRPr="008A1622" w:rsidRDefault="007D2529" w:rsidP="007D2529">
      <w:pPr>
        <w:tabs>
          <w:tab w:val="left" w:pos="708"/>
        </w:tabs>
        <w:spacing w:before="0" w:after="0"/>
        <w:ind w:firstLine="426"/>
        <w:jc w:val="both"/>
      </w:pPr>
      <w:r w:rsidRPr="008A1622">
        <w:t>1) сумму независимой гарантии, подлежащую уплате гарантом Заказчику в случае ненадлежащего исполнения обязательств Поставщиком, а также идентификационный код закупки, при осуществлении которой предоставляется такая независимая гарантия;</w:t>
      </w:r>
    </w:p>
    <w:p w:rsidR="007D2529" w:rsidRPr="008A1622" w:rsidRDefault="007D2529" w:rsidP="007D2529">
      <w:pPr>
        <w:tabs>
          <w:tab w:val="left" w:pos="708"/>
        </w:tabs>
        <w:spacing w:before="0" w:after="0"/>
        <w:ind w:firstLine="426"/>
        <w:jc w:val="both"/>
      </w:pPr>
      <w:r w:rsidRPr="008A1622">
        <w:t>2) обязательства Поставщика, надлежащее исполнение которых обеспечивается независимой гарантией;</w:t>
      </w:r>
    </w:p>
    <w:p w:rsidR="007D2529" w:rsidRPr="008A1622" w:rsidRDefault="007D2529" w:rsidP="007D2529">
      <w:pPr>
        <w:tabs>
          <w:tab w:val="left" w:pos="708"/>
        </w:tabs>
        <w:spacing w:before="0" w:after="0"/>
        <w:ind w:firstLine="426"/>
        <w:jc w:val="both"/>
      </w:pPr>
      <w:r w:rsidRPr="008A1622">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D2529" w:rsidRPr="008A1622" w:rsidRDefault="007D2529" w:rsidP="007D2529">
      <w:pPr>
        <w:tabs>
          <w:tab w:val="left" w:pos="708"/>
        </w:tabs>
        <w:spacing w:before="0" w:after="0"/>
        <w:ind w:firstLine="426"/>
        <w:jc w:val="both"/>
      </w:pPr>
      <w:r w:rsidRPr="008A1622">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2529" w:rsidRPr="008A1622" w:rsidRDefault="007D2529" w:rsidP="007D2529">
      <w:pPr>
        <w:tabs>
          <w:tab w:val="left" w:pos="708"/>
        </w:tabs>
        <w:spacing w:before="0" w:after="0"/>
        <w:ind w:firstLine="426"/>
        <w:jc w:val="both"/>
      </w:pPr>
      <w:r w:rsidRPr="008A1622">
        <w:t>5) срок действия независимой гарант</w:t>
      </w:r>
      <w:r w:rsidR="003550A6" w:rsidRPr="008A1622">
        <w:t>ии с учетом требований пункта 8</w:t>
      </w:r>
      <w:r w:rsidRPr="008A1622">
        <w:t>.3 настоящего Контракта;</w:t>
      </w:r>
    </w:p>
    <w:p w:rsidR="007D2529" w:rsidRPr="008A1622" w:rsidRDefault="007D2529" w:rsidP="007D2529">
      <w:pPr>
        <w:tabs>
          <w:tab w:val="left" w:pos="708"/>
        </w:tabs>
        <w:spacing w:before="0" w:after="0"/>
        <w:ind w:firstLine="426"/>
        <w:jc w:val="both"/>
      </w:pPr>
      <w:r w:rsidRPr="008A1622">
        <w:t>6) отлагательное условие, предусматривающее заключение договора предоставления независимой гарантии по обязательствам Поставщика, возникшим из контракта при его заключении;</w:t>
      </w:r>
    </w:p>
    <w:p w:rsidR="007D2529" w:rsidRPr="008A1622" w:rsidRDefault="007D2529" w:rsidP="007D2529">
      <w:pPr>
        <w:tabs>
          <w:tab w:val="left" w:pos="708"/>
        </w:tabs>
        <w:spacing w:before="0" w:after="0"/>
        <w:ind w:firstLine="426"/>
        <w:jc w:val="both"/>
      </w:pPr>
      <w:r w:rsidRPr="008A1622">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w:t>
      </w:r>
      <w:r w:rsidRPr="008A1622">
        <w:lastRenderedPageBreak/>
        <w:t>уплаты денежной суммы по независимой гарантии:</w:t>
      </w:r>
    </w:p>
    <w:p w:rsidR="007D2529" w:rsidRPr="008A1622" w:rsidRDefault="007D2529" w:rsidP="007D2529">
      <w:pPr>
        <w:tabs>
          <w:tab w:val="left" w:pos="708"/>
        </w:tabs>
        <w:spacing w:before="0" w:after="0"/>
        <w:ind w:firstLine="426"/>
        <w:jc w:val="both"/>
      </w:pPr>
      <w:r w:rsidRPr="008A1622">
        <w:t>а) расчет суммы, включаемой в требование по независимой гарантии;</w:t>
      </w:r>
    </w:p>
    <w:p w:rsidR="007D2529" w:rsidRPr="008A1622" w:rsidRDefault="007D2529" w:rsidP="007D2529">
      <w:pPr>
        <w:tabs>
          <w:tab w:val="left" w:pos="708"/>
        </w:tabs>
        <w:spacing w:before="0" w:after="0"/>
        <w:ind w:firstLine="426"/>
        <w:jc w:val="both"/>
      </w:pPr>
      <w:r w:rsidRPr="008A1622">
        <w:t>б)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D2529" w:rsidRPr="008A1622" w:rsidRDefault="007D2529" w:rsidP="007D2529">
      <w:pPr>
        <w:tabs>
          <w:tab w:val="left" w:pos="708"/>
        </w:tabs>
        <w:spacing w:before="0" w:after="0"/>
        <w:ind w:firstLine="426"/>
        <w:jc w:val="both"/>
      </w:pPr>
      <w:r w:rsidRPr="008A1622">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N 44-ФЗ, лица, имеющего право действовать от имени гаранта, на условиях, определенных гражданским законодательством и статьей 45 Федерального закона N 44-ФЗ, с учетом следующих требований:</w:t>
      </w:r>
    </w:p>
    <w:p w:rsidR="007D2529" w:rsidRPr="008A1622" w:rsidRDefault="007D2529" w:rsidP="007D2529">
      <w:pPr>
        <w:tabs>
          <w:tab w:val="left" w:pos="708"/>
        </w:tabs>
        <w:spacing w:before="0" w:after="0"/>
        <w:ind w:firstLine="426"/>
        <w:jc w:val="both"/>
      </w:pPr>
      <w:r w:rsidRPr="008A1622">
        <w:t>а) обязательное закрепление в независимой гарантии:</w:t>
      </w:r>
    </w:p>
    <w:p w:rsidR="007D2529" w:rsidRPr="008A1622" w:rsidRDefault="007D2529" w:rsidP="007D2529">
      <w:pPr>
        <w:tabs>
          <w:tab w:val="left" w:pos="708"/>
        </w:tabs>
        <w:spacing w:before="0" w:after="0"/>
        <w:ind w:firstLine="426"/>
        <w:jc w:val="both"/>
      </w:pPr>
      <w:r w:rsidRPr="008A1622">
        <w:t>права Заказчика в случае ненадлежащего выполнения или невыполнения Поставщиком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rsidR="007D2529" w:rsidRPr="008A1622" w:rsidRDefault="007D2529" w:rsidP="007D2529">
      <w:pPr>
        <w:tabs>
          <w:tab w:val="left" w:pos="708"/>
        </w:tabs>
        <w:spacing w:before="0" w:after="0"/>
        <w:ind w:firstLine="426"/>
        <w:jc w:val="both"/>
      </w:pPr>
      <w:r w:rsidRPr="008A1622">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2529" w:rsidRPr="008A1622" w:rsidRDefault="007D2529" w:rsidP="007D2529">
      <w:pPr>
        <w:tabs>
          <w:tab w:val="left" w:pos="708"/>
        </w:tabs>
        <w:spacing w:before="0" w:after="0"/>
        <w:ind w:firstLine="426"/>
        <w:jc w:val="both"/>
      </w:pPr>
      <w:r w:rsidRPr="008A1622">
        <w:t>условия о том, что расходы, возникающие в связи с перечислением денежных средств гарантом по независимой гарантии, несет гарант;</w:t>
      </w:r>
    </w:p>
    <w:p w:rsidR="007D2529" w:rsidRPr="008A1622" w:rsidRDefault="007D2529" w:rsidP="007D2529">
      <w:pPr>
        <w:tabs>
          <w:tab w:val="left" w:pos="708"/>
        </w:tabs>
        <w:spacing w:before="0" w:after="0"/>
        <w:ind w:firstLine="426"/>
        <w:jc w:val="both"/>
      </w:pPr>
      <w:r w:rsidRPr="008A1622">
        <w:t>б) недопустимость включения в независимую гарантию:</w:t>
      </w:r>
    </w:p>
    <w:p w:rsidR="007D2529" w:rsidRPr="008A1622" w:rsidRDefault="007D2529" w:rsidP="007D2529">
      <w:pPr>
        <w:tabs>
          <w:tab w:val="left" w:pos="708"/>
        </w:tabs>
        <w:spacing w:before="0" w:after="0"/>
        <w:ind w:firstLine="426"/>
        <w:jc w:val="both"/>
      </w:pPr>
      <w:r w:rsidRPr="008A1622">
        <w:t>положений о праве гаранта отказывать в удовлетворении требования Заказчика о платеже по независимой гарантии в случае не 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7D2529" w:rsidRPr="008A1622" w:rsidRDefault="007D2529" w:rsidP="007D2529">
      <w:pPr>
        <w:tabs>
          <w:tab w:val="left" w:pos="708"/>
        </w:tabs>
        <w:spacing w:before="0" w:after="0"/>
        <w:ind w:firstLine="426"/>
        <w:jc w:val="both"/>
      </w:pPr>
      <w:r w:rsidRPr="008A1622">
        <w:t>требований о предоставлении Заказчиком гаранту отчета об исполнении контракта;</w:t>
      </w:r>
    </w:p>
    <w:p w:rsidR="007D2529" w:rsidRPr="008A1622" w:rsidRDefault="007D2529" w:rsidP="007D2529">
      <w:pPr>
        <w:tabs>
          <w:tab w:val="left" w:pos="708"/>
        </w:tabs>
        <w:spacing w:before="0" w:after="0"/>
        <w:ind w:firstLine="426"/>
        <w:jc w:val="both"/>
      </w:pPr>
      <w:r w:rsidRPr="008A1622">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независимой гарантии;</w:t>
      </w:r>
    </w:p>
    <w:p w:rsidR="007D2529" w:rsidRPr="008A1622" w:rsidRDefault="007D2529" w:rsidP="007D2529">
      <w:pPr>
        <w:tabs>
          <w:tab w:val="left" w:pos="708"/>
        </w:tabs>
        <w:spacing w:before="0" w:after="0"/>
        <w:ind w:firstLine="426"/>
        <w:jc w:val="both"/>
      </w:pPr>
      <w:r w:rsidRPr="008A1622">
        <w:t>в)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7D2529" w:rsidRPr="008A1622" w:rsidRDefault="007D2529" w:rsidP="007D2529">
      <w:pPr>
        <w:tabs>
          <w:tab w:val="left" w:pos="708"/>
        </w:tabs>
        <w:spacing w:before="0" w:after="0"/>
        <w:ind w:firstLine="426"/>
        <w:jc w:val="both"/>
      </w:pPr>
      <w:r w:rsidRPr="008A1622">
        <w:t>Независимая гарантия, информация о ней и документы, должны быть включены в реестр независимых гарантий, размещенный в единой информационной системе.</w:t>
      </w:r>
    </w:p>
    <w:p w:rsidR="007D2529" w:rsidRPr="008A1622" w:rsidRDefault="007D2529" w:rsidP="007D2529">
      <w:pPr>
        <w:tabs>
          <w:tab w:val="left" w:pos="708"/>
        </w:tabs>
        <w:spacing w:before="0" w:after="0"/>
        <w:ind w:firstLine="426"/>
        <w:jc w:val="both"/>
      </w:pPr>
      <w:r w:rsidRPr="008A1622">
        <w:t>8.3. Обеспечение исполнения Контракта должно быть действительно в течение всего срока действия Контракта, а в случае предоставления независимой гарантии в качестве обеспечения исполнения Контракта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rsidR="007D2529" w:rsidRPr="008A1622" w:rsidRDefault="007D2529" w:rsidP="007D2529">
      <w:pPr>
        <w:tabs>
          <w:tab w:val="left" w:pos="708"/>
        </w:tabs>
        <w:spacing w:before="0" w:after="0"/>
        <w:ind w:firstLine="426"/>
        <w:jc w:val="both"/>
      </w:pPr>
      <w:r w:rsidRPr="008A1622">
        <w:t>8.4.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7D2529" w:rsidRPr="008A1622" w:rsidRDefault="00F20426" w:rsidP="007D2529">
      <w:pPr>
        <w:tabs>
          <w:tab w:val="left" w:pos="708"/>
        </w:tabs>
        <w:spacing w:before="0" w:after="0"/>
        <w:ind w:firstLine="426"/>
        <w:jc w:val="both"/>
      </w:pPr>
      <w:r w:rsidRPr="008A1622">
        <w:t>8</w:t>
      </w:r>
      <w:r w:rsidR="007D2529" w:rsidRPr="008A1622">
        <w:t>.5. Возврат Поставщику денежных средств, внесенных в качестве обеспечения исполнения Контракта, производится в случае надлежащего исполнения обязательств по Контракту в течение 15 дней со дня подписания Заказчиком Итогового акта по исполнению государственного контракта.</w:t>
      </w:r>
    </w:p>
    <w:p w:rsidR="007D2529" w:rsidRPr="008A1622" w:rsidRDefault="00F20426" w:rsidP="007D2529">
      <w:pPr>
        <w:tabs>
          <w:tab w:val="left" w:pos="708"/>
        </w:tabs>
        <w:spacing w:before="0" w:after="0"/>
        <w:ind w:firstLine="426"/>
        <w:jc w:val="both"/>
      </w:pPr>
      <w:r w:rsidRPr="008A1622">
        <w:t>8</w:t>
      </w:r>
      <w:r w:rsidR="007D2529" w:rsidRPr="008A1622">
        <w:t xml:space="preserve">.6. В случае, если обеспечением исполнения Контракта является внесение денежных </w:t>
      </w:r>
      <w:r w:rsidR="007D2529" w:rsidRPr="008A1622">
        <w:lastRenderedPageBreak/>
        <w:t>средств на указанный Заказчиком счет, Заказчик при неисполнении или ненадлежащем исполнении Поставщиком любого из обязательств по Контракту вправе удержать денежные средства.</w:t>
      </w:r>
    </w:p>
    <w:p w:rsidR="007D2529" w:rsidRPr="008A1622" w:rsidRDefault="00F20426" w:rsidP="007D2529">
      <w:pPr>
        <w:tabs>
          <w:tab w:val="left" w:pos="708"/>
        </w:tabs>
        <w:spacing w:before="0" w:after="0"/>
        <w:ind w:firstLine="426"/>
        <w:jc w:val="both"/>
      </w:pPr>
      <w:r w:rsidRPr="008A1622">
        <w:t>8</w:t>
      </w:r>
      <w:r w:rsidR="007D2529" w:rsidRPr="008A1622">
        <w:t>.7. В случае, если обеспечением исполнения Контракта является безотзывная независимая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7D2529" w:rsidRPr="008A1622" w:rsidRDefault="00F20426" w:rsidP="007D2529">
      <w:pPr>
        <w:tabs>
          <w:tab w:val="left" w:pos="708"/>
        </w:tabs>
        <w:spacing w:before="0" w:after="0"/>
        <w:ind w:firstLine="426"/>
        <w:jc w:val="both"/>
      </w:pPr>
      <w:r w:rsidRPr="008A1622">
        <w:t>8</w:t>
      </w:r>
      <w:r w:rsidR="007D2529" w:rsidRPr="008A1622">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D2529" w:rsidRPr="008A1622" w:rsidRDefault="00F20426" w:rsidP="007D2529">
      <w:pPr>
        <w:tabs>
          <w:tab w:val="left" w:pos="708"/>
        </w:tabs>
        <w:spacing w:before="0" w:after="0"/>
        <w:ind w:firstLine="426"/>
        <w:jc w:val="both"/>
      </w:pPr>
      <w:r w:rsidRPr="008A1622">
        <w:t>8</w:t>
      </w:r>
      <w:r w:rsidR="007D2529" w:rsidRPr="008A1622">
        <w:t xml:space="preserve">.9. Исключение банка из перечня, предусмотренного </w:t>
      </w:r>
      <w:hyperlink r:id="rId13" w:history="1">
        <w:r w:rsidR="007D2529" w:rsidRPr="008A1622">
          <w:rPr>
            <w:rStyle w:val="a5"/>
          </w:rPr>
          <w:t>частью 1.2</w:t>
        </w:r>
      </w:hyperlink>
      <w:r w:rsidR="007D2529" w:rsidRPr="008A1622">
        <w:t xml:space="preserve"> статьи 45 Федерального закона N 44-ФЗ, региональной гарантийной организации из перечня, предусмотренного </w:t>
      </w:r>
      <w:hyperlink r:id="rId14" w:history="1">
        <w:r w:rsidR="007D2529" w:rsidRPr="008A1622">
          <w:rPr>
            <w:rStyle w:val="a5"/>
          </w:rPr>
          <w:t>частью 1.7</w:t>
        </w:r>
      </w:hyperlink>
      <w:r w:rsidR="007D2529" w:rsidRPr="008A1622">
        <w:t xml:space="preserve"> статьи 45 Федерального закона N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7D2529" w:rsidRPr="008A1622" w:rsidRDefault="00F20426" w:rsidP="007D2529">
      <w:pPr>
        <w:tabs>
          <w:tab w:val="left" w:pos="708"/>
        </w:tabs>
        <w:spacing w:before="0" w:after="0"/>
        <w:ind w:firstLine="426"/>
        <w:jc w:val="both"/>
      </w:pPr>
      <w:r w:rsidRPr="008A1622">
        <w:t>8</w:t>
      </w:r>
      <w:r w:rsidR="007D2529" w:rsidRPr="008A1622">
        <w:t>.10. В случае предоставления нового обеспечения исполнения Контра</w:t>
      </w:r>
      <w:r w:rsidR="003550A6" w:rsidRPr="008A1622">
        <w:t>кта в соответствии с пунктами 8.4 и 8</w:t>
      </w:r>
      <w:r w:rsidR="006910DF" w:rsidRPr="008A1622">
        <w:t>.11</w:t>
      </w:r>
      <w:r w:rsidR="007D2529" w:rsidRPr="008A1622">
        <w:t xml:space="preserve">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7D2529" w:rsidRPr="008A1622" w:rsidRDefault="00F20426" w:rsidP="007D2529">
      <w:pPr>
        <w:tabs>
          <w:tab w:val="left" w:pos="708"/>
        </w:tabs>
        <w:spacing w:before="0" w:after="0"/>
        <w:ind w:firstLine="426"/>
        <w:jc w:val="both"/>
      </w:pPr>
      <w:r w:rsidRPr="008A1622">
        <w:t>8</w:t>
      </w:r>
      <w:r w:rsidR="007D2529" w:rsidRPr="008A1622">
        <w:t>.11. В случае, если по истечении срока действия независимой гарантии по вине Поставщика обязательства по Контракту не исполнены и в качестве нового обеспечения исполнения Контракта предоставляется независимая гарантия, срок действия такой независимой гарантии должен не менее чем на один месяц превышать срок, установленный Заказчиком для устранения несоответствий и/или недостатков, с учетом сроков, предусмотренных для повторной приемки.</w:t>
      </w:r>
    </w:p>
    <w:p w:rsidR="007D2529" w:rsidRPr="008A1622" w:rsidRDefault="00F20426" w:rsidP="007D2529">
      <w:pPr>
        <w:tabs>
          <w:tab w:val="left" w:pos="708"/>
        </w:tabs>
        <w:spacing w:before="0" w:after="0"/>
        <w:ind w:firstLine="426"/>
        <w:jc w:val="both"/>
      </w:pPr>
      <w:r w:rsidRPr="008A1622">
        <w:t>8</w:t>
      </w:r>
      <w:r w:rsidR="007D2529" w:rsidRPr="008A1622">
        <w:t>.12. В случае, если предложенные в заявке участника закупки цена</w:t>
      </w:r>
      <w:r w:rsidR="003550A6" w:rsidRPr="008A1622">
        <w:t xml:space="preserve"> контракта</w:t>
      </w:r>
      <w:r w:rsidR="007D2529" w:rsidRPr="008A1622">
        <w:t>,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N 44-ФЗ.</w:t>
      </w:r>
    </w:p>
    <w:p w:rsidR="007D2529" w:rsidRPr="008A1622" w:rsidRDefault="00F20426" w:rsidP="007D2529">
      <w:pPr>
        <w:tabs>
          <w:tab w:val="left" w:pos="708"/>
        </w:tabs>
        <w:spacing w:before="0" w:after="0"/>
        <w:ind w:firstLine="426"/>
        <w:jc w:val="both"/>
      </w:pPr>
      <w:r w:rsidRPr="008A1622">
        <w:t>8</w:t>
      </w:r>
      <w:r w:rsidR="007D2529" w:rsidRPr="008A1622">
        <w:t>.13. В случае, если участником закупки, с которым заключается Контракт, является казенное учреждение, положения Федерального закона N 44-ФЗ об обеспечении исполнения Контракта к такому участнику не применяются.</w:t>
      </w:r>
    </w:p>
    <w:p w:rsidR="007D2529" w:rsidRPr="008A1622" w:rsidRDefault="007D2529" w:rsidP="007D2529">
      <w:pPr>
        <w:tabs>
          <w:tab w:val="left" w:pos="708"/>
        </w:tabs>
        <w:spacing w:before="0" w:after="0"/>
        <w:ind w:firstLine="426"/>
        <w:jc w:val="both"/>
      </w:pPr>
    </w:p>
    <w:p w:rsidR="00D7293E" w:rsidRPr="008A1622" w:rsidRDefault="00E86125" w:rsidP="00E86125">
      <w:pPr>
        <w:pStyle w:val="2"/>
        <w:widowControl w:val="0"/>
        <w:numPr>
          <w:ilvl w:val="0"/>
          <w:numId w:val="15"/>
        </w:numPr>
      </w:pPr>
      <w:r w:rsidRPr="008A1622">
        <w:t>Обстоятельства непреодолимой силы</w:t>
      </w:r>
    </w:p>
    <w:p w:rsidR="00E86125" w:rsidRPr="008A1622" w:rsidRDefault="008942B0" w:rsidP="00E86125">
      <w:pPr>
        <w:pStyle w:val="BodyTextIndent31"/>
        <w:tabs>
          <w:tab w:val="left" w:pos="708"/>
        </w:tabs>
        <w:rPr>
          <w:szCs w:val="28"/>
        </w:rPr>
      </w:pPr>
      <w:r w:rsidRPr="008A1622">
        <w:t xml:space="preserve">9.1. </w:t>
      </w:r>
      <w:r w:rsidR="00E86125" w:rsidRPr="008A1622">
        <w:rPr>
          <w:szCs w:val="28"/>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предвидеть либо предотвратить разумными мерами, и если эти обстоятельства непосредственно повлияли на неисполнение Контракта.</w:t>
      </w:r>
    </w:p>
    <w:p w:rsidR="007567C8" w:rsidRPr="008A1622" w:rsidRDefault="007567C8" w:rsidP="007567C8">
      <w:pPr>
        <w:pStyle w:val="BodyTextIndent31"/>
        <w:widowControl w:val="0"/>
        <w:tabs>
          <w:tab w:val="clear" w:pos="0"/>
          <w:tab w:val="left" w:pos="708"/>
        </w:tabs>
        <w:suppressAutoHyphens w:val="0"/>
        <w:rPr>
          <w:szCs w:val="28"/>
        </w:rPr>
      </w:pPr>
      <w:r w:rsidRPr="008A1622">
        <w:rPr>
          <w:szCs w:val="28"/>
        </w:rPr>
        <w:t xml:space="preserve">9.2 </w:t>
      </w:r>
      <w:r w:rsidR="00E86125" w:rsidRPr="008A1622">
        <w:rPr>
          <w:szCs w:val="28"/>
        </w:rPr>
        <w:t>Сторона, подвергшаяся действию обстоятельств непреодолимой силы, должна письменно известить другую Сторону в течение 3-х (трех) рабочих дней после возникновения таких обстоятельств. Причем продолжительность обстоятельств непреодолимой силы подтверждается справками уполномоченных органов Российской Федерации. Не уведомление о наступлении обстоятельств непреодолимой силы лишает Сторону, подвергшуюся таким обстоятельствам, права ссылаться на них при неисполнении обязательств по настоящему Контракту.</w:t>
      </w:r>
    </w:p>
    <w:p w:rsidR="00D7293E" w:rsidRPr="008A1622" w:rsidRDefault="00D7293E" w:rsidP="007567C8">
      <w:pPr>
        <w:pStyle w:val="BodyTextIndent31"/>
        <w:widowControl w:val="0"/>
        <w:tabs>
          <w:tab w:val="clear" w:pos="0"/>
          <w:tab w:val="left" w:pos="708"/>
        </w:tabs>
        <w:suppressAutoHyphens w:val="0"/>
        <w:rPr>
          <w:szCs w:val="28"/>
        </w:rPr>
      </w:pPr>
    </w:p>
    <w:p w:rsidR="00D7293E" w:rsidRPr="008A1622" w:rsidRDefault="008942B0" w:rsidP="00D7293E">
      <w:pPr>
        <w:numPr>
          <w:ilvl w:val="0"/>
          <w:numId w:val="6"/>
        </w:numPr>
        <w:suppressAutoHyphens/>
        <w:spacing w:before="0" w:after="0"/>
        <w:jc w:val="center"/>
      </w:pPr>
      <w:r w:rsidRPr="008A1622">
        <w:lastRenderedPageBreak/>
        <w:t>Срок действия Контракта.</w:t>
      </w:r>
    </w:p>
    <w:p w:rsidR="008942B0" w:rsidRPr="008A1622" w:rsidRDefault="008942B0">
      <w:pPr>
        <w:pStyle w:val="af0"/>
        <w:tabs>
          <w:tab w:val="left" w:pos="708"/>
        </w:tabs>
        <w:suppressAutoHyphens/>
        <w:autoSpaceDE/>
        <w:autoSpaceDN/>
      </w:pPr>
      <w:r w:rsidRPr="008A1622">
        <w:t>10.1. Настоящий Контракт вступает в силу с даты подписани</w:t>
      </w:r>
      <w:r w:rsidR="007567C8" w:rsidRPr="008A1622">
        <w:t>я и действует</w:t>
      </w:r>
      <w:r w:rsidR="00A74F81" w:rsidRPr="008A1622">
        <w:t xml:space="preserve"> </w:t>
      </w:r>
      <w:r w:rsidR="00A74F81" w:rsidRPr="00701414">
        <w:t xml:space="preserve">по </w:t>
      </w:r>
      <w:r w:rsidR="00701414" w:rsidRPr="00701414">
        <w:t>13</w:t>
      </w:r>
      <w:r w:rsidR="00804CD1" w:rsidRPr="00701414">
        <w:t xml:space="preserve"> декабря</w:t>
      </w:r>
      <w:r w:rsidR="00701414">
        <w:t xml:space="preserve"> </w:t>
      </w:r>
      <w:r w:rsidR="00A74F81" w:rsidRPr="00701414">
        <w:t>202</w:t>
      </w:r>
      <w:r w:rsidR="00C31BA5" w:rsidRPr="00701414">
        <w:t>4</w:t>
      </w:r>
      <w:r w:rsidRPr="00701414">
        <w:t xml:space="preserve"> года</w:t>
      </w:r>
    </w:p>
    <w:p w:rsidR="008942B0" w:rsidRPr="008A1622" w:rsidRDefault="008942B0">
      <w:pPr>
        <w:pStyle w:val="af0"/>
        <w:tabs>
          <w:tab w:val="left" w:pos="708"/>
        </w:tabs>
        <w:suppressAutoHyphens/>
        <w:autoSpaceDE/>
        <w:autoSpaceDN/>
        <w:rPr>
          <w:rStyle w:val="blk"/>
        </w:rPr>
      </w:pPr>
      <w:r w:rsidRPr="008A1622">
        <w:rPr>
          <w:rStyle w:val="blk"/>
        </w:rPr>
        <w:t>Окончание срока действия Контракта влечет прекращение исполнения обязательства по поставке товара, предусмотренных настоящим Контрактом.</w:t>
      </w:r>
    </w:p>
    <w:p w:rsidR="00D7293E" w:rsidRPr="008A1622" w:rsidRDefault="00D7293E">
      <w:pPr>
        <w:pStyle w:val="af0"/>
        <w:tabs>
          <w:tab w:val="left" w:pos="708"/>
        </w:tabs>
        <w:suppressAutoHyphens/>
        <w:autoSpaceDE/>
        <w:autoSpaceDN/>
        <w:rPr>
          <w:rStyle w:val="blk"/>
        </w:rPr>
      </w:pPr>
    </w:p>
    <w:p w:rsidR="00D7293E" w:rsidRPr="008A1622" w:rsidRDefault="00E86125" w:rsidP="00D7293E">
      <w:pPr>
        <w:widowControl/>
        <w:numPr>
          <w:ilvl w:val="0"/>
          <w:numId w:val="6"/>
        </w:numPr>
        <w:spacing w:before="0" w:after="0"/>
        <w:jc w:val="center"/>
      </w:pPr>
      <w:r w:rsidRPr="008A1622">
        <w:t>Гарантия</w:t>
      </w:r>
    </w:p>
    <w:p w:rsidR="00866C4A" w:rsidRPr="008A1622" w:rsidRDefault="00866C4A" w:rsidP="00E86125">
      <w:pPr>
        <w:autoSpaceDE w:val="0"/>
        <w:autoSpaceDN w:val="0"/>
        <w:adjustRightInd w:val="0"/>
        <w:ind w:firstLine="709"/>
        <w:jc w:val="both"/>
      </w:pPr>
      <w:r w:rsidRPr="008A1622">
        <w:t xml:space="preserve">11.1. </w:t>
      </w:r>
      <w:r w:rsidR="00E86125" w:rsidRPr="008A1622">
        <w:t>Поставщик настоящим гарантирует, что Товар, поставленный в рамках Контракта, является новым, неиспользованным, серийно выпускаемым, отражающим все последние модификации конструкций и материалов. Поставщик гарантирует, что Товар, поставленный по настоящему Контракту, не будет иметь дефектов, связанных с конструкцией, материалами или функционированием, при использовании поставленного Товара.</w:t>
      </w:r>
    </w:p>
    <w:p w:rsidR="00866C4A" w:rsidRPr="008A1622" w:rsidRDefault="00866C4A" w:rsidP="00866C4A">
      <w:pPr>
        <w:autoSpaceDE w:val="0"/>
        <w:autoSpaceDN w:val="0"/>
        <w:adjustRightInd w:val="0"/>
        <w:ind w:firstLine="709"/>
        <w:jc w:val="both"/>
      </w:pPr>
      <w:r w:rsidRPr="008A1622">
        <w:t xml:space="preserve">11.2. </w:t>
      </w:r>
      <w:r w:rsidR="00E86125" w:rsidRPr="008A1622">
        <w:t>Поставщик предоставляет Получателю гарантии на Товар в соответствии с условиями, указанными в сервисной книжке.</w:t>
      </w:r>
    </w:p>
    <w:p w:rsidR="00E86125" w:rsidRPr="008A1622" w:rsidRDefault="00866C4A" w:rsidP="00E86125">
      <w:pPr>
        <w:autoSpaceDE w:val="0"/>
        <w:autoSpaceDN w:val="0"/>
        <w:adjustRightInd w:val="0"/>
        <w:ind w:firstLine="709"/>
        <w:jc w:val="both"/>
      </w:pPr>
      <w:r w:rsidRPr="008A1622">
        <w:t xml:space="preserve">11.3. </w:t>
      </w:r>
      <w:r w:rsidR="00E86125" w:rsidRPr="008A1622">
        <w:t>Поставщик гарантирует:</w:t>
      </w:r>
    </w:p>
    <w:p w:rsidR="00E86125" w:rsidRPr="008A1622" w:rsidRDefault="00E86125" w:rsidP="00E86125">
      <w:pPr>
        <w:autoSpaceDE w:val="0"/>
        <w:autoSpaceDN w:val="0"/>
        <w:adjustRightInd w:val="0"/>
        <w:ind w:firstLine="709"/>
        <w:jc w:val="both"/>
      </w:pPr>
      <w:r w:rsidRPr="008A1622">
        <w:t>а) надлежащее качество материалов, используемых для изготовления Товара, безупречное качество изготовления Товара и его сборки;</w:t>
      </w:r>
    </w:p>
    <w:p w:rsidR="00E86125" w:rsidRPr="008A1622" w:rsidRDefault="00E86125" w:rsidP="00E86125">
      <w:pPr>
        <w:autoSpaceDE w:val="0"/>
        <w:autoSpaceDN w:val="0"/>
        <w:adjustRightInd w:val="0"/>
        <w:ind w:firstLine="709"/>
        <w:jc w:val="both"/>
      </w:pPr>
      <w:r w:rsidRPr="008A1622">
        <w:t>б) полное соответствие поставляемого Товара Техническому заданию</w:t>
      </w:r>
    </w:p>
    <w:p w:rsidR="00E86125" w:rsidRPr="008A1622" w:rsidRDefault="00866C4A" w:rsidP="00E86125">
      <w:pPr>
        <w:autoSpaceDE w:val="0"/>
        <w:autoSpaceDN w:val="0"/>
        <w:adjustRightInd w:val="0"/>
        <w:ind w:firstLine="709"/>
        <w:jc w:val="both"/>
      </w:pPr>
      <w:r w:rsidRPr="008A1622">
        <w:t xml:space="preserve">11.4. </w:t>
      </w:r>
      <w:r w:rsidR="00E86125" w:rsidRPr="008A1622">
        <w:t xml:space="preserve">Срок гарантии на поставленный Товар составляет </w:t>
      </w:r>
      <w:r w:rsidR="003550A6" w:rsidRPr="008A1622">
        <w:t xml:space="preserve">не менее </w:t>
      </w:r>
      <w:r w:rsidR="00E86125" w:rsidRPr="008A1622">
        <w:t>36</w:t>
      </w:r>
      <w:r w:rsidR="000534DA" w:rsidRPr="008A1622">
        <w:t xml:space="preserve"> месяцев или </w:t>
      </w:r>
      <w:r w:rsidR="003550A6" w:rsidRPr="008A1622">
        <w:t xml:space="preserve">не менее </w:t>
      </w:r>
      <w:r w:rsidR="000534DA" w:rsidRPr="008A1622">
        <w:t>1</w:t>
      </w:r>
      <w:r w:rsidR="00E86125" w:rsidRPr="008A1622">
        <w:t xml:space="preserve">00 000 (Сто тысяч) километров пробега (в зависимости от того, что наступит раньше) со дня подписания </w:t>
      </w:r>
      <w:r w:rsidR="00386A81" w:rsidRPr="008A1622">
        <w:t xml:space="preserve">Акт приема-передачи Товара </w:t>
      </w:r>
      <w:r w:rsidR="00E86125" w:rsidRPr="008A1622">
        <w:t>Получателю.</w:t>
      </w:r>
    </w:p>
    <w:p w:rsidR="00E86125" w:rsidRPr="008A1622" w:rsidRDefault="00866C4A" w:rsidP="00E86125">
      <w:pPr>
        <w:autoSpaceDE w:val="0"/>
        <w:autoSpaceDN w:val="0"/>
        <w:adjustRightInd w:val="0"/>
        <w:ind w:firstLine="709"/>
        <w:jc w:val="both"/>
      </w:pPr>
      <w:r w:rsidRPr="008A1622">
        <w:t xml:space="preserve">11.5. </w:t>
      </w:r>
      <w:r w:rsidR="00E86125" w:rsidRPr="008A1622">
        <w:t>В соответствии с Сервисной книжкой на Товар, а также на отдельные его комплектующие изделия и элементы может устанавливаться гарантия в пределах 12 (двенадцати) месяцев вне зависимости от пробега.</w:t>
      </w:r>
    </w:p>
    <w:p w:rsidR="00E86125" w:rsidRPr="008A1622" w:rsidRDefault="00D40360" w:rsidP="00E86125">
      <w:pPr>
        <w:autoSpaceDE w:val="0"/>
        <w:autoSpaceDN w:val="0"/>
        <w:adjustRightInd w:val="0"/>
        <w:ind w:firstLine="709"/>
        <w:jc w:val="both"/>
      </w:pPr>
      <w:r w:rsidRPr="008A1622">
        <w:t>11.6</w:t>
      </w:r>
      <w:r w:rsidR="00866C4A" w:rsidRPr="008A1622">
        <w:t xml:space="preserve">. </w:t>
      </w:r>
      <w:r w:rsidR="00E86125" w:rsidRPr="008A1622">
        <w:t xml:space="preserve">Условия и порядок гарантийного обслуживания Товара указаны в Сервисной книжке, выдаваемой Пользователю при фактической передачи Товара. </w:t>
      </w:r>
    </w:p>
    <w:p w:rsidR="00E86125" w:rsidRPr="008A1622" w:rsidRDefault="00D40360" w:rsidP="00866C4A">
      <w:pPr>
        <w:autoSpaceDE w:val="0"/>
        <w:autoSpaceDN w:val="0"/>
        <w:adjustRightInd w:val="0"/>
        <w:ind w:firstLine="709"/>
        <w:jc w:val="both"/>
      </w:pPr>
      <w:r w:rsidRPr="008A1622">
        <w:t>11.7</w:t>
      </w:r>
      <w:r w:rsidR="00866C4A" w:rsidRPr="008A1622">
        <w:t xml:space="preserve">. </w:t>
      </w:r>
      <w:r w:rsidR="00E86125" w:rsidRPr="008A1622">
        <w:t>Дата передачи Товара Пользователю указывается в регистрационной карточке Сервисной книжки. Гарантийное обслуживание не осуществляется при отсутствии в Сервисной книжке штампа о продаже и подписи уполномоченного представителя Поставщика.</w:t>
      </w:r>
    </w:p>
    <w:p w:rsidR="00E86125" w:rsidRPr="008A1622" w:rsidRDefault="00866C4A" w:rsidP="00E86125">
      <w:pPr>
        <w:autoSpaceDE w:val="0"/>
        <w:autoSpaceDN w:val="0"/>
        <w:adjustRightInd w:val="0"/>
        <w:ind w:firstLine="709"/>
        <w:jc w:val="both"/>
      </w:pPr>
      <w:r w:rsidRPr="008A1622">
        <w:t>11.</w:t>
      </w:r>
      <w:r w:rsidR="00D40360" w:rsidRPr="008A1622">
        <w:t>8</w:t>
      </w:r>
      <w:r w:rsidRPr="008A1622">
        <w:t xml:space="preserve">. </w:t>
      </w:r>
      <w:r w:rsidR="00E86125" w:rsidRPr="008A1622">
        <w:t xml:space="preserve">Гарантия утрачивает силу в случае нарушения Пользователем условий эксплуатации Товара, указанных в инструкции по его эксплуатации, а также при несоблюдении Пользователем требований, содержащихся в Сервисной книжке. </w:t>
      </w:r>
    </w:p>
    <w:p w:rsidR="00E86125" w:rsidRPr="008A1622" w:rsidRDefault="00C36A5D" w:rsidP="00E86125">
      <w:pPr>
        <w:autoSpaceDE w:val="0"/>
        <w:autoSpaceDN w:val="0"/>
        <w:adjustRightInd w:val="0"/>
        <w:ind w:firstLine="709"/>
        <w:jc w:val="both"/>
      </w:pPr>
      <w:r w:rsidRPr="008A1622">
        <w:t>11.</w:t>
      </w:r>
      <w:r w:rsidR="00D40360" w:rsidRPr="008A1622">
        <w:t>9</w:t>
      </w:r>
      <w:r w:rsidRPr="008A1622">
        <w:t xml:space="preserve">. </w:t>
      </w:r>
      <w:r w:rsidR="00E86125" w:rsidRPr="008A1622">
        <w:t>Недостатки, обнаруженные в Товаре, подлежат устранению Поставщиком либо его официальным представителем в течение 14 (четырнадцати) рабочих дней с даты предъявления Пользователем соответствующего письменного требования и передачи Товара Поставщику, либо иному официальному представителю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Поставщику, либо иному официальному представителю, в который обратился Получатель для выполнения работ.</w:t>
      </w:r>
    </w:p>
    <w:p w:rsidR="0006498B" w:rsidRPr="00115CA1" w:rsidRDefault="00C36A5D" w:rsidP="0006498B">
      <w:pPr>
        <w:ind w:firstLine="709"/>
        <w:jc w:val="both"/>
      </w:pPr>
      <w:r w:rsidRPr="0006498B">
        <w:t>11.1</w:t>
      </w:r>
      <w:r w:rsidR="00D40360" w:rsidRPr="0006498B">
        <w:t>0</w:t>
      </w:r>
      <w:r w:rsidRPr="0006498B">
        <w:t xml:space="preserve">. </w:t>
      </w:r>
      <w:r w:rsidR="0006498B" w:rsidRPr="0006498B">
        <w:t>В период</w:t>
      </w:r>
      <w:r w:rsidR="0006498B" w:rsidRPr="00115CA1">
        <w:t xml:space="preserve"> гарантийного срока Поставщик (представитель Поставщика) обеспечивает сервисное обслуживание транспортного средства на станциях технического обслуживания, указанных в Перечне СТО, предоставленном Поставщиком (представителем Поставщика) Заказчику, в субъекте Российской Федерации, в котором находится Получатель.</w:t>
      </w:r>
    </w:p>
    <w:p w:rsidR="0006498B" w:rsidRPr="00115CA1" w:rsidRDefault="0006498B" w:rsidP="0006498B">
      <w:pPr>
        <w:ind w:firstLine="709"/>
        <w:jc w:val="both"/>
        <w:rPr>
          <w:bCs/>
        </w:rPr>
      </w:pPr>
      <w:r w:rsidRPr="00115CA1">
        <w:rPr>
          <w:bCs/>
        </w:rPr>
        <w:t>Поставщик (представитель Поставщика) должен предоставить Заказчику</w:t>
      </w:r>
      <w:r>
        <w:rPr>
          <w:bCs/>
        </w:rPr>
        <w:t xml:space="preserve"> не </w:t>
      </w:r>
      <w:r>
        <w:rPr>
          <w:bCs/>
        </w:rPr>
        <w:lastRenderedPageBreak/>
        <w:t>позднее 5 рабочих дней с даты заключения государственного контракта</w:t>
      </w:r>
      <w:r w:rsidRPr="00115CA1">
        <w:rPr>
          <w:bCs/>
        </w:rPr>
        <w:t xml:space="preserve"> информацию о наименованиях станций технического обслуживания, адресах, телефонах, телефаксах, адресах электронной почты, Ф.И.О. ответственных лиц станций технического обслуживания.</w:t>
      </w:r>
    </w:p>
    <w:p w:rsidR="00E86125" w:rsidRPr="008A1622" w:rsidRDefault="00C36A5D" w:rsidP="00E86125">
      <w:pPr>
        <w:autoSpaceDE w:val="0"/>
        <w:autoSpaceDN w:val="0"/>
        <w:adjustRightInd w:val="0"/>
        <w:ind w:firstLine="709"/>
        <w:jc w:val="both"/>
      </w:pPr>
      <w:r w:rsidRPr="008A1622">
        <w:t>11.1</w:t>
      </w:r>
      <w:r w:rsidR="00D40360" w:rsidRPr="008A1622">
        <w:t>1</w:t>
      </w:r>
      <w:r w:rsidR="00866C4A" w:rsidRPr="008A1622">
        <w:t xml:space="preserve">. </w:t>
      </w:r>
      <w:r w:rsidR="00E86125" w:rsidRPr="008A1622">
        <w:t>Поставщик должен предоставить Получателю информацию о названиях, адресах, телефонах, телефаксах, адресах электронной почты, Ф.И.О. ответственных лиц сервисных центров.</w:t>
      </w:r>
    </w:p>
    <w:p w:rsidR="007567C8" w:rsidRPr="0022019E" w:rsidRDefault="007567C8">
      <w:pPr>
        <w:widowControl/>
        <w:tabs>
          <w:tab w:val="left" w:pos="0"/>
        </w:tabs>
        <w:autoSpaceDE w:val="0"/>
        <w:adjustRightInd w:val="0"/>
        <w:spacing w:before="0" w:after="0"/>
        <w:ind w:firstLine="709"/>
        <w:jc w:val="both"/>
        <w:rPr>
          <w:highlight w:val="yellow"/>
        </w:rPr>
      </w:pPr>
    </w:p>
    <w:p w:rsidR="00D7293E" w:rsidRPr="008A1622" w:rsidRDefault="00E86125" w:rsidP="00CE3921">
      <w:pPr>
        <w:pStyle w:val="ConsPlusNormal"/>
        <w:numPr>
          <w:ilvl w:val="0"/>
          <w:numId w:val="6"/>
        </w:numPr>
        <w:jc w:val="center"/>
        <w:outlineLvl w:val="1"/>
        <w:rPr>
          <w:rFonts w:ascii="Times New Roman" w:hAnsi="Times New Roman" w:cs="Times New Roman"/>
          <w:sz w:val="24"/>
          <w:szCs w:val="24"/>
        </w:rPr>
      </w:pPr>
      <w:r w:rsidRPr="008A1622">
        <w:rPr>
          <w:rFonts w:ascii="Times New Roman" w:hAnsi="Times New Roman" w:cs="Times New Roman"/>
          <w:sz w:val="24"/>
          <w:szCs w:val="24"/>
        </w:rPr>
        <w:t>Расторжение Контракта</w:t>
      </w:r>
    </w:p>
    <w:p w:rsidR="00CE3921" w:rsidRPr="008A1622" w:rsidRDefault="00CE3921" w:rsidP="00CE3921">
      <w:pPr>
        <w:pStyle w:val="ConsPlusNormal"/>
        <w:ind w:left="360" w:firstLine="348"/>
        <w:jc w:val="both"/>
        <w:outlineLvl w:val="1"/>
        <w:rPr>
          <w:rFonts w:ascii="Times New Roman" w:hAnsi="Times New Roman" w:cs="Times New Roman"/>
          <w:sz w:val="24"/>
          <w:szCs w:val="24"/>
        </w:rPr>
      </w:pPr>
      <w:r w:rsidRPr="008A1622">
        <w:rPr>
          <w:rFonts w:ascii="Times New Roman" w:hAnsi="Times New Roman" w:cs="Times New Roman"/>
          <w:sz w:val="24"/>
          <w:szCs w:val="24"/>
        </w:rPr>
        <w:t>12.1.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E3921" w:rsidRPr="008A1622" w:rsidRDefault="008471E7" w:rsidP="00CE3921">
      <w:pPr>
        <w:pStyle w:val="ConsPlusNormal"/>
        <w:ind w:firstLine="709"/>
        <w:jc w:val="both"/>
        <w:rPr>
          <w:rFonts w:ascii="Times New Roman" w:hAnsi="Times New Roman" w:cs="Times New Roman"/>
          <w:sz w:val="24"/>
          <w:szCs w:val="24"/>
        </w:rPr>
      </w:pPr>
      <w:r w:rsidRPr="008A1622">
        <w:rPr>
          <w:rFonts w:ascii="Times New Roman" w:hAnsi="Times New Roman" w:cs="Times New Roman"/>
          <w:sz w:val="24"/>
          <w:szCs w:val="24"/>
        </w:rPr>
        <w:t xml:space="preserve">12.2. </w:t>
      </w:r>
      <w:r w:rsidR="00CE3921" w:rsidRPr="008A1622">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E3921" w:rsidRPr="008A1622" w:rsidRDefault="008471E7" w:rsidP="00CE3921">
      <w:pPr>
        <w:pStyle w:val="ConsPlusNormal"/>
        <w:ind w:firstLine="709"/>
        <w:jc w:val="both"/>
        <w:rPr>
          <w:rFonts w:ascii="Times New Roman" w:hAnsi="Times New Roman" w:cs="Times New Roman"/>
          <w:sz w:val="24"/>
          <w:szCs w:val="24"/>
        </w:rPr>
      </w:pPr>
      <w:r w:rsidRPr="008A1622">
        <w:rPr>
          <w:rFonts w:ascii="Times New Roman" w:hAnsi="Times New Roman" w:cs="Times New Roman"/>
          <w:sz w:val="24"/>
          <w:szCs w:val="24"/>
        </w:rPr>
        <w:t xml:space="preserve">12.3. </w:t>
      </w:r>
      <w:r w:rsidR="00CE3921" w:rsidRPr="008A1622">
        <w:rPr>
          <w:rFonts w:ascii="Times New Roman" w:hAnsi="Times New Roman" w:cs="Times New Roman"/>
          <w:sz w:val="24"/>
          <w:szCs w:val="24"/>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 44-ФЗ.</w:t>
      </w:r>
    </w:p>
    <w:p w:rsidR="008471E7" w:rsidRPr="008A1622" w:rsidRDefault="008471E7" w:rsidP="00CE3921">
      <w:pPr>
        <w:pStyle w:val="ConsPlusNormal"/>
        <w:ind w:firstLine="709"/>
        <w:jc w:val="both"/>
        <w:rPr>
          <w:rFonts w:ascii="Times New Roman" w:hAnsi="Times New Roman" w:cs="Times New Roman"/>
          <w:sz w:val="24"/>
          <w:szCs w:val="24"/>
        </w:rPr>
      </w:pPr>
      <w:r w:rsidRPr="008A1622">
        <w:rPr>
          <w:rFonts w:ascii="Times New Roman" w:hAnsi="Times New Roman" w:cs="Times New Roman"/>
          <w:sz w:val="24"/>
          <w:szCs w:val="24"/>
        </w:rPr>
        <w:t xml:space="preserve">12.4. </w:t>
      </w:r>
      <w:r w:rsidR="00CE3921" w:rsidRPr="008A1622">
        <w:rPr>
          <w:rFonts w:ascii="Times New Roman" w:hAnsi="Times New Roman" w:cs="Times New Roman"/>
          <w:sz w:val="24"/>
          <w:szCs w:val="24"/>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471E7" w:rsidRPr="008A1622" w:rsidRDefault="008471E7" w:rsidP="008471E7">
      <w:pPr>
        <w:pStyle w:val="ConsPlusNormal"/>
        <w:spacing w:after="120"/>
        <w:ind w:firstLine="539"/>
        <w:jc w:val="both"/>
        <w:rPr>
          <w:rFonts w:ascii="Times New Roman" w:hAnsi="Times New Roman" w:cs="Times New Roman"/>
          <w:sz w:val="24"/>
          <w:szCs w:val="24"/>
        </w:rPr>
      </w:pPr>
      <w:r w:rsidRPr="008A1622">
        <w:rPr>
          <w:rFonts w:ascii="Times New Roman" w:hAnsi="Times New Roman" w:cs="Times New Roman"/>
          <w:sz w:val="24"/>
          <w:szCs w:val="24"/>
        </w:rPr>
        <w:t xml:space="preserve">12.5. </w:t>
      </w:r>
      <w:r w:rsidR="00CE3921" w:rsidRPr="008A1622">
        <w:rPr>
          <w:rFonts w:ascii="Times New Roman" w:hAnsi="Times New Roman" w:cs="Times New Roman"/>
          <w:sz w:val="24"/>
          <w:szCs w:val="24"/>
        </w:rPr>
        <w:t>В случае принятия заказчиком предусмотренного частью 9 статьи 95 Федерального закона N 44-ФЗ решения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Федерального закона № 44-ФЗ автоматически с использованием единой информационной системы направляется поставщику (подрядчику, исполнителю).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Федерального закона № 44-ФЗ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CE3921" w:rsidRPr="008A1622" w:rsidRDefault="00CE3921" w:rsidP="00CE3921">
      <w:pPr>
        <w:autoSpaceDE w:val="0"/>
        <w:autoSpaceDN w:val="0"/>
        <w:adjustRightInd w:val="0"/>
        <w:ind w:firstLine="709"/>
        <w:jc w:val="both"/>
      </w:pPr>
      <w:r w:rsidRPr="008A1622">
        <w:t xml:space="preserve">Поступление решения об одностороннем отказе от исполнения контракта в соответствии с пунктом 2 части 12.1 статьи 95 Федерального закона № 44-ФЗ считается надлежащим уведомлением поставщика (подрядчика, исполнителя) об одностороннем отказе от исполнения контракта. </w:t>
      </w:r>
    </w:p>
    <w:p w:rsidR="008471E7" w:rsidRPr="008A1622" w:rsidRDefault="008471E7" w:rsidP="008471E7">
      <w:pPr>
        <w:pStyle w:val="ConsPlusNormal"/>
        <w:spacing w:after="120"/>
        <w:ind w:firstLine="539"/>
        <w:jc w:val="both"/>
        <w:rPr>
          <w:rFonts w:ascii="Times New Roman" w:hAnsi="Times New Roman" w:cs="Times New Roman"/>
          <w:sz w:val="24"/>
          <w:szCs w:val="24"/>
        </w:rPr>
      </w:pPr>
      <w:r w:rsidRPr="008A1622">
        <w:rPr>
          <w:rFonts w:ascii="Times New Roman" w:hAnsi="Times New Roman" w:cs="Times New Roman"/>
          <w:sz w:val="24"/>
          <w:szCs w:val="24"/>
        </w:rPr>
        <w:t xml:space="preserve">12.6. </w:t>
      </w:r>
      <w:r w:rsidR="00CE3921" w:rsidRPr="008A1622">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E3921" w:rsidRPr="008A1622" w:rsidRDefault="008471E7" w:rsidP="00CE3921">
      <w:pPr>
        <w:pStyle w:val="ConsPlusNormal"/>
        <w:spacing w:after="120"/>
        <w:ind w:firstLine="539"/>
        <w:jc w:val="both"/>
        <w:rPr>
          <w:rFonts w:ascii="Times New Roman" w:hAnsi="Times New Roman" w:cs="Times New Roman"/>
          <w:sz w:val="24"/>
          <w:szCs w:val="24"/>
        </w:rPr>
      </w:pPr>
      <w:r w:rsidRPr="008A1622">
        <w:rPr>
          <w:rFonts w:ascii="Times New Roman" w:hAnsi="Times New Roman" w:cs="Times New Roman"/>
          <w:sz w:val="24"/>
          <w:szCs w:val="24"/>
        </w:rPr>
        <w:t xml:space="preserve">12.7. </w:t>
      </w:r>
      <w:r w:rsidR="00CE3921" w:rsidRPr="008A1622">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w:t>
      </w:r>
      <w:r w:rsidR="00CE3921" w:rsidRPr="008A1622">
        <w:rPr>
          <w:rFonts w:ascii="Times New Roman" w:hAnsi="Times New Roman" w:cs="Times New Roman"/>
          <w:sz w:val="24"/>
          <w:szCs w:val="24"/>
        </w:rPr>
        <w:lastRenderedPageBreak/>
        <w:t>затраты на проведение экспертизы в соответствии с частью 10 статьи 95 Федерального закона № 44-ФЗ. Данное правило не применяется в случае повторного нарушения Заказчиком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E3921" w:rsidRPr="008A1622" w:rsidRDefault="008471E7" w:rsidP="00CE3921">
      <w:pPr>
        <w:pStyle w:val="ConsPlusNormal"/>
        <w:spacing w:after="120"/>
        <w:ind w:firstLine="539"/>
        <w:jc w:val="both"/>
        <w:rPr>
          <w:rFonts w:ascii="Times New Roman" w:hAnsi="Times New Roman" w:cs="Times New Roman"/>
          <w:sz w:val="24"/>
          <w:szCs w:val="24"/>
        </w:rPr>
      </w:pPr>
      <w:r w:rsidRPr="008A1622">
        <w:rPr>
          <w:rFonts w:ascii="Times New Roman" w:hAnsi="Times New Roman" w:cs="Times New Roman"/>
          <w:sz w:val="24"/>
          <w:szCs w:val="24"/>
        </w:rPr>
        <w:t xml:space="preserve">12.8. </w:t>
      </w:r>
      <w:r w:rsidR="00CE3921" w:rsidRPr="008A1622">
        <w:rPr>
          <w:rFonts w:ascii="Times New Roman" w:hAnsi="Times New Roman" w:cs="Times New Roman"/>
          <w:sz w:val="24"/>
          <w:szCs w:val="24"/>
        </w:rPr>
        <w:t>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порядке в реестр недобросовестных поставщиков.</w:t>
      </w:r>
    </w:p>
    <w:p w:rsidR="00CE3921" w:rsidRPr="008A1622" w:rsidRDefault="008471E7" w:rsidP="00CE3921">
      <w:pPr>
        <w:pStyle w:val="ConsPlusNormal"/>
        <w:spacing w:after="120"/>
        <w:ind w:firstLine="539"/>
        <w:jc w:val="both"/>
        <w:rPr>
          <w:rFonts w:ascii="Times New Roman" w:hAnsi="Times New Roman" w:cs="Times New Roman"/>
          <w:sz w:val="24"/>
          <w:szCs w:val="24"/>
        </w:rPr>
      </w:pPr>
      <w:r w:rsidRPr="008A1622">
        <w:rPr>
          <w:rFonts w:ascii="Times New Roman" w:hAnsi="Times New Roman" w:cs="Times New Roman"/>
          <w:sz w:val="24"/>
          <w:szCs w:val="24"/>
        </w:rPr>
        <w:t xml:space="preserve">12.9. </w:t>
      </w:r>
      <w:r w:rsidR="00CE3921" w:rsidRPr="008A1622">
        <w:rPr>
          <w:rFonts w:ascii="Times New Roman" w:hAnsi="Times New Roman" w:cs="Times New Roman"/>
          <w:sz w:val="24"/>
          <w:szCs w:val="24"/>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Закона.</w:t>
      </w:r>
    </w:p>
    <w:p w:rsidR="00CE3921" w:rsidRPr="008A1622" w:rsidRDefault="00CE3921" w:rsidP="00CE3921">
      <w:pPr>
        <w:pStyle w:val="ConsPlusNormal"/>
        <w:spacing w:after="120"/>
        <w:ind w:firstLine="539"/>
        <w:jc w:val="both"/>
        <w:rPr>
          <w:rFonts w:ascii="Times New Roman" w:hAnsi="Times New Roman" w:cs="Times New Roman"/>
          <w:sz w:val="24"/>
          <w:szCs w:val="24"/>
        </w:rPr>
      </w:pPr>
      <w:r w:rsidRPr="008A1622">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E3921" w:rsidRPr="008A1622" w:rsidRDefault="008471E7" w:rsidP="00CE3921">
      <w:pPr>
        <w:pStyle w:val="ConsPlusNormal"/>
        <w:spacing w:after="120"/>
        <w:ind w:firstLine="539"/>
        <w:jc w:val="both"/>
        <w:rPr>
          <w:rFonts w:ascii="Times New Roman" w:hAnsi="Times New Roman" w:cs="Times New Roman"/>
          <w:sz w:val="24"/>
          <w:szCs w:val="24"/>
        </w:rPr>
      </w:pPr>
      <w:r w:rsidRPr="008A1622">
        <w:rPr>
          <w:rFonts w:ascii="Times New Roman" w:hAnsi="Times New Roman" w:cs="Times New Roman"/>
          <w:sz w:val="24"/>
          <w:szCs w:val="24"/>
        </w:rPr>
        <w:t xml:space="preserve">12.10. </w:t>
      </w:r>
      <w:r w:rsidR="00CE3921" w:rsidRPr="008A1622">
        <w:rPr>
          <w:rFonts w:ascii="Times New Roman" w:hAnsi="Times New Roman" w:cs="Times New Roman"/>
          <w:sz w:val="24"/>
          <w:szCs w:val="24"/>
        </w:rPr>
        <w:t>Решение об одностороннем отказе от исполнения контракта заказчик формирует с использованием единой информационной системы, подписывает его усиленной электронной подписью (далее-УКЭП, усиленная электронная подпись) лица, имеющего право действовать от имени заказчика, и размещает такое решение в единой информационной системе.</w:t>
      </w:r>
    </w:p>
    <w:p w:rsidR="00CE3921" w:rsidRPr="008A1622" w:rsidRDefault="008471E7" w:rsidP="00CE3921">
      <w:pPr>
        <w:pStyle w:val="ConsPlusNormal"/>
        <w:spacing w:after="120"/>
        <w:ind w:firstLine="539"/>
        <w:jc w:val="both"/>
        <w:rPr>
          <w:rFonts w:ascii="Times New Roman" w:hAnsi="Times New Roman" w:cs="Times New Roman"/>
          <w:sz w:val="24"/>
          <w:szCs w:val="24"/>
        </w:rPr>
      </w:pPr>
      <w:r w:rsidRPr="008A1622">
        <w:rPr>
          <w:rFonts w:ascii="Times New Roman" w:hAnsi="Times New Roman" w:cs="Times New Roman"/>
          <w:sz w:val="24"/>
          <w:szCs w:val="24"/>
        </w:rPr>
        <w:t xml:space="preserve">12.11. </w:t>
      </w:r>
      <w:r w:rsidR="00CE3921" w:rsidRPr="008A1622">
        <w:rPr>
          <w:rFonts w:ascii="Times New Roman" w:hAnsi="Times New Roman" w:cs="Times New Roman"/>
          <w:sz w:val="24"/>
          <w:szCs w:val="24"/>
        </w:rPr>
        <w:t>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Федерального закона № 44-ФЗ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пунктом такого решения в единой информационной системе в соответствии с часовой зоной, в которой расположен Поставщик. Поступление решения об одностороннем отказе от исполнения контракта Поставщику считается надлежащим уведомлением поставщика (подрядчика, исполнителя) об одностороннем отказе от исполнения контракта.</w:t>
      </w:r>
    </w:p>
    <w:p w:rsidR="002B07CF" w:rsidRPr="008A1622" w:rsidRDefault="008471E7" w:rsidP="00CE3921">
      <w:pPr>
        <w:pStyle w:val="ConsPlusNormal"/>
        <w:ind w:firstLine="540"/>
        <w:jc w:val="both"/>
        <w:rPr>
          <w:rFonts w:ascii="Times New Roman" w:hAnsi="Times New Roman" w:cs="Times New Roman"/>
          <w:sz w:val="24"/>
          <w:szCs w:val="24"/>
        </w:rPr>
      </w:pPr>
      <w:r w:rsidRPr="008A1622">
        <w:rPr>
          <w:rFonts w:ascii="Times New Roman" w:hAnsi="Times New Roman" w:cs="Times New Roman"/>
          <w:sz w:val="24"/>
          <w:szCs w:val="24"/>
        </w:rPr>
        <w:t>12.1</w:t>
      </w:r>
      <w:r w:rsidR="00CE3921" w:rsidRPr="008A1622">
        <w:rPr>
          <w:rFonts w:ascii="Times New Roman" w:hAnsi="Times New Roman" w:cs="Times New Roman"/>
          <w:sz w:val="24"/>
          <w:szCs w:val="24"/>
        </w:rPr>
        <w:t>2</w:t>
      </w:r>
      <w:r w:rsidRPr="008A1622">
        <w:rPr>
          <w:rFonts w:ascii="Times New Roman" w:hAnsi="Times New Roman" w:cs="Times New Roman"/>
          <w:sz w:val="24"/>
          <w:szCs w:val="24"/>
        </w:rPr>
        <w:t xml:space="preserve">. </w:t>
      </w:r>
      <w:bookmarkStart w:id="0" w:name="Par300"/>
      <w:bookmarkStart w:id="1" w:name="Par305"/>
      <w:bookmarkEnd w:id="0"/>
      <w:bookmarkEnd w:id="1"/>
      <w:r w:rsidR="00CE3921" w:rsidRPr="008A1622">
        <w:rPr>
          <w:rFonts w:ascii="Times New Roman" w:hAnsi="Times New Roman" w:cs="Times New Roman"/>
          <w:sz w:val="24"/>
          <w:szCs w:val="24"/>
        </w:rPr>
        <w:t>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E3921" w:rsidRPr="008A1622" w:rsidRDefault="00CE3921" w:rsidP="00CE3921">
      <w:pPr>
        <w:pStyle w:val="ConsPlusNormal"/>
        <w:ind w:firstLine="540"/>
        <w:jc w:val="both"/>
        <w:rPr>
          <w:rFonts w:ascii="Times New Roman" w:hAnsi="Times New Roman" w:cs="Times New Roman"/>
          <w:sz w:val="24"/>
          <w:szCs w:val="24"/>
        </w:rPr>
      </w:pPr>
      <w:r w:rsidRPr="008A1622">
        <w:rPr>
          <w:rFonts w:ascii="Times New Roman" w:hAnsi="Times New Roman" w:cs="Times New Roman"/>
          <w:sz w:val="24"/>
          <w:szCs w:val="24"/>
        </w:rPr>
        <w:t xml:space="preserve">12.13. В случае расторжения контракта по основаниям, предусмотренным частью 8 статьи 95 Федерального закона № 44-ФЗ, заказчик вправе заключить контракт с участником закупки, с которым в соответствии с № 44-ФЗ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44-ФЗ с учетом положений части 18 статьи 95 Федерального закона № 44-ФЗ,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закупке.При этом при расторжении контракта (за исключением контракта, указанного в части 9 статьи 37 Федерального закона № 44-ФЗ)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Федерального закона № 44-ФЗ принято решение о включении информации о поставщике (подрядчике, исполнителе), с которым расторгнут контракт, в реестр недобросовестных поставщиков </w:t>
      </w:r>
      <w:r w:rsidRPr="008A1622">
        <w:rPr>
          <w:rFonts w:ascii="Times New Roman" w:hAnsi="Times New Roman" w:cs="Times New Roman"/>
          <w:sz w:val="24"/>
          <w:szCs w:val="24"/>
        </w:rPr>
        <w:lastRenderedPageBreak/>
        <w:t>(подрядчиков, исполнителей).</w:t>
      </w:r>
    </w:p>
    <w:p w:rsidR="00CE3921" w:rsidRPr="008A1622" w:rsidRDefault="00CE3921" w:rsidP="00CE3921">
      <w:pPr>
        <w:pStyle w:val="ConsPlusNormal"/>
        <w:ind w:firstLine="540"/>
        <w:jc w:val="both"/>
        <w:rPr>
          <w:rFonts w:ascii="Times New Roman" w:hAnsi="Times New Roman" w:cs="Times New Roman"/>
          <w:sz w:val="24"/>
          <w:szCs w:val="24"/>
        </w:rPr>
      </w:pPr>
    </w:p>
    <w:p w:rsidR="008942B0" w:rsidRPr="008A1622" w:rsidRDefault="00E127C5" w:rsidP="00E127C5">
      <w:pPr>
        <w:pStyle w:val="ConsPlusNormal"/>
        <w:ind w:left="2832" w:firstLine="708"/>
        <w:jc w:val="both"/>
        <w:rPr>
          <w:rFonts w:ascii="Times New Roman" w:hAnsi="Times New Roman" w:cs="Times New Roman"/>
          <w:sz w:val="24"/>
          <w:szCs w:val="24"/>
        </w:rPr>
      </w:pPr>
      <w:r w:rsidRPr="008A1622">
        <w:rPr>
          <w:rFonts w:ascii="Times New Roman" w:hAnsi="Times New Roman" w:cs="Times New Roman"/>
          <w:sz w:val="24"/>
          <w:szCs w:val="24"/>
        </w:rPr>
        <w:t>1</w:t>
      </w:r>
      <w:r w:rsidR="00CC5EAD" w:rsidRPr="008A1622">
        <w:rPr>
          <w:rFonts w:ascii="Times New Roman" w:hAnsi="Times New Roman" w:cs="Times New Roman"/>
          <w:sz w:val="24"/>
          <w:szCs w:val="24"/>
        </w:rPr>
        <w:t>3</w:t>
      </w:r>
      <w:r w:rsidRPr="008A1622">
        <w:rPr>
          <w:rFonts w:ascii="Times New Roman" w:hAnsi="Times New Roman" w:cs="Times New Roman"/>
          <w:sz w:val="24"/>
          <w:szCs w:val="24"/>
        </w:rPr>
        <w:t>.</w:t>
      </w:r>
      <w:r w:rsidR="00CE3921" w:rsidRPr="008A1622">
        <w:rPr>
          <w:rFonts w:ascii="Times New Roman" w:hAnsi="Times New Roman" w:cs="Times New Roman"/>
          <w:sz w:val="24"/>
          <w:szCs w:val="24"/>
        </w:rPr>
        <w:t xml:space="preserve"> Дополнительные условия </w:t>
      </w:r>
    </w:p>
    <w:p w:rsidR="00D412FB" w:rsidRPr="008A1622" w:rsidRDefault="00CC5EAD" w:rsidP="00D412FB">
      <w:pPr>
        <w:pStyle w:val="af0"/>
      </w:pPr>
      <w:r w:rsidRPr="008A1622">
        <w:t xml:space="preserve">13.1. </w:t>
      </w:r>
      <w:r w:rsidR="00CE3921" w:rsidRPr="008A1622">
        <w:t>Ни одна из Сторон не вправе передавать свои права и обязанности по настоящему Контракту третьим лицам без письменного согласия на то другой Стороны</w:t>
      </w:r>
      <w:r w:rsidR="00D412FB" w:rsidRPr="008A1622">
        <w:t>.</w:t>
      </w:r>
    </w:p>
    <w:p w:rsidR="00D412FB" w:rsidRPr="008A1622" w:rsidRDefault="00D412FB" w:rsidP="00D412FB">
      <w:pPr>
        <w:pStyle w:val="af0"/>
      </w:pPr>
      <w:r w:rsidRPr="008A1622">
        <w:t>13.2. Стороны при электронном взаимодействии обязуются:</w:t>
      </w:r>
    </w:p>
    <w:p w:rsidR="00D412FB" w:rsidRPr="008A1622" w:rsidRDefault="00D412FB" w:rsidP="00D412FB">
      <w:pPr>
        <w:pStyle w:val="af0"/>
      </w:pPr>
      <w:r w:rsidRPr="008A1622">
        <w:t>13.2.1. Оформлять первичные учетные документы и иные сопутствующие документы в форме электронных документов, подписанных усиленной электронной подписью (далее соответственно - УКЭП, электронные документы), включая, но не ограничиваясь следующими:</w:t>
      </w:r>
    </w:p>
    <w:p w:rsidR="006D0ED1" w:rsidRPr="008A1622" w:rsidRDefault="006D0ED1" w:rsidP="006D0ED1">
      <w:pPr>
        <w:pStyle w:val="af0"/>
      </w:pPr>
      <w:r w:rsidRPr="008A1622">
        <w:t>документы на поставку Товара, а также отдельных этапов поставки Товара, включая все документы, предоставление которых предусмотрено в целях осуществления приемки поставленного Товара, а также отдельных этапов поставки Товара;</w:t>
      </w:r>
    </w:p>
    <w:p w:rsidR="006D0ED1" w:rsidRPr="008A1622" w:rsidRDefault="006D0ED1" w:rsidP="006D0ED1">
      <w:pPr>
        <w:pStyle w:val="af0"/>
      </w:pPr>
      <w:r w:rsidRPr="008A1622">
        <w:t>документы о результатах такой приемки;</w:t>
      </w:r>
    </w:p>
    <w:p w:rsidR="006D0ED1" w:rsidRPr="008A1622" w:rsidRDefault="006D0ED1" w:rsidP="006D0ED1">
      <w:pPr>
        <w:pStyle w:val="af0"/>
      </w:pPr>
      <w:r w:rsidRPr="008A1622">
        <w:t>документы на оплату поставленного Товара, а также отдельных этапов поставки Товара;</w:t>
      </w:r>
    </w:p>
    <w:p w:rsidR="00D412FB" w:rsidRPr="008A1622" w:rsidRDefault="00D412FB" w:rsidP="00D412FB">
      <w:pPr>
        <w:pStyle w:val="af0"/>
      </w:pPr>
      <w:r w:rsidRPr="008A1622">
        <w:t>требования об оплате неустоек (штрафов, пеней).</w:t>
      </w:r>
    </w:p>
    <w:p w:rsidR="00D412FB" w:rsidRPr="008A1622" w:rsidRDefault="00D412FB" w:rsidP="00D412FB">
      <w:pPr>
        <w:pStyle w:val="af0"/>
      </w:pPr>
      <w:r w:rsidRPr="008A1622">
        <w:t>13.2.2. Осуществлять обмен электронными документами с обязательным применением УКЭП, для чего обеспечить получение Сторонами сертификатов ключа проверки электронной подписи в аккредитованном удостоверяющем центре в соответствии нормами Федерального закона от 6 апреля 2011 г. N 63-ФЗ "Об электронной подписи".</w:t>
      </w:r>
    </w:p>
    <w:p w:rsidR="00D412FB" w:rsidRPr="008A1622" w:rsidRDefault="00D412FB" w:rsidP="00D412FB">
      <w:pPr>
        <w:pStyle w:val="af0"/>
      </w:pPr>
      <w:r w:rsidRPr="008A1622">
        <w:t>13.2.3. При осуществлении обмена электронными документами использовать форматы документов, которые утверждены приказами Федеральной налоговой службы. Если форматы документов не утверждены, то Стороны используют согласованные между собой форматы.</w:t>
      </w:r>
    </w:p>
    <w:p w:rsidR="00D412FB" w:rsidRPr="008A1622" w:rsidRDefault="00D412FB" w:rsidP="00D412FB">
      <w:pPr>
        <w:pStyle w:val="af0"/>
      </w:pPr>
      <w:r w:rsidRPr="008A1622">
        <w:t>13.2.4.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D412FB" w:rsidRPr="008A1622" w:rsidRDefault="00D412FB" w:rsidP="00D412FB">
      <w:pPr>
        <w:pStyle w:val="af0"/>
      </w:pPr>
      <w:r w:rsidRPr="008A1622">
        <w:t>13.2.5. Электронный документ, подписанный УКЭП,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D412FB" w:rsidRPr="008A1622" w:rsidRDefault="00D412FB" w:rsidP="00D412FB">
      <w:pPr>
        <w:pStyle w:val="af0"/>
      </w:pPr>
      <w:r w:rsidRPr="008A1622">
        <w:t>13.3. Любое уведомление или сообщение, связанное с исполнением Сторонами обязательств по Контракту, должно быть оформлено в письменной форме, подписано направляющей Стороной или уполномоченным лицом, доставлено другой Стороне лично, с использованием средств факсимильной связи, заказной почты, электронной почты или курьером.</w:t>
      </w:r>
      <w:r w:rsidR="000654D0" w:rsidRPr="008A1622">
        <w:t xml:space="preserve"> Дополнительные соглашения к Контракту, могут заключаться как в электронной форме, так и на бумажном носителе.</w:t>
      </w:r>
      <w:r w:rsidR="00416A7C" w:rsidRPr="008A1622">
        <w:t xml:space="preserve"> Дополнительные соглашения обязательно должны размещаться в ЕИС.</w:t>
      </w:r>
    </w:p>
    <w:p w:rsidR="00D412FB" w:rsidRPr="008A1622" w:rsidRDefault="00D412FB" w:rsidP="00D412FB">
      <w:pPr>
        <w:pStyle w:val="af0"/>
      </w:pPr>
      <w:r w:rsidRPr="008A1622">
        <w:t>13.4. Все уведомления, сообщения, документы и материалы, предусмотренные Контрактом, считаются полученными в момент их вручения. Если уведомление или сообщение доставлено курьером после 17.00 часов в рабочий день (в пятницу после 16.00), то оно считается полученным Стороной в 8.00 часов на следующий рабочий день (по местному времени). Уведомление вступает в силу в день получения его лицом, которому оно адресовано, если иное не установлено законодательством Российской Федерации или настоящим Контрактом.</w:t>
      </w:r>
    </w:p>
    <w:p w:rsidR="00D412FB" w:rsidRPr="008A1622" w:rsidRDefault="00D412FB" w:rsidP="00D412FB">
      <w:pPr>
        <w:pStyle w:val="af0"/>
      </w:pPr>
      <w:r w:rsidRPr="008A1622">
        <w:t>13.5. Все уведомления, сообщения, документы и материалы, предусмотренные настоящим Контрактом, считаются должным образом предоставленными, если переданы по следующим адресам:</w:t>
      </w:r>
    </w:p>
    <w:p w:rsidR="00C50093" w:rsidRPr="004D4CA0" w:rsidRDefault="00D412FB" w:rsidP="00C84204">
      <w:pPr>
        <w:pStyle w:val="af0"/>
        <w:rPr>
          <w:color w:val="FF0000"/>
        </w:rPr>
      </w:pPr>
      <w:r w:rsidRPr="008A1622">
        <w:t xml:space="preserve">Для Заказчика: </w:t>
      </w:r>
      <w:r w:rsidR="002A12B6" w:rsidRPr="00C84204">
        <w:t xml:space="preserve">Отделение Фонда пенсионного и социального страхования Российской Федерации по </w:t>
      </w:r>
      <w:r w:rsidR="00C84204" w:rsidRPr="00C84204">
        <w:t>Республике Адыгея</w:t>
      </w:r>
      <w:r w:rsidR="002A12B6" w:rsidRPr="00C84204">
        <w:t>, управляющ</w:t>
      </w:r>
      <w:r w:rsidR="00C84204" w:rsidRPr="00C84204">
        <w:t>ий</w:t>
      </w:r>
      <w:r w:rsidR="002A12B6" w:rsidRPr="00C84204">
        <w:t xml:space="preserve"> отделением: </w:t>
      </w:r>
      <w:r w:rsidR="00C84204" w:rsidRPr="00C84204">
        <w:t>385000,  Республика  Адыгея, г. Майкоп, ул. Победы, д. 42</w:t>
      </w:r>
      <w:r w:rsidR="004B7B1C">
        <w:rPr>
          <w:color w:val="FF0000"/>
        </w:rPr>
        <w:t>.</w:t>
      </w:r>
      <w:r w:rsidR="002A12B6" w:rsidRPr="004D4CA0">
        <w:rPr>
          <w:color w:val="FF0000"/>
        </w:rPr>
        <w:t>.</w:t>
      </w:r>
    </w:p>
    <w:p w:rsidR="00C50093" w:rsidRPr="00C84204" w:rsidRDefault="00C50093" w:rsidP="00C50093">
      <w:pPr>
        <w:spacing w:before="40" w:after="40"/>
        <w:ind w:firstLine="720"/>
        <w:jc w:val="both"/>
      </w:pPr>
      <w:bookmarkStart w:id="2" w:name="_GoBack"/>
      <w:r w:rsidRPr="00C84204">
        <w:lastRenderedPageBreak/>
        <w:t xml:space="preserve">Лицо, ответственное за сопровождение настоящего Контракта- начальник отдела организации </w:t>
      </w:r>
      <w:r w:rsidR="00C84204" w:rsidRPr="00C84204">
        <w:t>страхования профессиональных рисков ШишеваЗараЗаурбиевна,</w:t>
      </w:r>
      <w:r w:rsidRPr="00C84204">
        <w:t xml:space="preserve"> телефон 8(</w:t>
      </w:r>
      <w:r w:rsidR="00C84204" w:rsidRPr="00C84204">
        <w:t>877</w:t>
      </w:r>
      <w:r w:rsidRPr="00C84204">
        <w:t xml:space="preserve">2) </w:t>
      </w:r>
      <w:r w:rsidR="00C84204" w:rsidRPr="00C84204">
        <w:t>52-32-04</w:t>
      </w:r>
      <w:r w:rsidRPr="00C84204">
        <w:t>.</w:t>
      </w:r>
    </w:p>
    <w:bookmarkEnd w:id="2"/>
    <w:p w:rsidR="00D412FB" w:rsidRPr="008A1622" w:rsidRDefault="00D412FB" w:rsidP="00D412FB">
      <w:pPr>
        <w:pStyle w:val="af0"/>
      </w:pPr>
      <w:r w:rsidRPr="008A1622">
        <w:t xml:space="preserve">Для </w:t>
      </w:r>
      <w:r w:rsidR="004673E7" w:rsidRPr="008A1622">
        <w:t>Поставщика</w:t>
      </w:r>
      <w:r w:rsidRPr="008A1622">
        <w:t>: _________________________________, телефон ___________________, факс ____________; e-mail _____________  . (данные заполняются из информации об участнике с электронной площадки).</w:t>
      </w:r>
    </w:p>
    <w:p w:rsidR="00D412FB" w:rsidRPr="008A1622" w:rsidRDefault="00D412FB" w:rsidP="00D412FB">
      <w:pPr>
        <w:pStyle w:val="af0"/>
      </w:pPr>
      <w:r w:rsidRPr="008A1622">
        <w:t xml:space="preserve">13.6. Неисполнение </w:t>
      </w:r>
      <w:r w:rsidR="004673E7" w:rsidRPr="008A1622">
        <w:t>Поставщиком</w:t>
      </w:r>
      <w:r w:rsidRPr="008A1622">
        <w:t xml:space="preserve"> обязательств, предусмотренных п.п. 13.3 – 13.5 настоящего Контракта, лишает его права ссылаться на неисполнение или ненадлежащее исполнение Заказчиком обязательств, связанных с исполнением обязательств по Контракту.</w:t>
      </w:r>
    </w:p>
    <w:p w:rsidR="00C50093" w:rsidRPr="008A1622" w:rsidRDefault="00D412FB" w:rsidP="00D412FB">
      <w:pPr>
        <w:pStyle w:val="af0"/>
      </w:pPr>
      <w:r w:rsidRPr="008A1622">
        <w:t xml:space="preserve">13.7. В случае изменения руководителя организации, адресов, банковских реквизитов, номеров телефонов, Стороны письменно извещают друг друга о таком изменении в течение 3 (трех) рабочих дней со дня такого изменения. Иные изменения и дополнения к настоящему Контракту оформляются письменно в виде дополнительных соглашений, подписываются каждой </w:t>
      </w:r>
    </w:p>
    <w:p w:rsidR="00D412FB" w:rsidRPr="008A1622" w:rsidRDefault="00D412FB" w:rsidP="00D412FB">
      <w:pPr>
        <w:pStyle w:val="af0"/>
      </w:pPr>
      <w:r w:rsidRPr="008A1622">
        <w:t>из Сторон и являются неотъемлемой частью настоящего Контракта.</w:t>
      </w:r>
    </w:p>
    <w:p w:rsidR="00D412FB" w:rsidRPr="00B31D3A" w:rsidRDefault="00D412FB" w:rsidP="00D412FB">
      <w:pPr>
        <w:pStyle w:val="af0"/>
        <w:rPr>
          <w:color w:val="000000" w:themeColor="text1"/>
        </w:rPr>
      </w:pPr>
      <w:r w:rsidRPr="008A1622">
        <w:t xml:space="preserve">13.8. Все разногласия Сторон, связанные с исполнением Контракта, разрешаются путем направления письменной претензии. Срок рассмотрения письменной претензии пять рабочих дней с момента ее поступления. Если по результатам переписки Стороны не приходят к согласию, то передают разногласия на рассмотрение </w:t>
      </w:r>
      <w:r w:rsidR="00B31D3A">
        <w:t>в Арбитражный суд</w:t>
      </w:r>
      <w:r w:rsidR="00B31D3A" w:rsidRPr="00B31D3A">
        <w:rPr>
          <w:color w:val="000000" w:themeColor="text1"/>
        </w:rPr>
        <w:t>Республики Адыгея</w:t>
      </w:r>
      <w:r w:rsidRPr="00B31D3A">
        <w:rPr>
          <w:color w:val="000000" w:themeColor="text1"/>
        </w:rPr>
        <w:t>.</w:t>
      </w:r>
    </w:p>
    <w:p w:rsidR="00CC5EAD" w:rsidRPr="008A1622" w:rsidRDefault="003164B6" w:rsidP="00D412FB">
      <w:pPr>
        <w:pStyle w:val="af0"/>
      </w:pPr>
      <w:r>
        <w:t>13.9</w:t>
      </w:r>
      <w:r w:rsidR="00D412FB" w:rsidRPr="008A1622">
        <w:t>. Настоящий Контракт составлен в форме электронного документа, подписанного усиленными электронными подписями Сторон.</w:t>
      </w:r>
    </w:p>
    <w:p w:rsidR="00CC5EAD" w:rsidRPr="008A1622" w:rsidRDefault="00CC5EAD" w:rsidP="00CC5EAD">
      <w:pPr>
        <w:pStyle w:val="af0"/>
      </w:pPr>
      <w:r w:rsidRPr="008A1622">
        <w:t>13.</w:t>
      </w:r>
      <w:r w:rsidR="003164B6">
        <w:t>10</w:t>
      </w:r>
      <w:r w:rsidRPr="008A1622">
        <w:t>. Все перечисленные ниже приложения являются неотъемлемой частью настоящего Контракта:</w:t>
      </w:r>
    </w:p>
    <w:p w:rsidR="00CE3921" w:rsidRPr="008A1622" w:rsidRDefault="00CE3921" w:rsidP="00CE3921">
      <w:pPr>
        <w:suppressAutoHyphens/>
        <w:spacing w:before="0" w:after="0"/>
        <w:ind w:firstLine="709"/>
        <w:jc w:val="both"/>
      </w:pPr>
      <w:r w:rsidRPr="008A1622">
        <w:t>приложение № 1 – Техническое задание;</w:t>
      </w:r>
    </w:p>
    <w:p w:rsidR="00CE3921" w:rsidRPr="008A1622" w:rsidRDefault="00CE3921">
      <w:pPr>
        <w:suppressAutoHyphens/>
        <w:spacing w:before="0" w:after="0"/>
        <w:ind w:firstLine="709"/>
        <w:jc w:val="both"/>
      </w:pPr>
      <w:r w:rsidRPr="008A1622">
        <w:t xml:space="preserve">приложение № 2 – Форма </w:t>
      </w:r>
      <w:r w:rsidR="00386A81" w:rsidRPr="008A1622">
        <w:t>Акта приема-передачи Товара</w:t>
      </w:r>
      <w:r w:rsidRPr="008A1622">
        <w:t>;</w:t>
      </w:r>
    </w:p>
    <w:p w:rsidR="00CE3921" w:rsidRPr="008A1622" w:rsidRDefault="00CE3921" w:rsidP="00CE3921">
      <w:pPr>
        <w:suppressAutoHyphens/>
        <w:spacing w:before="0" w:after="0"/>
        <w:ind w:firstLine="709"/>
        <w:jc w:val="both"/>
      </w:pPr>
      <w:r w:rsidRPr="008A1622">
        <w:t>приложение № 3 - Итоговый акт об исполнении Контракта;</w:t>
      </w:r>
    </w:p>
    <w:p w:rsidR="008942B0" w:rsidRPr="008A1622" w:rsidRDefault="008942B0" w:rsidP="00CE3921">
      <w:pPr>
        <w:suppressAutoHyphens/>
        <w:spacing w:before="0" w:after="0"/>
        <w:ind w:firstLine="709"/>
        <w:jc w:val="both"/>
      </w:pPr>
      <w:r w:rsidRPr="008A1622">
        <w:t xml:space="preserve">приложение № 4 – </w:t>
      </w:r>
      <w:r w:rsidR="00CE3921" w:rsidRPr="008A1622">
        <w:t>Форма Реестра выдачи Товара;</w:t>
      </w:r>
    </w:p>
    <w:p w:rsidR="00DF7CF8" w:rsidRPr="008A1622" w:rsidRDefault="00DF7CF8" w:rsidP="00DF7CF8">
      <w:pPr>
        <w:spacing w:before="0" w:after="0" w:line="276" w:lineRule="auto"/>
        <w:ind w:firstLine="708"/>
        <w:jc w:val="both"/>
      </w:pPr>
      <w:r w:rsidRPr="008A1622">
        <w:t>приложение № 5 – Форма Реестра получателей Товара;</w:t>
      </w:r>
    </w:p>
    <w:p w:rsidR="00DF7CF8" w:rsidRPr="008A1622" w:rsidRDefault="00DF7CF8" w:rsidP="00DF7CF8">
      <w:pPr>
        <w:spacing w:before="0" w:after="0" w:line="276" w:lineRule="auto"/>
        <w:ind w:firstLine="708"/>
        <w:jc w:val="both"/>
      </w:pPr>
      <w:r w:rsidRPr="008A1622">
        <w:t xml:space="preserve">приложение № 6 – Форма Направления </w:t>
      </w:r>
      <w:r w:rsidRPr="008A1622">
        <w:rPr>
          <w:bCs/>
        </w:rPr>
        <w:t xml:space="preserve">на получение </w:t>
      </w:r>
      <w:r w:rsidR="00A144BB" w:rsidRPr="008A1622">
        <w:rPr>
          <w:bCs/>
        </w:rPr>
        <w:t>транспортного средства</w:t>
      </w:r>
      <w:r w:rsidRPr="008A1622">
        <w:t>;</w:t>
      </w:r>
    </w:p>
    <w:p w:rsidR="00DF7CF8" w:rsidRPr="008A1622" w:rsidRDefault="00D26637" w:rsidP="00D26637">
      <w:pPr>
        <w:spacing w:before="0" w:after="0" w:line="276" w:lineRule="auto"/>
        <w:ind w:firstLine="708"/>
      </w:pPr>
      <w:r>
        <w:t xml:space="preserve">приложение </w:t>
      </w:r>
      <w:r w:rsidR="00DF7CF8" w:rsidRPr="008A1622">
        <w:t xml:space="preserve">№ 7 – Форма </w:t>
      </w:r>
      <w:r w:rsidRPr="00D26637">
        <w:t>Договор</w:t>
      </w:r>
      <w:r>
        <w:t>а</w:t>
      </w:r>
      <w:r w:rsidRPr="00D26637">
        <w:t xml:space="preserve"> между Заказчиком, Поставщиком и Получателем об обеспечении транспортным средством</w:t>
      </w:r>
      <w:r>
        <w:t>.</w:t>
      </w:r>
    </w:p>
    <w:p w:rsidR="00DF7CF8" w:rsidRPr="008A1622" w:rsidRDefault="00DF7CF8" w:rsidP="00DF7CF8">
      <w:pPr>
        <w:spacing w:before="0" w:after="0" w:line="276" w:lineRule="auto"/>
        <w:ind w:firstLine="708"/>
        <w:jc w:val="both"/>
      </w:pPr>
    </w:p>
    <w:p w:rsidR="008942B0" w:rsidRPr="008A1622" w:rsidRDefault="008942B0" w:rsidP="00DF7CF8">
      <w:pPr>
        <w:suppressAutoHyphens/>
        <w:spacing w:before="0" w:after="0"/>
        <w:jc w:val="both"/>
        <w:rPr>
          <w:lang w:eastAsia="ar-SA"/>
        </w:rPr>
      </w:pPr>
    </w:p>
    <w:p w:rsidR="008942B0" w:rsidRPr="008A1622" w:rsidRDefault="0003253C">
      <w:pPr>
        <w:suppressAutoHyphens/>
        <w:spacing w:before="0" w:after="0"/>
        <w:ind w:firstLine="709"/>
        <w:jc w:val="center"/>
      </w:pPr>
      <w:r w:rsidRPr="008A1622">
        <w:rPr>
          <w:lang w:eastAsia="ar-SA"/>
        </w:rPr>
        <w:t>1</w:t>
      </w:r>
      <w:r w:rsidR="00CC5EAD" w:rsidRPr="008A1622">
        <w:rPr>
          <w:lang w:eastAsia="ar-SA"/>
        </w:rPr>
        <w:t>4</w:t>
      </w:r>
      <w:r w:rsidR="008942B0" w:rsidRPr="008A1622">
        <w:rPr>
          <w:lang w:eastAsia="ar-SA"/>
        </w:rPr>
        <w:t xml:space="preserve">. </w:t>
      </w:r>
      <w:r w:rsidR="008942B0" w:rsidRPr="008A1622">
        <w:t>Реквизиты и подписи Сторон:</w:t>
      </w:r>
    </w:p>
    <w:p w:rsidR="008942B0" w:rsidRPr="008A1622" w:rsidRDefault="008942B0">
      <w:pPr>
        <w:suppressAutoHyphens/>
        <w:spacing w:before="0" w:after="0"/>
        <w:ind w:firstLine="709"/>
        <w:jc w:val="center"/>
      </w:pPr>
    </w:p>
    <w:tbl>
      <w:tblPr>
        <w:tblW w:w="5154" w:type="pct"/>
        <w:tblInd w:w="-176" w:type="dxa"/>
        <w:tblLook w:val="0000"/>
      </w:tblPr>
      <w:tblGrid>
        <w:gridCol w:w="4969"/>
        <w:gridCol w:w="4897"/>
      </w:tblGrid>
      <w:tr w:rsidR="008942B0" w:rsidRPr="0022019E" w:rsidTr="006D0B7A">
        <w:trPr>
          <w:trHeight w:val="177"/>
        </w:trPr>
        <w:tc>
          <w:tcPr>
            <w:tcW w:w="2518" w:type="pct"/>
            <w:tcBorders>
              <w:top w:val="nil"/>
              <w:left w:val="nil"/>
              <w:bottom w:val="nil"/>
              <w:right w:val="nil"/>
            </w:tcBorders>
          </w:tcPr>
          <w:p w:rsidR="008942B0" w:rsidRPr="008A1622" w:rsidRDefault="008942B0">
            <w:pPr>
              <w:spacing w:before="0" w:after="0"/>
              <w:jc w:val="center"/>
            </w:pPr>
            <w:r w:rsidRPr="008A1622">
              <w:t>Заказчик</w:t>
            </w:r>
          </w:p>
          <w:p w:rsidR="008942B0" w:rsidRPr="008A1622" w:rsidRDefault="008942B0">
            <w:pPr>
              <w:spacing w:before="0" w:after="0"/>
              <w:jc w:val="center"/>
            </w:pPr>
          </w:p>
        </w:tc>
        <w:tc>
          <w:tcPr>
            <w:tcW w:w="2482" w:type="pct"/>
            <w:tcBorders>
              <w:top w:val="nil"/>
              <w:left w:val="nil"/>
              <w:bottom w:val="nil"/>
              <w:right w:val="nil"/>
            </w:tcBorders>
          </w:tcPr>
          <w:p w:rsidR="008942B0" w:rsidRPr="008A1622" w:rsidRDefault="008942B0">
            <w:pPr>
              <w:spacing w:before="0" w:after="0"/>
              <w:jc w:val="center"/>
            </w:pPr>
            <w:r w:rsidRPr="008A1622">
              <w:t>Поставщик</w:t>
            </w:r>
          </w:p>
        </w:tc>
      </w:tr>
      <w:tr w:rsidR="008F02FD" w:rsidRPr="0022019E" w:rsidTr="006D0B7A">
        <w:trPr>
          <w:gridAfter w:val="1"/>
          <w:wAfter w:w="2482" w:type="pct"/>
          <w:trHeight w:val="149"/>
        </w:trPr>
        <w:tc>
          <w:tcPr>
            <w:tcW w:w="2518" w:type="pct"/>
            <w:tcBorders>
              <w:top w:val="nil"/>
              <w:left w:val="nil"/>
              <w:bottom w:val="nil"/>
              <w:right w:val="nil"/>
            </w:tcBorders>
          </w:tcPr>
          <w:p w:rsidR="008F02FD" w:rsidRPr="0022019E" w:rsidRDefault="008F02FD" w:rsidP="00BC416B">
            <w:pPr>
              <w:pStyle w:val="af1"/>
              <w:jc w:val="left"/>
              <w:rPr>
                <w:highlight w:val="yellow"/>
              </w:rPr>
            </w:pPr>
          </w:p>
        </w:tc>
      </w:tr>
      <w:tr w:rsidR="008F02FD" w:rsidRPr="0022019E" w:rsidTr="006D0B7A">
        <w:trPr>
          <w:gridAfter w:val="1"/>
          <w:wAfter w:w="2482" w:type="pct"/>
          <w:trHeight w:val="1185"/>
        </w:trPr>
        <w:tc>
          <w:tcPr>
            <w:tcW w:w="2518" w:type="pct"/>
            <w:tcBorders>
              <w:top w:val="nil"/>
              <w:left w:val="nil"/>
              <w:bottom w:val="nil"/>
              <w:right w:val="nil"/>
            </w:tcBorders>
          </w:tcPr>
          <w:p w:rsidR="008F02FD" w:rsidRPr="0022019E" w:rsidRDefault="008F02FD" w:rsidP="00BC416B">
            <w:pPr>
              <w:rPr>
                <w:highlight w:val="yellow"/>
              </w:rPr>
            </w:pPr>
          </w:p>
        </w:tc>
      </w:tr>
    </w:tbl>
    <w:p w:rsidR="00E34F62" w:rsidRPr="0022019E" w:rsidRDefault="00E34F62" w:rsidP="006441B0">
      <w:pPr>
        <w:widowControl/>
        <w:spacing w:before="0" w:after="0"/>
        <w:jc w:val="right"/>
        <w:rPr>
          <w:highlight w:val="yellow"/>
        </w:rPr>
      </w:pPr>
    </w:p>
    <w:p w:rsidR="00E34F62" w:rsidRPr="0022019E" w:rsidRDefault="00E34F62" w:rsidP="006441B0">
      <w:pPr>
        <w:widowControl/>
        <w:spacing w:before="0" w:after="0"/>
        <w:jc w:val="right"/>
        <w:rPr>
          <w:highlight w:val="yellow"/>
        </w:rPr>
      </w:pPr>
    </w:p>
    <w:p w:rsidR="00E34F62" w:rsidRPr="0022019E" w:rsidRDefault="00E34F62" w:rsidP="006441B0">
      <w:pPr>
        <w:widowControl/>
        <w:spacing w:before="0" w:after="0"/>
        <w:jc w:val="right"/>
        <w:rPr>
          <w:highlight w:val="yellow"/>
        </w:rPr>
      </w:pPr>
    </w:p>
    <w:p w:rsidR="00E34F62" w:rsidRPr="0022019E" w:rsidRDefault="00E34F62" w:rsidP="006441B0">
      <w:pPr>
        <w:widowControl/>
        <w:spacing w:before="0" w:after="0"/>
        <w:jc w:val="right"/>
        <w:rPr>
          <w:highlight w:val="yellow"/>
        </w:rPr>
      </w:pPr>
    </w:p>
    <w:p w:rsidR="00E34F62" w:rsidRPr="0022019E" w:rsidRDefault="00E34F62" w:rsidP="006441B0">
      <w:pPr>
        <w:widowControl/>
        <w:spacing w:before="0" w:after="0"/>
        <w:jc w:val="right"/>
        <w:rPr>
          <w:highlight w:val="yellow"/>
        </w:rPr>
      </w:pPr>
    </w:p>
    <w:p w:rsidR="003B07B0" w:rsidRPr="0022019E" w:rsidRDefault="003B07B0" w:rsidP="006441B0">
      <w:pPr>
        <w:widowControl/>
        <w:spacing w:before="0" w:after="0"/>
        <w:jc w:val="right"/>
        <w:rPr>
          <w:highlight w:val="yellow"/>
        </w:rPr>
      </w:pPr>
    </w:p>
    <w:p w:rsidR="00902BDD" w:rsidRPr="0022019E" w:rsidRDefault="00902BDD" w:rsidP="006441B0">
      <w:pPr>
        <w:widowControl/>
        <w:spacing w:before="0" w:after="0"/>
        <w:jc w:val="right"/>
        <w:rPr>
          <w:highlight w:val="yellow"/>
        </w:rPr>
      </w:pPr>
    </w:p>
    <w:p w:rsidR="00902BDD" w:rsidRPr="0022019E" w:rsidRDefault="00902BDD" w:rsidP="006441B0">
      <w:pPr>
        <w:widowControl/>
        <w:spacing w:before="0" w:after="0"/>
        <w:jc w:val="right"/>
        <w:rPr>
          <w:highlight w:val="yellow"/>
        </w:rPr>
      </w:pPr>
    </w:p>
    <w:p w:rsidR="00902BDD" w:rsidRPr="0022019E" w:rsidRDefault="00902BDD" w:rsidP="006441B0">
      <w:pPr>
        <w:widowControl/>
        <w:spacing w:before="0" w:after="0"/>
        <w:jc w:val="right"/>
        <w:rPr>
          <w:highlight w:val="yellow"/>
        </w:rPr>
      </w:pPr>
    </w:p>
    <w:p w:rsidR="00902BDD" w:rsidRPr="0022019E" w:rsidRDefault="00902BDD" w:rsidP="006441B0">
      <w:pPr>
        <w:widowControl/>
        <w:spacing w:before="0" w:after="0"/>
        <w:jc w:val="right"/>
        <w:rPr>
          <w:highlight w:val="yellow"/>
        </w:rPr>
      </w:pPr>
    </w:p>
    <w:p w:rsidR="00902BDD" w:rsidRPr="0022019E" w:rsidRDefault="00902BDD" w:rsidP="006441B0">
      <w:pPr>
        <w:widowControl/>
        <w:spacing w:before="0" w:after="0"/>
        <w:jc w:val="right"/>
        <w:rPr>
          <w:highlight w:val="yellow"/>
        </w:rPr>
      </w:pPr>
    </w:p>
    <w:p w:rsidR="00902BDD" w:rsidRPr="0022019E" w:rsidRDefault="00902BDD" w:rsidP="006441B0">
      <w:pPr>
        <w:widowControl/>
        <w:spacing w:before="0" w:after="0"/>
        <w:jc w:val="right"/>
        <w:rPr>
          <w:highlight w:val="yellow"/>
        </w:rPr>
      </w:pPr>
    </w:p>
    <w:p w:rsidR="00902BDD" w:rsidRPr="0022019E" w:rsidRDefault="00902BDD" w:rsidP="006441B0">
      <w:pPr>
        <w:widowControl/>
        <w:spacing w:before="0" w:after="0"/>
        <w:jc w:val="right"/>
        <w:rPr>
          <w:highlight w:val="yellow"/>
        </w:rPr>
      </w:pPr>
    </w:p>
    <w:p w:rsidR="00902BDD" w:rsidRPr="0022019E" w:rsidRDefault="00902BDD" w:rsidP="006441B0">
      <w:pPr>
        <w:widowControl/>
        <w:spacing w:before="0" w:after="0"/>
        <w:jc w:val="right"/>
        <w:rPr>
          <w:highlight w:val="yellow"/>
        </w:rPr>
      </w:pPr>
    </w:p>
    <w:p w:rsidR="00416A7C" w:rsidRPr="0022019E" w:rsidRDefault="00416A7C" w:rsidP="006441B0">
      <w:pPr>
        <w:widowControl/>
        <w:spacing w:before="0" w:after="0"/>
        <w:jc w:val="right"/>
        <w:rPr>
          <w:highlight w:val="yellow"/>
        </w:rPr>
      </w:pPr>
    </w:p>
    <w:p w:rsidR="00D73211" w:rsidRPr="0022019E" w:rsidRDefault="00D73211" w:rsidP="006441B0">
      <w:pPr>
        <w:widowControl/>
        <w:spacing w:before="0" w:after="0"/>
        <w:jc w:val="right"/>
        <w:rPr>
          <w:highlight w:val="yellow"/>
        </w:rPr>
      </w:pPr>
    </w:p>
    <w:p w:rsidR="00D73211" w:rsidRPr="0022019E" w:rsidRDefault="00D73211" w:rsidP="006441B0">
      <w:pPr>
        <w:widowControl/>
        <w:spacing w:before="0" w:after="0"/>
        <w:jc w:val="right"/>
        <w:rPr>
          <w:highlight w:val="yellow"/>
        </w:rPr>
      </w:pPr>
    </w:p>
    <w:p w:rsidR="00F6468D" w:rsidRPr="0022019E" w:rsidRDefault="00F6468D" w:rsidP="006441B0">
      <w:pPr>
        <w:widowControl/>
        <w:spacing w:before="0" w:after="0"/>
        <w:jc w:val="right"/>
        <w:rPr>
          <w:highlight w:val="yellow"/>
        </w:rPr>
      </w:pPr>
    </w:p>
    <w:p w:rsidR="008942B0" w:rsidRPr="008A1622" w:rsidRDefault="008942B0" w:rsidP="006441B0">
      <w:pPr>
        <w:widowControl/>
        <w:spacing w:before="0" w:after="0"/>
        <w:jc w:val="right"/>
      </w:pPr>
      <w:r w:rsidRPr="008A1622">
        <w:t>Приложение № 1</w:t>
      </w:r>
    </w:p>
    <w:p w:rsidR="008942B0" w:rsidRPr="008A1622" w:rsidRDefault="008942B0">
      <w:pPr>
        <w:widowControl/>
        <w:spacing w:before="0" w:after="0"/>
        <w:jc w:val="right"/>
      </w:pPr>
      <w:r w:rsidRPr="008A1622">
        <w:t>к Государственному контракту</w:t>
      </w:r>
    </w:p>
    <w:p w:rsidR="008942B0" w:rsidRPr="008A1622" w:rsidRDefault="008942B0">
      <w:pPr>
        <w:widowControl/>
        <w:spacing w:before="0" w:after="0"/>
        <w:jc w:val="right"/>
      </w:pPr>
      <w:r w:rsidRPr="008A1622">
        <w:t>от ________________________</w:t>
      </w:r>
    </w:p>
    <w:p w:rsidR="008942B0" w:rsidRPr="008A1622" w:rsidRDefault="002878C5">
      <w:pPr>
        <w:widowControl/>
        <w:spacing w:before="0" w:after="0"/>
        <w:jc w:val="right"/>
        <w:rPr>
          <w:i/>
          <w:iCs/>
        </w:rPr>
      </w:pPr>
      <w:r w:rsidRPr="008A1622">
        <w:t>№ _______________________</w:t>
      </w:r>
    </w:p>
    <w:p w:rsidR="00845BB9" w:rsidRPr="004D4CA0" w:rsidRDefault="00845BB9" w:rsidP="00845BB9">
      <w:pPr>
        <w:jc w:val="center"/>
        <w:rPr>
          <w:b/>
          <w:szCs w:val="26"/>
        </w:rPr>
      </w:pPr>
      <w:r w:rsidRPr="004D4CA0">
        <w:rPr>
          <w:b/>
          <w:szCs w:val="26"/>
        </w:rPr>
        <w:t>Техническое задание</w:t>
      </w:r>
    </w:p>
    <w:p w:rsidR="0076198B" w:rsidRPr="004D4CA0" w:rsidRDefault="001E0F1E" w:rsidP="004D4CA0">
      <w:pPr>
        <w:pStyle w:val="af7"/>
        <w:numPr>
          <w:ilvl w:val="0"/>
          <w:numId w:val="16"/>
        </w:numPr>
        <w:shd w:val="clear" w:color="auto" w:fill="FFFFFF"/>
        <w:autoSpaceDE w:val="0"/>
        <w:autoSpaceDN w:val="0"/>
        <w:adjustRightInd w:val="0"/>
        <w:jc w:val="center"/>
        <w:rPr>
          <w:b/>
        </w:rPr>
      </w:pPr>
      <w:r w:rsidRPr="004D4CA0">
        <w:rPr>
          <w:b/>
          <w:iCs/>
        </w:rPr>
        <w:t>на поставку</w:t>
      </w:r>
      <w:r w:rsidR="00DA1C34" w:rsidRPr="004D4CA0">
        <w:rPr>
          <w:b/>
        </w:rPr>
        <w:t xml:space="preserve">автомобилей </w:t>
      </w:r>
      <w:r w:rsidR="004D4CA0" w:rsidRPr="004D4CA0">
        <w:rPr>
          <w:b/>
        </w:rPr>
        <w:t>Легковые автомобили с адаптированными органами управления, с механической трансмиссией (далее по тексту - Автомобили, Товар), предназначенные для обеспечения застрахованных лиц, пострадавших в результате несчастных случаев на производстве и профессиональных заболеваний, в соответствии со следующими характеристиками Товара (Таблица № 1).</w:t>
      </w:r>
    </w:p>
    <w:p w:rsidR="004D4CA0" w:rsidRPr="0076198B" w:rsidRDefault="004D4CA0" w:rsidP="004D4CA0">
      <w:pPr>
        <w:pStyle w:val="af7"/>
        <w:numPr>
          <w:ilvl w:val="0"/>
          <w:numId w:val="16"/>
        </w:numPr>
        <w:shd w:val="clear" w:color="auto" w:fill="FFFFFF"/>
        <w:autoSpaceDE w:val="0"/>
        <w:autoSpaceDN w:val="0"/>
        <w:adjustRightInd w:val="0"/>
        <w:jc w:val="center"/>
      </w:pPr>
    </w:p>
    <w:p w:rsidR="004D4CA0" w:rsidRPr="0085119B" w:rsidRDefault="004D4CA0" w:rsidP="004D4CA0">
      <w:pPr>
        <w:pStyle w:val="af7"/>
        <w:numPr>
          <w:ilvl w:val="0"/>
          <w:numId w:val="16"/>
        </w:numPr>
        <w:jc w:val="both"/>
      </w:pPr>
      <w:r w:rsidRPr="0085119B">
        <w:t xml:space="preserve">Автомобили с адаптированными органами управления, с </w:t>
      </w:r>
      <w:r>
        <w:t>механической</w:t>
      </w:r>
      <w:r w:rsidRPr="0085119B">
        <w:t xml:space="preserve"> трансмиссией должны выпускаться в соответствии с Техническим регламентом Таможенного союза «О безопасности колесных транспортных средств» ТР ТС 018/2011 и/или Постановлением Правительства РФ от 12.05.2022 № 855 «Об утверждении Правил применения обязательных требований в отношении отдельных колесных транспортных средств и проведения оценки их соответствия».</w:t>
      </w:r>
    </w:p>
    <w:p w:rsidR="004D4CA0" w:rsidRPr="0085119B" w:rsidRDefault="004D4CA0" w:rsidP="004D4CA0">
      <w:pPr>
        <w:pStyle w:val="af7"/>
        <w:numPr>
          <w:ilvl w:val="0"/>
          <w:numId w:val="16"/>
        </w:numPr>
        <w:jc w:val="both"/>
      </w:pPr>
      <w:r w:rsidRPr="0085119B">
        <w:t>Автомобили должны соответствовать требованиям, предусмотренным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4D4CA0" w:rsidRPr="0085119B" w:rsidRDefault="004D4CA0" w:rsidP="004D4CA0">
      <w:pPr>
        <w:pStyle w:val="af7"/>
        <w:numPr>
          <w:ilvl w:val="0"/>
          <w:numId w:val="16"/>
        </w:numPr>
        <w:jc w:val="both"/>
      </w:pPr>
      <w:r w:rsidRPr="0085119B">
        <w:t>Автомобили являются легковыми.</w:t>
      </w:r>
    </w:p>
    <w:p w:rsidR="004D4CA0" w:rsidRPr="0085119B" w:rsidRDefault="004D4CA0" w:rsidP="004D4CA0">
      <w:pPr>
        <w:pStyle w:val="af7"/>
        <w:numPr>
          <w:ilvl w:val="0"/>
          <w:numId w:val="16"/>
        </w:numPr>
        <w:jc w:val="both"/>
      </w:pPr>
      <w:r w:rsidRPr="0085119B">
        <w:t>Автомобили являются новыми, ранее не бывшие в эксплуатации.</w:t>
      </w:r>
    </w:p>
    <w:p w:rsidR="004D4CA0" w:rsidRPr="0085119B" w:rsidRDefault="004D4CA0" w:rsidP="004D4CA0">
      <w:pPr>
        <w:pStyle w:val="af7"/>
        <w:numPr>
          <w:ilvl w:val="0"/>
          <w:numId w:val="16"/>
        </w:numPr>
        <w:jc w:val="both"/>
      </w:pPr>
      <w:r w:rsidRPr="0085119B">
        <w:t>Автомобили являются не ранее 2023 года выпуска.</w:t>
      </w:r>
    </w:p>
    <w:p w:rsidR="004D4CA0" w:rsidRPr="0085119B" w:rsidRDefault="004D4CA0" w:rsidP="004D4CA0">
      <w:pPr>
        <w:pStyle w:val="af7"/>
        <w:numPr>
          <w:ilvl w:val="0"/>
          <w:numId w:val="16"/>
        </w:numPr>
        <w:contextualSpacing/>
        <w:jc w:val="both"/>
      </w:pPr>
      <w:r w:rsidRPr="0085119B">
        <w:t>Автомобили, предназначенные для лиц с ограниченными физическими возможностями, с различными нарушениями функций нижних конечностей, по требованию Заказчика должны быть оборудованы специальными средствами управления (адаптированными органами управления в соответствии с таблицей № 1).</w:t>
      </w:r>
    </w:p>
    <w:p w:rsidR="004D4CA0" w:rsidRPr="0085119B" w:rsidRDefault="004D4CA0" w:rsidP="004D4CA0">
      <w:pPr>
        <w:pStyle w:val="af7"/>
        <w:numPr>
          <w:ilvl w:val="0"/>
          <w:numId w:val="16"/>
        </w:numPr>
        <w:contextualSpacing/>
        <w:jc w:val="both"/>
      </w:pPr>
      <w:r w:rsidRPr="0085119B">
        <w:t>Специальные средства управления (адаптированные органы управления (устройство ручного управления автомобилями категории М1 (для лиц с ограниченными физическими возможностями с различными нарушениями функций нижних конечностей)) на Автомобиль должны быть изготовлены и установлены промышленным способом.</w:t>
      </w:r>
    </w:p>
    <w:p w:rsidR="004D4CA0" w:rsidRPr="0085119B" w:rsidRDefault="004D4CA0" w:rsidP="004D4CA0">
      <w:pPr>
        <w:pStyle w:val="af7"/>
        <w:numPr>
          <w:ilvl w:val="0"/>
          <w:numId w:val="16"/>
        </w:numPr>
        <w:contextualSpacing/>
        <w:jc w:val="both"/>
      </w:pPr>
      <w:r w:rsidRPr="0085119B">
        <w:t>Специальные средства управления (адаптированные органы управления (устройство ручного управления автомобилями категории М1 (для лиц с ограниченными физическими возможностями с различными нарушениями функций нижних конечностей)) должны иметь сертификат соответствия или сертифицированы в составе Автомобиля.</w:t>
      </w:r>
    </w:p>
    <w:p w:rsidR="004D4CA0" w:rsidRPr="0085119B" w:rsidRDefault="004D4CA0" w:rsidP="004D4CA0">
      <w:pPr>
        <w:pStyle w:val="parameter"/>
        <w:numPr>
          <w:ilvl w:val="0"/>
          <w:numId w:val="16"/>
        </w:numPr>
        <w:jc w:val="both"/>
      </w:pPr>
      <w:r w:rsidRPr="0085119B">
        <w:t>2. Требования к документам, подтверждающим соответствие Автомобилей установленным требованиям:</w:t>
      </w:r>
    </w:p>
    <w:p w:rsidR="004D4CA0" w:rsidRPr="0085119B" w:rsidRDefault="004D4CA0" w:rsidP="004D4CA0">
      <w:pPr>
        <w:pStyle w:val="parameter"/>
        <w:numPr>
          <w:ilvl w:val="0"/>
          <w:numId w:val="16"/>
        </w:numPr>
        <w:jc w:val="both"/>
      </w:pPr>
      <w:r w:rsidRPr="0085119B">
        <w:t>2.1. Документом, подтверждающим соответствие обязательным требованиям, установленным в Российской Федерации, является Одобрение типа транспортного средства или Заключение об оценке типа транспортного средства.</w:t>
      </w:r>
    </w:p>
    <w:p w:rsidR="004D4CA0" w:rsidRPr="0085119B" w:rsidRDefault="004D4CA0" w:rsidP="004D4CA0">
      <w:pPr>
        <w:pStyle w:val="parameter"/>
        <w:numPr>
          <w:ilvl w:val="0"/>
          <w:numId w:val="16"/>
        </w:numPr>
        <w:jc w:val="both"/>
      </w:pPr>
      <w:r w:rsidRPr="0085119B">
        <w:lastRenderedPageBreak/>
        <w:t>2.2. Сертификат соответствия на адаптированные органы управления - устройство ручного управления автомобилями категории М1 (для лиц с ограниченными физическими возможностями с различными нарушениями функций нижних конечностей).</w:t>
      </w:r>
    </w:p>
    <w:p w:rsidR="004D4CA0" w:rsidRPr="004D4CA0" w:rsidRDefault="004D4CA0" w:rsidP="004D4CA0">
      <w:pPr>
        <w:pStyle w:val="1"/>
        <w:numPr>
          <w:ilvl w:val="0"/>
          <w:numId w:val="16"/>
        </w:numPr>
        <w:jc w:val="center"/>
        <w:rPr>
          <w:color w:val="auto"/>
          <w:sz w:val="24"/>
          <w:szCs w:val="24"/>
        </w:rPr>
      </w:pPr>
      <w:r w:rsidRPr="004D4CA0">
        <w:rPr>
          <w:color w:val="auto"/>
          <w:sz w:val="24"/>
          <w:szCs w:val="24"/>
        </w:rPr>
        <w:t>Порядок проверки и приемки Товара</w:t>
      </w:r>
    </w:p>
    <w:p w:rsidR="004D4CA0" w:rsidRDefault="004D4CA0" w:rsidP="004D4CA0">
      <w:pPr>
        <w:pStyle w:val="af7"/>
        <w:numPr>
          <w:ilvl w:val="0"/>
          <w:numId w:val="16"/>
        </w:numPr>
        <w:jc w:val="both"/>
      </w:pPr>
    </w:p>
    <w:p w:rsidR="004D4CA0" w:rsidRPr="0085119B" w:rsidRDefault="004D4CA0" w:rsidP="004D4CA0">
      <w:pPr>
        <w:pStyle w:val="af7"/>
        <w:numPr>
          <w:ilvl w:val="0"/>
          <w:numId w:val="16"/>
        </w:numPr>
        <w:jc w:val="both"/>
      </w:pPr>
      <w:r w:rsidRPr="0085119B">
        <w:t>Проверка Товара осуществляется в присутствии полномочного представителя Поставщика и Заказчика на предмет его соответствия Техническому заданию и выявление недостатков, которые по своему характеру не являлись бы скрытыми и которые возможно выявить, не применяя технологическое оборудование. При осуществлении проверки Товара Заказчик вправе проверять:</w:t>
      </w:r>
    </w:p>
    <w:p w:rsidR="004D4CA0" w:rsidRPr="0085119B" w:rsidRDefault="004D4CA0" w:rsidP="004D4CA0">
      <w:pPr>
        <w:pStyle w:val="af7"/>
        <w:numPr>
          <w:ilvl w:val="0"/>
          <w:numId w:val="16"/>
        </w:numPr>
        <w:jc w:val="both"/>
      </w:pPr>
      <w:r w:rsidRPr="0085119B">
        <w:t>- отсутствие внешних повреждений;</w:t>
      </w:r>
    </w:p>
    <w:p w:rsidR="004D4CA0" w:rsidRPr="0085119B" w:rsidRDefault="004D4CA0" w:rsidP="004D4CA0">
      <w:pPr>
        <w:pStyle w:val="af7"/>
        <w:numPr>
          <w:ilvl w:val="0"/>
          <w:numId w:val="16"/>
        </w:numPr>
        <w:jc w:val="both"/>
      </w:pPr>
      <w:r w:rsidRPr="0085119B">
        <w:t>- соблюдение установленных правил маркировки Товара (соответствие номера двигателя, кузова, транспортного средства, идентификационного номера (VIN) и других показателей содержанию представленных документов);</w:t>
      </w:r>
    </w:p>
    <w:p w:rsidR="004D4CA0" w:rsidRPr="0085119B" w:rsidRDefault="004D4CA0" w:rsidP="004D4CA0">
      <w:pPr>
        <w:pStyle w:val="af7"/>
        <w:numPr>
          <w:ilvl w:val="0"/>
          <w:numId w:val="16"/>
        </w:numPr>
        <w:jc w:val="both"/>
      </w:pPr>
      <w:r w:rsidRPr="0085119B">
        <w:t>- соответствие поставляемого Товара требованиям, установленным техническим заданием;</w:t>
      </w:r>
    </w:p>
    <w:p w:rsidR="004D4CA0" w:rsidRPr="0085119B" w:rsidRDefault="004D4CA0" w:rsidP="004D4CA0">
      <w:pPr>
        <w:pStyle w:val="af7"/>
        <w:numPr>
          <w:ilvl w:val="0"/>
          <w:numId w:val="16"/>
        </w:numPr>
        <w:jc w:val="both"/>
      </w:pPr>
      <w:r w:rsidRPr="0085119B">
        <w:t xml:space="preserve">- четкое и правильное оформление документов, удостоверяющих качество и комплектность поставляемого Товара; </w:t>
      </w:r>
    </w:p>
    <w:p w:rsidR="004D4CA0" w:rsidRPr="0085119B" w:rsidRDefault="004D4CA0" w:rsidP="004D4CA0">
      <w:pPr>
        <w:pStyle w:val="af7"/>
        <w:numPr>
          <w:ilvl w:val="0"/>
          <w:numId w:val="16"/>
        </w:numPr>
        <w:jc w:val="both"/>
      </w:pPr>
      <w:r w:rsidRPr="0085119B">
        <w:t>- наличие следующих документов на русском языке:</w:t>
      </w:r>
    </w:p>
    <w:p w:rsidR="004D4CA0" w:rsidRPr="0085119B" w:rsidRDefault="004D4CA0" w:rsidP="004D4CA0">
      <w:pPr>
        <w:pStyle w:val="af7"/>
        <w:keepNext/>
        <w:numPr>
          <w:ilvl w:val="0"/>
          <w:numId w:val="16"/>
        </w:numPr>
        <w:tabs>
          <w:tab w:val="left" w:pos="1200"/>
          <w:tab w:val="left" w:pos="1701"/>
        </w:tabs>
      </w:pPr>
      <w:r w:rsidRPr="0085119B">
        <w:t>1. гарантийный талон на Автомобиль;</w:t>
      </w:r>
    </w:p>
    <w:p w:rsidR="004D4CA0" w:rsidRPr="0085119B" w:rsidRDefault="004D4CA0" w:rsidP="004D4CA0">
      <w:pPr>
        <w:pStyle w:val="af7"/>
        <w:numPr>
          <w:ilvl w:val="0"/>
          <w:numId w:val="16"/>
        </w:numPr>
        <w:tabs>
          <w:tab w:val="left" w:pos="1200"/>
          <w:tab w:val="left" w:pos="1701"/>
        </w:tabs>
        <w:jc w:val="both"/>
      </w:pPr>
      <w:r w:rsidRPr="0085119B">
        <w:t>2. сервисная книжка;</w:t>
      </w:r>
    </w:p>
    <w:p w:rsidR="004D4CA0" w:rsidRPr="0085119B" w:rsidRDefault="004D4CA0" w:rsidP="004D4CA0">
      <w:pPr>
        <w:pStyle w:val="af7"/>
        <w:keepNext/>
        <w:numPr>
          <w:ilvl w:val="0"/>
          <w:numId w:val="16"/>
        </w:numPr>
        <w:tabs>
          <w:tab w:val="left" w:pos="1200"/>
          <w:tab w:val="left" w:pos="1701"/>
        </w:tabs>
        <w:jc w:val="both"/>
      </w:pPr>
      <w:r w:rsidRPr="0085119B">
        <w:t>3. выписка из электронного паспорта транспортного средства</w:t>
      </w:r>
    </w:p>
    <w:p w:rsidR="004D4CA0" w:rsidRPr="0085119B" w:rsidRDefault="004D4CA0" w:rsidP="004D4CA0">
      <w:pPr>
        <w:pStyle w:val="af7"/>
        <w:numPr>
          <w:ilvl w:val="0"/>
          <w:numId w:val="16"/>
        </w:numPr>
        <w:tabs>
          <w:tab w:val="left" w:pos="1200"/>
          <w:tab w:val="left" w:pos="1701"/>
        </w:tabs>
      </w:pPr>
      <w:r w:rsidRPr="0085119B">
        <w:t>4. руководство по эксплуатации транспортного средства;</w:t>
      </w:r>
    </w:p>
    <w:p w:rsidR="004D4CA0" w:rsidRPr="0085119B" w:rsidRDefault="004D4CA0" w:rsidP="004D4CA0">
      <w:pPr>
        <w:pStyle w:val="af7"/>
        <w:numPr>
          <w:ilvl w:val="0"/>
          <w:numId w:val="16"/>
        </w:numPr>
        <w:tabs>
          <w:tab w:val="left" w:pos="1200"/>
          <w:tab w:val="left" w:pos="1701"/>
        </w:tabs>
      </w:pPr>
      <w:r w:rsidRPr="0085119B">
        <w:t>5. руководство по эксплуатации органами управления (специальным оборудованием (ручным управлением));</w:t>
      </w:r>
    </w:p>
    <w:p w:rsidR="004D4CA0" w:rsidRPr="0085119B" w:rsidRDefault="004D4CA0" w:rsidP="004D4CA0">
      <w:pPr>
        <w:pStyle w:val="af7"/>
        <w:numPr>
          <w:ilvl w:val="0"/>
          <w:numId w:val="16"/>
        </w:numPr>
        <w:tabs>
          <w:tab w:val="left" w:pos="1200"/>
          <w:tab w:val="left" w:pos="1701"/>
        </w:tabs>
        <w:jc w:val="both"/>
      </w:pPr>
      <w:r w:rsidRPr="0085119B">
        <w:t>6. Одобрение типа транспортного средства или Заключение об оценке типа транспортного средства (заверенная копия);</w:t>
      </w:r>
    </w:p>
    <w:p w:rsidR="004D4CA0" w:rsidRPr="0085119B" w:rsidRDefault="004D4CA0" w:rsidP="004D4CA0">
      <w:pPr>
        <w:pStyle w:val="af7"/>
        <w:numPr>
          <w:ilvl w:val="0"/>
          <w:numId w:val="16"/>
        </w:numPr>
        <w:tabs>
          <w:tab w:val="left" w:pos="1200"/>
          <w:tab w:val="left" w:pos="1701"/>
        </w:tabs>
        <w:jc w:val="both"/>
      </w:pPr>
      <w:r w:rsidRPr="0085119B">
        <w:t>7. действующий сертификат соответствия на устройства ручного управления автомобилями категории М1 для водителей – застрахованных лиц (заверенная копия);</w:t>
      </w:r>
    </w:p>
    <w:p w:rsidR="004D4CA0" w:rsidRPr="0085119B" w:rsidRDefault="004D4CA0" w:rsidP="004D4CA0">
      <w:pPr>
        <w:pStyle w:val="af7"/>
        <w:numPr>
          <w:ilvl w:val="0"/>
          <w:numId w:val="16"/>
        </w:numPr>
        <w:jc w:val="both"/>
      </w:pPr>
      <w:r w:rsidRPr="0085119B">
        <w:t xml:space="preserve">8. Договор </w:t>
      </w:r>
      <w:r w:rsidRPr="003E453E">
        <w:t>между Заказчиком, Поставщиком и Получателем об обеспечении транспортным средством</w:t>
      </w:r>
      <w:r w:rsidRPr="0085119B">
        <w:t>;</w:t>
      </w:r>
    </w:p>
    <w:p w:rsidR="004D4CA0" w:rsidRPr="0085119B" w:rsidRDefault="004D4CA0" w:rsidP="004D4CA0">
      <w:pPr>
        <w:pStyle w:val="af7"/>
        <w:numPr>
          <w:ilvl w:val="0"/>
          <w:numId w:val="16"/>
        </w:numPr>
        <w:tabs>
          <w:tab w:val="left" w:pos="1200"/>
          <w:tab w:val="left" w:pos="1701"/>
        </w:tabs>
        <w:jc w:val="both"/>
      </w:pPr>
      <w:r w:rsidRPr="0085119B">
        <w:t>9. Акт приема - передачи товара;</w:t>
      </w:r>
    </w:p>
    <w:p w:rsidR="004D4CA0" w:rsidRPr="0085119B" w:rsidRDefault="004D4CA0" w:rsidP="004D4CA0">
      <w:pPr>
        <w:pStyle w:val="af7"/>
        <w:numPr>
          <w:ilvl w:val="0"/>
          <w:numId w:val="16"/>
        </w:numPr>
        <w:jc w:val="both"/>
      </w:pPr>
      <w:r w:rsidRPr="0085119B">
        <w:t>10. другие документы, в которых определены условия гарантии и перечень сервисных центров, которые имеют право осуществлять гарантийное обслуживание Автомобилей.</w:t>
      </w:r>
    </w:p>
    <w:p w:rsidR="004D4CA0" w:rsidRPr="0085119B" w:rsidRDefault="004D4CA0" w:rsidP="004D4CA0">
      <w:pPr>
        <w:pStyle w:val="af7"/>
        <w:numPr>
          <w:ilvl w:val="0"/>
          <w:numId w:val="16"/>
        </w:numPr>
        <w:suppressAutoHyphens/>
        <w:jc w:val="both"/>
      </w:pPr>
      <w:r w:rsidRPr="0085119B">
        <w:t>Датой поставки Товара по Государственному Контракту является дата подписания Поставщиком и Получателем Акта приема-передачи товара Получателю.</w:t>
      </w:r>
    </w:p>
    <w:p w:rsidR="004D4CA0" w:rsidRPr="0085119B" w:rsidRDefault="004D4CA0" w:rsidP="004D4CA0">
      <w:pPr>
        <w:pStyle w:val="af7"/>
        <w:numPr>
          <w:ilvl w:val="0"/>
          <w:numId w:val="16"/>
        </w:numPr>
        <w:spacing w:before="40" w:after="40"/>
        <w:jc w:val="both"/>
      </w:pPr>
      <w:r w:rsidRPr="0085119B">
        <w:t>Результат приемки поставленного Товара оформляется путем подписания Заказчиком сформированного в единой информационной системе Поставщиком документа о приемке в срок, не превышающий 7 (семи) рабочих дней после проверки Заказчиком надлежащим образом оформленных вышеперечисленных документов.</w:t>
      </w:r>
    </w:p>
    <w:p w:rsidR="004D4CA0" w:rsidRPr="0085119B" w:rsidRDefault="004D4CA0" w:rsidP="004D4CA0">
      <w:pPr>
        <w:pStyle w:val="af7"/>
        <w:numPr>
          <w:ilvl w:val="0"/>
          <w:numId w:val="16"/>
        </w:numPr>
        <w:suppressAutoHyphens/>
        <w:jc w:val="both"/>
      </w:pPr>
      <w:r w:rsidRPr="0085119B">
        <w:t>Для приемки поставленного Поставщиком Товара Заказчик проводит экспертизу. Экспертиза Товара может проводиться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Проведение экспертизы результатов Заказчиком своими силами осуществляется в части соответствия требованиям, установленным Государственным Контрактом, на основании документов, представленных Поставщиком. Подписанный документ о приемке, является подтверждением проведения экспертизы Заказчиком своими силами. Проведенная экспертиза Товара не распространяется на возможные недостатки Товара,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w:t>
      </w:r>
    </w:p>
    <w:p w:rsidR="004D4CA0" w:rsidRPr="0085119B" w:rsidRDefault="004D4CA0" w:rsidP="004D4CA0">
      <w:pPr>
        <w:pStyle w:val="af7"/>
        <w:numPr>
          <w:ilvl w:val="0"/>
          <w:numId w:val="16"/>
        </w:numPr>
        <w:jc w:val="both"/>
      </w:pPr>
    </w:p>
    <w:p w:rsidR="004D4CA0" w:rsidRPr="004D4CA0" w:rsidRDefault="004D4CA0" w:rsidP="004D4CA0">
      <w:pPr>
        <w:pStyle w:val="af7"/>
        <w:numPr>
          <w:ilvl w:val="0"/>
          <w:numId w:val="16"/>
        </w:numPr>
        <w:jc w:val="center"/>
        <w:rPr>
          <w:b/>
          <w:bCs/>
        </w:rPr>
      </w:pPr>
    </w:p>
    <w:p w:rsidR="004D4CA0" w:rsidRPr="004D4CA0" w:rsidRDefault="004D4CA0" w:rsidP="004D4CA0">
      <w:pPr>
        <w:pStyle w:val="af7"/>
        <w:numPr>
          <w:ilvl w:val="0"/>
          <w:numId w:val="16"/>
        </w:numPr>
        <w:jc w:val="center"/>
        <w:rPr>
          <w:b/>
          <w:bCs/>
        </w:rPr>
      </w:pPr>
      <w:r w:rsidRPr="004D4CA0">
        <w:rPr>
          <w:b/>
          <w:bCs/>
        </w:rPr>
        <w:t>Требования к гарантийному сроку и (или) объему предоставления гарантий на Товар</w:t>
      </w:r>
    </w:p>
    <w:p w:rsidR="004D4CA0" w:rsidRDefault="004D4CA0" w:rsidP="004D4CA0">
      <w:pPr>
        <w:pStyle w:val="af7"/>
        <w:numPr>
          <w:ilvl w:val="0"/>
          <w:numId w:val="16"/>
        </w:numPr>
        <w:jc w:val="both"/>
      </w:pPr>
    </w:p>
    <w:p w:rsidR="004D4CA0" w:rsidRPr="0085119B" w:rsidRDefault="004D4CA0" w:rsidP="004D4CA0">
      <w:pPr>
        <w:pStyle w:val="af7"/>
        <w:numPr>
          <w:ilvl w:val="0"/>
          <w:numId w:val="16"/>
        </w:numPr>
        <w:jc w:val="both"/>
      </w:pPr>
      <w:r w:rsidRPr="0085119B">
        <w:t>Гарантия на Товар должна составлять не менее 36 месяцев или не менее 100 000 км (сто тысяч) пробега (в зависимости от того, что наступит раньше), с момента передачи его Заказчику.</w:t>
      </w:r>
    </w:p>
    <w:p w:rsidR="004D4CA0" w:rsidRPr="0085119B" w:rsidRDefault="004D4CA0" w:rsidP="004D4CA0">
      <w:pPr>
        <w:pStyle w:val="af7"/>
        <w:numPr>
          <w:ilvl w:val="0"/>
          <w:numId w:val="16"/>
        </w:numPr>
        <w:jc w:val="both"/>
      </w:pPr>
      <w:r w:rsidRPr="0085119B">
        <w:t xml:space="preserve">Условия и порядок гарантийного обслуживания Товара указаны в Сервисной книжке, выдаваемой Пользователю при фактической передачи Товара. </w:t>
      </w:r>
    </w:p>
    <w:p w:rsidR="004D4CA0" w:rsidRPr="0085119B" w:rsidRDefault="004D4CA0" w:rsidP="004D4CA0">
      <w:pPr>
        <w:pStyle w:val="af7"/>
        <w:numPr>
          <w:ilvl w:val="0"/>
          <w:numId w:val="16"/>
        </w:numPr>
        <w:jc w:val="both"/>
      </w:pPr>
      <w:r w:rsidRPr="0085119B">
        <w:t xml:space="preserve">Дата передачи Товара Пользователю указывается в регистрационной карточке Сервисной книжки.  Гарантийное обслуживание не осуществляется при отсутствии в Сервисной книжке штампа о продаже и подписи уполномоченного представителя Поставщика.      </w:t>
      </w:r>
    </w:p>
    <w:p w:rsidR="004D4CA0" w:rsidRPr="0085119B" w:rsidRDefault="004D4CA0" w:rsidP="004D4CA0">
      <w:pPr>
        <w:pStyle w:val="af7"/>
        <w:numPr>
          <w:ilvl w:val="0"/>
          <w:numId w:val="16"/>
        </w:numPr>
        <w:jc w:val="both"/>
      </w:pPr>
      <w:r w:rsidRPr="0085119B">
        <w:t>Гарантия утрачивает силу в случае нарушения Пользователем условий эксплуатации Товара, указанных в инструкции по его эксплуатации, а также при несоблюдении Пользователем требований, содержащихся в Сервисной книжке.</w:t>
      </w:r>
    </w:p>
    <w:p w:rsidR="004D4CA0" w:rsidRPr="0085119B" w:rsidRDefault="004D4CA0" w:rsidP="004D4CA0">
      <w:pPr>
        <w:pStyle w:val="af7"/>
        <w:numPr>
          <w:ilvl w:val="0"/>
          <w:numId w:val="16"/>
        </w:numPr>
        <w:jc w:val="both"/>
      </w:pPr>
      <w:r w:rsidRPr="0085119B">
        <w:t>Недостатки, обнаруженные в Товаре, подлежат устранению Поставщиком либо его официальным представителем в течение 14 (четырнадцати) рабочих дней с даты предъявления Пользователем соответствующего письменного требования и передачи Товара Поставщику, либо иному официальному представителю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Поставщику, либо иному официальному представителю, в который обратился Получатель для выполнения работ.</w:t>
      </w:r>
    </w:p>
    <w:p w:rsidR="004D4CA0" w:rsidRPr="0085119B" w:rsidRDefault="004D4CA0" w:rsidP="004D4CA0">
      <w:pPr>
        <w:pStyle w:val="af7"/>
        <w:numPr>
          <w:ilvl w:val="0"/>
          <w:numId w:val="16"/>
        </w:numPr>
        <w:jc w:val="both"/>
      </w:pPr>
      <w:r w:rsidRPr="0085119B">
        <w:t>В период гарантийного срока Поставщик (представитель Поставщика) обеспечивает сервисное обслуживание транспортного средства на станциях технического обслуживания, указанных в Перечне СТО, предоставленном Поставщиком (представителем Поставщика) Заказчику, в субъекте Российской Федерации, в котором находится Получатель.</w:t>
      </w:r>
    </w:p>
    <w:p w:rsidR="004D4CA0" w:rsidRPr="004D4CA0" w:rsidRDefault="004D4CA0" w:rsidP="004D4CA0">
      <w:pPr>
        <w:pStyle w:val="af7"/>
        <w:numPr>
          <w:ilvl w:val="0"/>
          <w:numId w:val="16"/>
        </w:numPr>
        <w:jc w:val="both"/>
        <w:rPr>
          <w:bCs/>
        </w:rPr>
      </w:pPr>
      <w:r w:rsidRPr="004D4CA0">
        <w:rPr>
          <w:bCs/>
        </w:rPr>
        <w:t>Поставщик (представитель Поставщика) должен предоставить Заказчику не позднее 5 рабочих дней с даты заключения государственного контракта информацию о наименованиях станций технического обслуживания, адресах, телефонах, телефаксах, адресах электронной почты, Ф.И.О. ответственных лиц станций технического обслуживания.</w:t>
      </w:r>
    </w:p>
    <w:p w:rsidR="004D4CA0" w:rsidRPr="004D4CA0" w:rsidRDefault="004D4CA0" w:rsidP="004D4CA0">
      <w:pPr>
        <w:pStyle w:val="af7"/>
        <w:numPr>
          <w:ilvl w:val="0"/>
          <w:numId w:val="16"/>
        </w:numPr>
        <w:jc w:val="center"/>
        <w:rPr>
          <w:b/>
        </w:rPr>
      </w:pPr>
    </w:p>
    <w:p w:rsidR="004D4CA0" w:rsidRPr="004D4CA0" w:rsidRDefault="004D4CA0" w:rsidP="004D4CA0">
      <w:pPr>
        <w:pStyle w:val="af7"/>
        <w:numPr>
          <w:ilvl w:val="0"/>
          <w:numId w:val="16"/>
        </w:numPr>
        <w:jc w:val="center"/>
        <w:rPr>
          <w:b/>
        </w:rPr>
      </w:pPr>
      <w:r w:rsidRPr="004D4CA0">
        <w:rPr>
          <w:b/>
        </w:rPr>
        <w:t>Требования к качеству Товара</w:t>
      </w:r>
    </w:p>
    <w:p w:rsidR="004D4CA0" w:rsidRDefault="004D4CA0" w:rsidP="004D4CA0">
      <w:pPr>
        <w:pStyle w:val="af7"/>
        <w:numPr>
          <w:ilvl w:val="0"/>
          <w:numId w:val="16"/>
        </w:numPr>
        <w:jc w:val="both"/>
      </w:pPr>
    </w:p>
    <w:p w:rsidR="004D4CA0" w:rsidRPr="0085119B" w:rsidRDefault="004D4CA0" w:rsidP="004D4CA0">
      <w:pPr>
        <w:pStyle w:val="af7"/>
        <w:numPr>
          <w:ilvl w:val="0"/>
          <w:numId w:val="16"/>
        </w:numPr>
        <w:jc w:val="both"/>
      </w:pPr>
      <w:r w:rsidRPr="0085119B">
        <w:t>Условия перевозки Товара должны полностью обеспечивать полную его сохранность от всякого рода повреждений при транспортировке.</w:t>
      </w:r>
    </w:p>
    <w:p w:rsidR="004D4CA0" w:rsidRPr="0085119B" w:rsidRDefault="004D4CA0" w:rsidP="004D4CA0">
      <w:pPr>
        <w:pStyle w:val="af7"/>
        <w:numPr>
          <w:ilvl w:val="0"/>
          <w:numId w:val="16"/>
        </w:numPr>
        <w:jc w:val="both"/>
      </w:pPr>
      <w:r w:rsidRPr="0085119B">
        <w:t xml:space="preserve">Автомобили с адаптированными органами управления </w:t>
      </w:r>
      <w:r w:rsidRPr="00D94AF7">
        <w:t>с  механической</w:t>
      </w:r>
      <w:r w:rsidRPr="006D5089">
        <w:t xml:space="preserve"> трансмиссией</w:t>
      </w:r>
      <w:r w:rsidRPr="0085119B">
        <w:t xml:space="preserve"> должны выпускаться в соответствии с Техническим регламентом Таможенного союза «О безопасности колесных транспортных средств» ТР ТС 018/2011 и/или Постановлением Правительства РФ от 12.05.2022 № 855 «Об утверждении Правил применения обязательных требований в отношении отдельных колесных транспортных средств и проведения оценки их соответствия».</w:t>
      </w:r>
    </w:p>
    <w:p w:rsidR="004D4CA0" w:rsidRPr="0085119B" w:rsidRDefault="004D4CA0" w:rsidP="004D4CA0">
      <w:pPr>
        <w:pStyle w:val="af7"/>
        <w:numPr>
          <w:ilvl w:val="0"/>
          <w:numId w:val="16"/>
        </w:numPr>
        <w:jc w:val="both"/>
      </w:pPr>
      <w:r w:rsidRPr="0085119B">
        <w:t>Документом, подтверждающим соответствие обязательным требованиям, установленным в Российской Федерации, является Одобрение типа транспортного средства или Заключение об оценки типа транспортного средства.</w:t>
      </w:r>
    </w:p>
    <w:p w:rsidR="004D4CA0" w:rsidRPr="0085119B" w:rsidRDefault="004D4CA0" w:rsidP="004D4CA0">
      <w:pPr>
        <w:pStyle w:val="af7"/>
        <w:numPr>
          <w:ilvl w:val="0"/>
          <w:numId w:val="16"/>
        </w:numPr>
        <w:jc w:val="both"/>
      </w:pPr>
      <w:r w:rsidRPr="0085119B">
        <w:t>При поставке некачественного Товара Поставщик обязан заменить его на Товар надлежащего кач</w:t>
      </w:r>
      <w:r>
        <w:t>ества в течение 30 (тридцати</w:t>
      </w:r>
      <w:r w:rsidRPr="0085119B">
        <w:t>) рабочих дней с момента получения мотивированного отказа Получателя от подписания Акта приема-передачи товара.</w:t>
      </w:r>
    </w:p>
    <w:p w:rsidR="004D4CA0" w:rsidRPr="0085119B" w:rsidRDefault="004D4CA0" w:rsidP="004D4CA0">
      <w:pPr>
        <w:pStyle w:val="20"/>
        <w:numPr>
          <w:ilvl w:val="0"/>
          <w:numId w:val="16"/>
        </w:numPr>
        <w:jc w:val="center"/>
        <w:rPr>
          <w:sz w:val="24"/>
          <w:szCs w:val="24"/>
        </w:rPr>
      </w:pPr>
      <w:r w:rsidRPr="0085119B">
        <w:rPr>
          <w:sz w:val="24"/>
          <w:szCs w:val="24"/>
        </w:rPr>
        <w:lastRenderedPageBreak/>
        <w:t>Условия передачи Автомобилей</w:t>
      </w:r>
    </w:p>
    <w:p w:rsidR="004D4CA0" w:rsidRDefault="004D4CA0" w:rsidP="004D4CA0">
      <w:pPr>
        <w:pStyle w:val="af7"/>
        <w:numPr>
          <w:ilvl w:val="0"/>
          <w:numId w:val="16"/>
        </w:numPr>
        <w:jc w:val="both"/>
      </w:pPr>
    </w:p>
    <w:p w:rsidR="004D4CA0" w:rsidRPr="0085119B" w:rsidRDefault="004D4CA0" w:rsidP="004D4CA0">
      <w:pPr>
        <w:pStyle w:val="af7"/>
        <w:numPr>
          <w:ilvl w:val="0"/>
          <w:numId w:val="16"/>
        </w:numPr>
        <w:jc w:val="both"/>
      </w:pPr>
      <w:r>
        <w:t>Доставка в г. Майкоп</w:t>
      </w:r>
      <w:r w:rsidRPr="0085119B">
        <w:t xml:space="preserve">, предпродажная подготовка, хранение до выдачи Получателям, на складе (площадке) Поставщика (представителя Поставщика) в г. </w:t>
      </w:r>
      <w:r>
        <w:t>Майкоп</w:t>
      </w:r>
      <w:r w:rsidRPr="0085119B">
        <w:t xml:space="preserve"> осуществляется Поставщиком.</w:t>
      </w:r>
    </w:p>
    <w:p w:rsidR="004D4CA0" w:rsidRPr="0085119B" w:rsidRDefault="004D4CA0" w:rsidP="004D4CA0">
      <w:pPr>
        <w:pStyle w:val="af7"/>
        <w:numPr>
          <w:ilvl w:val="0"/>
          <w:numId w:val="16"/>
        </w:numPr>
        <w:jc w:val="both"/>
      </w:pPr>
      <w:r w:rsidRPr="0085119B">
        <w:t xml:space="preserve">Передача Автомобилей Получателям осуществляется в присутствии полномочного представителя Поставщика и Заказчика, на складе Поставщика (представителя Поставщика) в г. </w:t>
      </w:r>
      <w:r>
        <w:t>Майкоп</w:t>
      </w:r>
      <w:r w:rsidRPr="0085119B">
        <w:t xml:space="preserve"> по адресу, указанному Поставщиком (сообщается Поставщиком Заказчику в срок, не более одного дня со дня заключения Государственного Контракта посредством интернет связи, отправив оригинал почтой) на основании Направления, выданного Получателю Заказчиком, при предъявлении им паспорта.</w:t>
      </w:r>
    </w:p>
    <w:p w:rsidR="004D4CA0" w:rsidRPr="0085119B" w:rsidRDefault="004D4CA0" w:rsidP="004D4CA0">
      <w:pPr>
        <w:pStyle w:val="af7"/>
        <w:numPr>
          <w:ilvl w:val="0"/>
          <w:numId w:val="16"/>
        </w:numPr>
        <w:jc w:val="both"/>
      </w:pPr>
      <w:r w:rsidRPr="0085119B">
        <w:t>Факт передачи подтверждается подписанием Получателем и Поставщиком или представителем Поставщика Акта приема - передачи Товара.</w:t>
      </w:r>
    </w:p>
    <w:p w:rsidR="004D4CA0" w:rsidRPr="0085119B" w:rsidRDefault="004D4CA0" w:rsidP="004D4CA0">
      <w:pPr>
        <w:pStyle w:val="af7"/>
        <w:numPr>
          <w:ilvl w:val="0"/>
          <w:numId w:val="16"/>
        </w:numPr>
        <w:jc w:val="both"/>
      </w:pPr>
      <w:r w:rsidRPr="0085119B">
        <w:t>Не позднее одного дня с момента поступления, Поставщик обязан сообщить Заказчику о факте поступления Автомобиля на склад Поставщика и обеспечить бесплатное хранение Автомобиля до даты поставки Получателю.</w:t>
      </w:r>
    </w:p>
    <w:p w:rsidR="004D4CA0" w:rsidRPr="0085119B" w:rsidRDefault="004D4CA0" w:rsidP="004D4CA0">
      <w:pPr>
        <w:pStyle w:val="af7"/>
        <w:numPr>
          <w:ilvl w:val="0"/>
          <w:numId w:val="16"/>
        </w:numPr>
        <w:jc w:val="both"/>
      </w:pPr>
      <w:r w:rsidRPr="0085119B">
        <w:t>В случае привлечения Поставщиком к исполнению обязанностей по Государственному Контракту третьего лица, Поставщик должен предоставить Заказчику доверенность, подтверждающую его право действовать от имени Поставщика. При этом ответственность за выполнение Государственного Контракта несет Поставщик.</w:t>
      </w:r>
    </w:p>
    <w:p w:rsidR="004D4CA0" w:rsidRPr="0085119B" w:rsidRDefault="004D4CA0" w:rsidP="004D4CA0">
      <w:pPr>
        <w:pStyle w:val="af7"/>
        <w:numPr>
          <w:ilvl w:val="0"/>
          <w:numId w:val="16"/>
        </w:numPr>
        <w:jc w:val="both"/>
      </w:pPr>
      <w:r w:rsidRPr="0085119B">
        <w:t>При передаче Товара Поставщик обязан привести Автомобиль в товарный вид.</w:t>
      </w:r>
    </w:p>
    <w:p w:rsidR="004D4CA0" w:rsidRPr="0085119B" w:rsidRDefault="004D4CA0" w:rsidP="004D4CA0">
      <w:pPr>
        <w:pStyle w:val="af7"/>
        <w:numPr>
          <w:ilvl w:val="0"/>
          <w:numId w:val="16"/>
        </w:numPr>
        <w:jc w:val="both"/>
      </w:pPr>
      <w:r w:rsidRPr="0085119B">
        <w:t>Поставщик обязан обеспечить инструктаж и консультативную помощь Получателю по правильному использованию Товаром.</w:t>
      </w:r>
    </w:p>
    <w:p w:rsidR="004D4CA0" w:rsidRPr="0085119B" w:rsidRDefault="004D4CA0" w:rsidP="004D4CA0">
      <w:pPr>
        <w:pStyle w:val="af7"/>
        <w:numPr>
          <w:ilvl w:val="0"/>
          <w:numId w:val="16"/>
        </w:numPr>
        <w:jc w:val="both"/>
      </w:pPr>
      <w:r w:rsidRPr="0085119B">
        <w:t>При передаче Автомобиля Поставщик обязан разъяснять Получателю условия и требования к эксплуатации товара, а также разъяснять порядок обеспечения гарантийного ремонта товара.</w:t>
      </w:r>
    </w:p>
    <w:p w:rsidR="004D4CA0" w:rsidRPr="0085119B" w:rsidRDefault="004D4CA0" w:rsidP="004D4CA0">
      <w:pPr>
        <w:pStyle w:val="af7"/>
        <w:numPr>
          <w:ilvl w:val="0"/>
          <w:numId w:val="16"/>
        </w:numPr>
        <w:jc w:val="both"/>
      </w:pPr>
      <w:r w:rsidRPr="0085119B">
        <w:t xml:space="preserve">При поставке Товара Поставщик предоставляет Получателю следующую документацию на русском языке: </w:t>
      </w:r>
    </w:p>
    <w:p w:rsidR="004D4CA0" w:rsidRPr="0085119B" w:rsidRDefault="004D4CA0" w:rsidP="004D4CA0">
      <w:pPr>
        <w:pStyle w:val="af7"/>
        <w:numPr>
          <w:ilvl w:val="0"/>
          <w:numId w:val="16"/>
        </w:numPr>
        <w:jc w:val="both"/>
      </w:pPr>
      <w:r w:rsidRPr="0085119B">
        <w:t>- гарантийный талон на автомобиль;</w:t>
      </w:r>
    </w:p>
    <w:p w:rsidR="004D4CA0" w:rsidRPr="0085119B" w:rsidRDefault="004D4CA0" w:rsidP="004D4CA0">
      <w:pPr>
        <w:pStyle w:val="af7"/>
        <w:numPr>
          <w:ilvl w:val="0"/>
          <w:numId w:val="16"/>
        </w:numPr>
        <w:jc w:val="both"/>
      </w:pPr>
      <w:r w:rsidRPr="0085119B">
        <w:t xml:space="preserve">- сервисная книжка; </w:t>
      </w:r>
    </w:p>
    <w:p w:rsidR="004D4CA0" w:rsidRPr="0085119B" w:rsidRDefault="004D4CA0" w:rsidP="004D4CA0">
      <w:pPr>
        <w:pStyle w:val="af7"/>
        <w:numPr>
          <w:ilvl w:val="0"/>
          <w:numId w:val="16"/>
        </w:numPr>
        <w:jc w:val="both"/>
      </w:pPr>
      <w:r w:rsidRPr="0085119B">
        <w:t>- другие документы, в которых определены условия гарантии и перечень сервисных центров, которые имеют право осуществлять гарантийное обслуживание Автомобилей;</w:t>
      </w:r>
    </w:p>
    <w:p w:rsidR="004D4CA0" w:rsidRPr="0085119B" w:rsidRDefault="004D4CA0" w:rsidP="004D4CA0">
      <w:pPr>
        <w:pStyle w:val="af7"/>
        <w:numPr>
          <w:ilvl w:val="0"/>
          <w:numId w:val="16"/>
        </w:numPr>
        <w:jc w:val="both"/>
      </w:pPr>
      <w:r w:rsidRPr="0085119B">
        <w:t xml:space="preserve"> - выписку из электронного паспорта транспортного </w:t>
      </w:r>
    </w:p>
    <w:p w:rsidR="004D4CA0" w:rsidRPr="0085119B" w:rsidRDefault="004D4CA0" w:rsidP="004D4CA0">
      <w:pPr>
        <w:pStyle w:val="af7"/>
        <w:numPr>
          <w:ilvl w:val="0"/>
          <w:numId w:val="16"/>
        </w:numPr>
        <w:jc w:val="both"/>
      </w:pPr>
      <w:r w:rsidRPr="0085119B">
        <w:t>- руководство по эксплуатации транспортного средства;</w:t>
      </w:r>
    </w:p>
    <w:p w:rsidR="004D4CA0" w:rsidRPr="0085119B" w:rsidRDefault="004D4CA0" w:rsidP="004D4CA0">
      <w:pPr>
        <w:pStyle w:val="af7"/>
        <w:numPr>
          <w:ilvl w:val="0"/>
          <w:numId w:val="16"/>
        </w:numPr>
        <w:jc w:val="both"/>
      </w:pPr>
      <w:r w:rsidRPr="0085119B">
        <w:t>- руководство по эксплуатации средствами управления (специальным оборудованием (ручным управлением);</w:t>
      </w:r>
    </w:p>
    <w:p w:rsidR="004D4CA0" w:rsidRPr="0085119B" w:rsidRDefault="004D4CA0" w:rsidP="004D4CA0">
      <w:pPr>
        <w:pStyle w:val="af7"/>
        <w:numPr>
          <w:ilvl w:val="0"/>
          <w:numId w:val="16"/>
        </w:numPr>
        <w:tabs>
          <w:tab w:val="left" w:pos="1200"/>
          <w:tab w:val="left" w:pos="1701"/>
        </w:tabs>
        <w:jc w:val="both"/>
      </w:pPr>
      <w:r w:rsidRPr="0085119B">
        <w:t xml:space="preserve">            - Одобрение типа транспортного средства или Заключение об оценки типа транспортного средства (заверенная копия);</w:t>
      </w:r>
    </w:p>
    <w:p w:rsidR="004D4CA0" w:rsidRPr="0085119B" w:rsidRDefault="004D4CA0" w:rsidP="004D4CA0">
      <w:pPr>
        <w:pStyle w:val="af7"/>
        <w:numPr>
          <w:ilvl w:val="0"/>
          <w:numId w:val="16"/>
        </w:numPr>
        <w:jc w:val="both"/>
      </w:pPr>
      <w:r w:rsidRPr="0085119B">
        <w:t>- действующий сертификат соответствия на устройства ручного управления автомобилями категории М1 для водителей – застрахованных лиц (заверенная копия);</w:t>
      </w:r>
    </w:p>
    <w:p w:rsidR="004D4CA0" w:rsidRPr="0085119B" w:rsidRDefault="004D4CA0" w:rsidP="004D4CA0">
      <w:pPr>
        <w:pStyle w:val="af7"/>
        <w:numPr>
          <w:ilvl w:val="0"/>
          <w:numId w:val="16"/>
        </w:numPr>
        <w:jc w:val="both"/>
      </w:pPr>
      <w:r w:rsidRPr="0085119B">
        <w:t xml:space="preserve"> - Договор </w:t>
      </w:r>
      <w:r w:rsidRPr="003E453E">
        <w:t>между Заказчиком, Поставщиком и Получателем об обеспечении транспортным средством</w:t>
      </w:r>
      <w:r w:rsidRPr="0085119B">
        <w:t xml:space="preserve"> 2 экземпляра;</w:t>
      </w:r>
    </w:p>
    <w:p w:rsidR="004D4CA0" w:rsidRPr="0085119B" w:rsidRDefault="004D4CA0" w:rsidP="004D4CA0">
      <w:pPr>
        <w:pStyle w:val="af7"/>
        <w:numPr>
          <w:ilvl w:val="0"/>
          <w:numId w:val="16"/>
        </w:numPr>
        <w:jc w:val="both"/>
      </w:pPr>
      <w:r w:rsidRPr="0085119B">
        <w:t>- Акт приема-передачи Товара 2 экземплярах;</w:t>
      </w:r>
    </w:p>
    <w:p w:rsidR="004D4CA0" w:rsidRPr="0085119B" w:rsidRDefault="004D4CA0" w:rsidP="004D4CA0">
      <w:pPr>
        <w:pStyle w:val="af7"/>
        <w:numPr>
          <w:ilvl w:val="0"/>
          <w:numId w:val="16"/>
        </w:numPr>
        <w:jc w:val="both"/>
      </w:pPr>
      <w:r w:rsidRPr="0085119B">
        <w:t xml:space="preserve">Срок </w:t>
      </w:r>
      <w:r>
        <w:t xml:space="preserve">поставки автомобилей не ранее 20 ноября 2024 года, но не позднее 21 ноября </w:t>
      </w:r>
      <w:r w:rsidRPr="0085119B">
        <w:t>2024 года.</w:t>
      </w:r>
    </w:p>
    <w:p w:rsidR="004D4CA0" w:rsidRDefault="004D4CA0" w:rsidP="004D4CA0">
      <w:pPr>
        <w:pStyle w:val="af7"/>
        <w:numPr>
          <w:ilvl w:val="0"/>
          <w:numId w:val="16"/>
        </w:numPr>
        <w:jc w:val="both"/>
      </w:pPr>
      <w:r w:rsidRPr="0085119B">
        <w:t xml:space="preserve">Действие Государственного Контракта по </w:t>
      </w:r>
      <w:r>
        <w:t>13</w:t>
      </w:r>
      <w:r w:rsidRPr="0085119B">
        <w:t>.12.2024 года.</w:t>
      </w:r>
    </w:p>
    <w:p w:rsidR="004D4CA0" w:rsidRDefault="004D4CA0" w:rsidP="004D4CA0">
      <w:pPr>
        <w:pStyle w:val="af7"/>
        <w:numPr>
          <w:ilvl w:val="0"/>
          <w:numId w:val="16"/>
        </w:numPr>
        <w:jc w:val="both"/>
      </w:pPr>
    </w:p>
    <w:p w:rsidR="004D4CA0" w:rsidRPr="007B5AEA" w:rsidRDefault="004D4CA0" w:rsidP="004D4CA0">
      <w:pPr>
        <w:pStyle w:val="a8"/>
        <w:numPr>
          <w:ilvl w:val="0"/>
          <w:numId w:val="16"/>
        </w:numPr>
        <w:jc w:val="center"/>
        <w:rPr>
          <w:b/>
        </w:rPr>
      </w:pPr>
      <w:r w:rsidRPr="007B5AEA">
        <w:rPr>
          <w:b/>
        </w:rPr>
        <w:t>Требования к количеству, техническим и функциональным характеристикам Товара</w:t>
      </w:r>
      <w:r>
        <w:rPr>
          <w:b/>
        </w:rPr>
        <w:t>.</w:t>
      </w:r>
    </w:p>
    <w:p w:rsidR="004D4CA0" w:rsidRPr="0085119B" w:rsidRDefault="004D4CA0" w:rsidP="004D4CA0">
      <w:pPr>
        <w:pStyle w:val="af7"/>
        <w:numPr>
          <w:ilvl w:val="0"/>
          <w:numId w:val="16"/>
        </w:numPr>
        <w:jc w:val="both"/>
      </w:pPr>
      <w:r w:rsidRPr="0085119B">
        <w:t>Потребность в Автомобилях в модификации, требуемой для управления лицами с ограниченными физическими возможностями, с различными нарушениями функций нижних конечностей (Таблица № 1)</w:t>
      </w:r>
    </w:p>
    <w:p w:rsidR="004D4CA0" w:rsidRDefault="004D4CA0" w:rsidP="004D4CA0">
      <w:pPr>
        <w:pStyle w:val="a8"/>
        <w:numPr>
          <w:ilvl w:val="0"/>
          <w:numId w:val="16"/>
        </w:numPr>
        <w:jc w:val="right"/>
      </w:pPr>
    </w:p>
    <w:p w:rsidR="004D4CA0" w:rsidRDefault="004D4CA0" w:rsidP="004D4CA0">
      <w:pPr>
        <w:pStyle w:val="a8"/>
        <w:numPr>
          <w:ilvl w:val="0"/>
          <w:numId w:val="16"/>
        </w:numPr>
        <w:jc w:val="right"/>
      </w:pPr>
      <w:r>
        <w:lastRenderedPageBreak/>
        <w:t>Таблица № 1</w:t>
      </w:r>
    </w:p>
    <w:p w:rsidR="004D4CA0" w:rsidRPr="00840E8C" w:rsidRDefault="004D4CA0" w:rsidP="004D4CA0">
      <w:pPr>
        <w:pStyle w:val="a8"/>
        <w:numPr>
          <w:ilvl w:val="0"/>
          <w:numId w:val="16"/>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43"/>
        <w:gridCol w:w="5528"/>
        <w:gridCol w:w="1525"/>
      </w:tblGrid>
      <w:tr w:rsidR="004D4CA0" w:rsidRPr="003A3C7F" w:rsidTr="00B31D3A">
        <w:tc>
          <w:tcPr>
            <w:tcW w:w="675" w:type="dxa"/>
            <w:vAlign w:val="center"/>
          </w:tcPr>
          <w:p w:rsidR="004D4CA0" w:rsidRPr="003A3C7F" w:rsidRDefault="004D4CA0" w:rsidP="00B31D3A">
            <w:pPr>
              <w:keepNext/>
              <w:tabs>
                <w:tab w:val="center" w:pos="4677"/>
                <w:tab w:val="right" w:pos="9355"/>
              </w:tabs>
              <w:snapToGrid w:val="0"/>
              <w:jc w:val="center"/>
              <w:rPr>
                <w:b/>
                <w:sz w:val="22"/>
                <w:szCs w:val="22"/>
              </w:rPr>
            </w:pPr>
            <w:r w:rsidRPr="003A3C7F">
              <w:rPr>
                <w:b/>
                <w:sz w:val="22"/>
                <w:szCs w:val="22"/>
              </w:rPr>
              <w:t>№</w:t>
            </w:r>
          </w:p>
          <w:p w:rsidR="004D4CA0" w:rsidRPr="003A3C7F" w:rsidRDefault="004D4CA0" w:rsidP="00B31D3A">
            <w:pPr>
              <w:keepNext/>
              <w:tabs>
                <w:tab w:val="center" w:pos="4677"/>
                <w:tab w:val="right" w:pos="9355"/>
              </w:tabs>
              <w:jc w:val="center"/>
              <w:rPr>
                <w:b/>
                <w:sz w:val="22"/>
                <w:szCs w:val="22"/>
              </w:rPr>
            </w:pPr>
            <w:r w:rsidRPr="003A3C7F">
              <w:rPr>
                <w:b/>
                <w:sz w:val="22"/>
                <w:szCs w:val="22"/>
              </w:rPr>
              <w:t>п/п</w:t>
            </w:r>
          </w:p>
        </w:tc>
        <w:tc>
          <w:tcPr>
            <w:tcW w:w="1843" w:type="dxa"/>
          </w:tcPr>
          <w:p w:rsidR="004D4CA0" w:rsidRPr="003A3C7F" w:rsidRDefault="004D4CA0" w:rsidP="00B31D3A">
            <w:pPr>
              <w:pStyle w:val="aff1"/>
              <w:keepNext/>
              <w:suppressLineNumbers w:val="0"/>
              <w:tabs>
                <w:tab w:val="center" w:pos="4677"/>
                <w:tab w:val="right" w:pos="9355"/>
              </w:tabs>
              <w:snapToGrid w:val="0"/>
              <w:rPr>
                <w:b/>
                <w:sz w:val="22"/>
                <w:szCs w:val="22"/>
              </w:rPr>
            </w:pPr>
            <w:r w:rsidRPr="003A3C7F">
              <w:rPr>
                <w:b/>
                <w:sz w:val="22"/>
                <w:szCs w:val="22"/>
              </w:rPr>
              <w:t>Наименование товара</w:t>
            </w:r>
          </w:p>
        </w:tc>
        <w:tc>
          <w:tcPr>
            <w:tcW w:w="5528" w:type="dxa"/>
          </w:tcPr>
          <w:p w:rsidR="004D4CA0" w:rsidRPr="003A3C7F" w:rsidRDefault="004D4CA0" w:rsidP="00B31D3A">
            <w:pPr>
              <w:keepLines/>
              <w:tabs>
                <w:tab w:val="center" w:pos="4677"/>
                <w:tab w:val="right" w:pos="9355"/>
              </w:tabs>
              <w:jc w:val="center"/>
              <w:rPr>
                <w:b/>
              </w:rPr>
            </w:pPr>
            <w:r w:rsidRPr="003A3C7F">
              <w:rPr>
                <w:b/>
              </w:rPr>
              <w:t>Описание объекта закупки</w:t>
            </w:r>
          </w:p>
        </w:tc>
        <w:tc>
          <w:tcPr>
            <w:tcW w:w="1525" w:type="dxa"/>
          </w:tcPr>
          <w:p w:rsidR="004D4CA0" w:rsidRPr="003A3C7F" w:rsidRDefault="004D4CA0" w:rsidP="00B31D3A">
            <w:pPr>
              <w:keepLines/>
              <w:tabs>
                <w:tab w:val="center" w:pos="4677"/>
                <w:tab w:val="right" w:pos="9355"/>
              </w:tabs>
              <w:jc w:val="center"/>
              <w:rPr>
                <w:b/>
              </w:rPr>
            </w:pPr>
            <w:r w:rsidRPr="003A3C7F">
              <w:rPr>
                <w:b/>
                <w:sz w:val="22"/>
              </w:rPr>
              <w:t>Кол-во (объем)</w:t>
            </w:r>
          </w:p>
        </w:tc>
      </w:tr>
      <w:tr w:rsidR="004D4CA0" w:rsidRPr="00902226" w:rsidTr="00B31D3A">
        <w:tc>
          <w:tcPr>
            <w:tcW w:w="675" w:type="dxa"/>
          </w:tcPr>
          <w:p w:rsidR="004D4CA0" w:rsidRPr="00902226" w:rsidRDefault="004D4CA0" w:rsidP="00B31D3A">
            <w:pPr>
              <w:tabs>
                <w:tab w:val="center" w:pos="4677"/>
                <w:tab w:val="right" w:pos="9355"/>
              </w:tabs>
            </w:pPr>
            <w:r w:rsidRPr="00902226">
              <w:t>1</w:t>
            </w:r>
          </w:p>
        </w:tc>
        <w:tc>
          <w:tcPr>
            <w:tcW w:w="1843" w:type="dxa"/>
          </w:tcPr>
          <w:p w:rsidR="004D4CA0" w:rsidRPr="00902226" w:rsidRDefault="004D4CA0" w:rsidP="00B31D3A">
            <w:pPr>
              <w:keepLines/>
              <w:tabs>
                <w:tab w:val="center" w:pos="4677"/>
                <w:tab w:val="right" w:pos="9355"/>
              </w:tabs>
              <w:jc w:val="both"/>
            </w:pPr>
            <w:r w:rsidRPr="00902226">
              <w:t>Транспортные средства для пострадавших без правой ноги</w:t>
            </w:r>
          </w:p>
        </w:tc>
        <w:tc>
          <w:tcPr>
            <w:tcW w:w="5528" w:type="dxa"/>
          </w:tcPr>
          <w:p w:rsidR="004D4CA0" w:rsidRPr="00902226" w:rsidRDefault="004D4CA0" w:rsidP="00B31D3A">
            <w:pPr>
              <w:tabs>
                <w:tab w:val="center" w:pos="4677"/>
                <w:tab w:val="right" w:pos="9355"/>
              </w:tabs>
              <w:suppressAutoHyphens/>
              <w:snapToGrid w:val="0"/>
            </w:pPr>
            <w:r w:rsidRPr="00902226">
              <w:t>Категория транспортного средства - М1;</w:t>
            </w:r>
          </w:p>
          <w:p w:rsidR="004D4CA0" w:rsidRPr="00902226" w:rsidRDefault="004D4CA0" w:rsidP="00B31D3A">
            <w:pPr>
              <w:tabs>
                <w:tab w:val="center" w:pos="4677"/>
                <w:tab w:val="right" w:pos="9355"/>
              </w:tabs>
              <w:suppressAutoHyphens/>
              <w:snapToGrid w:val="0"/>
            </w:pPr>
            <w:r w:rsidRPr="00902226">
              <w:t>Тип кузова/количество дверей - цельнометаллический/не менее 4;</w:t>
            </w:r>
          </w:p>
          <w:p w:rsidR="004D4CA0" w:rsidRPr="00902226" w:rsidRDefault="004D4CA0" w:rsidP="00B31D3A">
            <w:pPr>
              <w:tabs>
                <w:tab w:val="center" w:pos="4677"/>
                <w:tab w:val="right" w:pos="9355"/>
              </w:tabs>
              <w:suppressAutoHyphens/>
              <w:snapToGrid w:val="0"/>
            </w:pPr>
            <w:r w:rsidRPr="00902226">
              <w:t>Колесная формула/ведущие колеса - 4 х 2 / передние;</w:t>
            </w:r>
          </w:p>
          <w:p w:rsidR="004D4CA0" w:rsidRPr="00902226" w:rsidRDefault="004D4CA0" w:rsidP="00B31D3A">
            <w:pPr>
              <w:tabs>
                <w:tab w:val="center" w:pos="4677"/>
                <w:tab w:val="right" w:pos="9355"/>
              </w:tabs>
              <w:suppressAutoHyphens/>
              <w:snapToGrid w:val="0"/>
            </w:pPr>
            <w:r w:rsidRPr="00902226">
              <w:t>Схема компоновки автомобиля - переднеприводная;</w:t>
            </w:r>
          </w:p>
          <w:p w:rsidR="004D4CA0" w:rsidRDefault="004D4CA0" w:rsidP="00B31D3A">
            <w:pPr>
              <w:tabs>
                <w:tab w:val="center" w:pos="4677"/>
                <w:tab w:val="right" w:pos="9355"/>
              </w:tabs>
              <w:suppressAutoHyphens/>
              <w:snapToGrid w:val="0"/>
            </w:pPr>
            <w:r>
              <w:t>Экологический класс - не менее 2;</w:t>
            </w:r>
          </w:p>
          <w:p w:rsidR="004D4CA0" w:rsidRPr="00902226" w:rsidRDefault="004D4CA0" w:rsidP="00B31D3A">
            <w:pPr>
              <w:tabs>
                <w:tab w:val="center" w:pos="4677"/>
                <w:tab w:val="right" w:pos="9355"/>
              </w:tabs>
              <w:suppressAutoHyphens/>
              <w:snapToGrid w:val="0"/>
            </w:pPr>
            <w:r w:rsidRPr="00902226">
              <w:t>Расположение двигателя- Переднее поперечное;</w:t>
            </w:r>
          </w:p>
          <w:p w:rsidR="004D4CA0" w:rsidRPr="00902226" w:rsidRDefault="004D4CA0" w:rsidP="00B31D3A">
            <w:pPr>
              <w:tabs>
                <w:tab w:val="center" w:pos="4677"/>
                <w:tab w:val="right" w:pos="9355"/>
              </w:tabs>
              <w:suppressAutoHyphens/>
              <w:snapToGrid w:val="0"/>
            </w:pPr>
            <w:r w:rsidRPr="00902226">
              <w:t>Тип двигателя -Четырехтактный, бензиновый;</w:t>
            </w:r>
          </w:p>
          <w:p w:rsidR="004D4CA0" w:rsidRPr="00902226" w:rsidRDefault="004D4CA0" w:rsidP="00B31D3A">
            <w:pPr>
              <w:tabs>
                <w:tab w:val="center" w:pos="4677"/>
                <w:tab w:val="right" w:pos="9355"/>
              </w:tabs>
              <w:suppressAutoHyphens/>
              <w:snapToGrid w:val="0"/>
            </w:pPr>
            <w:r>
              <w:t xml:space="preserve">Трансмиссия - </w:t>
            </w:r>
            <w:r w:rsidRPr="00902226">
              <w:t>механическая</w:t>
            </w:r>
          </w:p>
          <w:p w:rsidR="004D4CA0" w:rsidRPr="00902226" w:rsidRDefault="004D4CA0" w:rsidP="00B31D3A">
            <w:pPr>
              <w:tabs>
                <w:tab w:val="center" w:pos="4677"/>
                <w:tab w:val="right" w:pos="9355"/>
              </w:tabs>
              <w:suppressAutoHyphens/>
              <w:snapToGrid w:val="0"/>
            </w:pPr>
            <w:r w:rsidRPr="00902226">
              <w:t>Тип коробки передач – с механическим управлением;</w:t>
            </w:r>
          </w:p>
          <w:p w:rsidR="004D4CA0" w:rsidRPr="00902226" w:rsidRDefault="004D4CA0" w:rsidP="00B31D3A">
            <w:pPr>
              <w:tabs>
                <w:tab w:val="center" w:pos="4677"/>
                <w:tab w:val="right" w:pos="9355"/>
              </w:tabs>
              <w:suppressAutoHyphens/>
              <w:snapToGrid w:val="0"/>
            </w:pPr>
            <w:r w:rsidRPr="00902226">
              <w:t>Двигатель внутреннего сгорания (рабочий объем), см³ -Не менее 1500 и не более 1800;</w:t>
            </w:r>
          </w:p>
          <w:p w:rsidR="004D4CA0" w:rsidRPr="00902226" w:rsidRDefault="004D4CA0" w:rsidP="00B31D3A">
            <w:pPr>
              <w:tabs>
                <w:tab w:val="center" w:pos="4677"/>
                <w:tab w:val="right" w:pos="9355"/>
              </w:tabs>
              <w:suppressAutoHyphens/>
              <w:snapToGrid w:val="0"/>
            </w:pPr>
            <w:r w:rsidRPr="00902226">
              <w:t xml:space="preserve">Оборудование автомобиля - </w:t>
            </w:r>
          </w:p>
          <w:p w:rsidR="004D4CA0" w:rsidRPr="005369F8" w:rsidRDefault="004D4CA0" w:rsidP="00B31D3A">
            <w:pPr>
              <w:tabs>
                <w:tab w:val="center" w:pos="4677"/>
                <w:tab w:val="right" w:pos="9355"/>
              </w:tabs>
              <w:suppressAutoHyphens/>
              <w:snapToGrid w:val="0"/>
            </w:pPr>
            <w:r w:rsidRPr="005369F8">
              <w:t>в соответствии с подразделом 15 Приложения № 3 к ТР ТС 018/2011 и/или Постановления Правительства РФ от 12.05.2022 № 855</w:t>
            </w:r>
            <w:r>
              <w:t>;</w:t>
            </w:r>
          </w:p>
          <w:p w:rsidR="004D4CA0" w:rsidRPr="00902226" w:rsidRDefault="004D4CA0" w:rsidP="00B31D3A">
            <w:pPr>
              <w:tabs>
                <w:tab w:val="center" w:pos="4677"/>
                <w:tab w:val="right" w:pos="9355"/>
              </w:tabs>
              <w:suppressAutoHyphens/>
              <w:snapToGrid w:val="0"/>
            </w:pPr>
            <w:r w:rsidRPr="00902226">
              <w:t>Расход топлива в смешанном цикле, л/100 км. - не более 7,0;</w:t>
            </w:r>
          </w:p>
          <w:p w:rsidR="004D4CA0" w:rsidRPr="00902226" w:rsidRDefault="004D4CA0" w:rsidP="00B31D3A">
            <w:pPr>
              <w:keepLines/>
              <w:tabs>
                <w:tab w:val="center" w:pos="4677"/>
                <w:tab w:val="right" w:pos="9355"/>
              </w:tabs>
              <w:jc w:val="both"/>
            </w:pPr>
            <w:r w:rsidRPr="00902226">
              <w:t>Топливо Бензин с октановым числом не менее 95</w:t>
            </w:r>
          </w:p>
        </w:tc>
        <w:tc>
          <w:tcPr>
            <w:tcW w:w="1525" w:type="dxa"/>
          </w:tcPr>
          <w:p w:rsidR="004D4CA0" w:rsidRPr="00902226" w:rsidRDefault="004D4CA0" w:rsidP="00B31D3A">
            <w:pPr>
              <w:tabs>
                <w:tab w:val="center" w:pos="4677"/>
                <w:tab w:val="right" w:pos="9355"/>
              </w:tabs>
            </w:pPr>
            <w:r w:rsidRPr="00902226">
              <w:t>3</w:t>
            </w:r>
          </w:p>
        </w:tc>
      </w:tr>
      <w:tr w:rsidR="004D4CA0" w:rsidRPr="00902226" w:rsidTr="00B31D3A">
        <w:tc>
          <w:tcPr>
            <w:tcW w:w="675" w:type="dxa"/>
          </w:tcPr>
          <w:p w:rsidR="004D4CA0" w:rsidRPr="00902226" w:rsidRDefault="004D4CA0" w:rsidP="00B31D3A">
            <w:pPr>
              <w:tabs>
                <w:tab w:val="center" w:pos="4677"/>
                <w:tab w:val="right" w:pos="9355"/>
              </w:tabs>
            </w:pPr>
            <w:r w:rsidRPr="00902226">
              <w:t>2</w:t>
            </w:r>
          </w:p>
        </w:tc>
        <w:tc>
          <w:tcPr>
            <w:tcW w:w="1843" w:type="dxa"/>
          </w:tcPr>
          <w:p w:rsidR="004D4CA0" w:rsidRPr="00902226" w:rsidRDefault="004D4CA0" w:rsidP="00B31D3A">
            <w:pPr>
              <w:keepLines/>
              <w:tabs>
                <w:tab w:val="center" w:pos="4677"/>
                <w:tab w:val="right" w:pos="9355"/>
              </w:tabs>
              <w:jc w:val="both"/>
            </w:pPr>
            <w:r w:rsidRPr="00902226">
              <w:rPr>
                <w:bCs/>
                <w:color w:val="000000"/>
              </w:rPr>
              <w:t>Транспортные средства для пострадавших без обеих ног</w:t>
            </w:r>
          </w:p>
        </w:tc>
        <w:tc>
          <w:tcPr>
            <w:tcW w:w="5528" w:type="dxa"/>
          </w:tcPr>
          <w:p w:rsidR="004D4CA0" w:rsidRPr="00D81F30" w:rsidRDefault="004D4CA0" w:rsidP="00B31D3A">
            <w:pPr>
              <w:tabs>
                <w:tab w:val="center" w:pos="4677"/>
                <w:tab w:val="right" w:pos="9355"/>
              </w:tabs>
              <w:suppressAutoHyphens/>
              <w:snapToGrid w:val="0"/>
            </w:pPr>
            <w:r w:rsidRPr="00D81F30">
              <w:t>Категория транспортного средства - М1;</w:t>
            </w:r>
          </w:p>
          <w:p w:rsidR="004D4CA0" w:rsidRPr="00D81F30" w:rsidRDefault="004D4CA0" w:rsidP="00B31D3A">
            <w:pPr>
              <w:tabs>
                <w:tab w:val="center" w:pos="4677"/>
                <w:tab w:val="right" w:pos="9355"/>
              </w:tabs>
              <w:suppressAutoHyphens/>
              <w:snapToGrid w:val="0"/>
            </w:pPr>
            <w:r w:rsidRPr="00D81F30">
              <w:t>Тип кузова/количество дверей - цельнометаллический/не менее 4;</w:t>
            </w:r>
          </w:p>
          <w:p w:rsidR="004D4CA0" w:rsidRPr="00D81F30" w:rsidRDefault="004D4CA0" w:rsidP="00B31D3A">
            <w:pPr>
              <w:tabs>
                <w:tab w:val="center" w:pos="4677"/>
                <w:tab w:val="right" w:pos="9355"/>
              </w:tabs>
              <w:suppressAutoHyphens/>
              <w:snapToGrid w:val="0"/>
            </w:pPr>
            <w:r w:rsidRPr="00D81F30">
              <w:t>Колесная формула/ведущие колеса - 4 х 2 / передние;</w:t>
            </w:r>
          </w:p>
          <w:p w:rsidR="004D4CA0" w:rsidRPr="00D81F30" w:rsidRDefault="004D4CA0" w:rsidP="00B31D3A">
            <w:pPr>
              <w:tabs>
                <w:tab w:val="center" w:pos="4677"/>
                <w:tab w:val="right" w:pos="9355"/>
              </w:tabs>
              <w:suppressAutoHyphens/>
              <w:snapToGrid w:val="0"/>
            </w:pPr>
            <w:r w:rsidRPr="00D81F30">
              <w:t>Схема компоновки автомобиля –</w:t>
            </w:r>
          </w:p>
          <w:p w:rsidR="004D4CA0" w:rsidRPr="00D81F30" w:rsidRDefault="004D4CA0" w:rsidP="00B31D3A">
            <w:pPr>
              <w:tabs>
                <w:tab w:val="center" w:pos="4677"/>
                <w:tab w:val="right" w:pos="9355"/>
              </w:tabs>
              <w:suppressAutoHyphens/>
              <w:snapToGrid w:val="0"/>
            </w:pPr>
            <w:r w:rsidRPr="00D81F30">
              <w:t>переднеприводная;</w:t>
            </w:r>
          </w:p>
          <w:p w:rsidR="004D4CA0" w:rsidRPr="00D81F30" w:rsidRDefault="004D4CA0" w:rsidP="00B31D3A">
            <w:pPr>
              <w:tabs>
                <w:tab w:val="center" w:pos="4677"/>
                <w:tab w:val="right" w:pos="9355"/>
              </w:tabs>
              <w:suppressAutoHyphens/>
              <w:snapToGrid w:val="0"/>
            </w:pPr>
            <w:r w:rsidRPr="00D81F30">
              <w:t>Экологический класс - не менее 2;</w:t>
            </w:r>
          </w:p>
          <w:p w:rsidR="004D4CA0" w:rsidRPr="00D81F30" w:rsidRDefault="004D4CA0" w:rsidP="00B31D3A">
            <w:pPr>
              <w:tabs>
                <w:tab w:val="center" w:pos="4677"/>
                <w:tab w:val="right" w:pos="9355"/>
              </w:tabs>
              <w:suppressAutoHyphens/>
              <w:snapToGrid w:val="0"/>
            </w:pPr>
            <w:r w:rsidRPr="00D81F30">
              <w:t>Расположение двигателя - Переднее поперечное;</w:t>
            </w:r>
          </w:p>
          <w:p w:rsidR="004D4CA0" w:rsidRPr="00D81F30" w:rsidRDefault="004D4CA0" w:rsidP="00B31D3A">
            <w:pPr>
              <w:tabs>
                <w:tab w:val="center" w:pos="4677"/>
                <w:tab w:val="right" w:pos="9355"/>
              </w:tabs>
              <w:suppressAutoHyphens/>
              <w:snapToGrid w:val="0"/>
            </w:pPr>
            <w:r w:rsidRPr="00D81F30">
              <w:t>Тип двигателя - Четырехтактный, бензиновый;</w:t>
            </w:r>
          </w:p>
          <w:p w:rsidR="004D4CA0" w:rsidRPr="00D81F30" w:rsidRDefault="004D4CA0" w:rsidP="00B31D3A">
            <w:pPr>
              <w:tabs>
                <w:tab w:val="center" w:pos="4677"/>
                <w:tab w:val="right" w:pos="9355"/>
              </w:tabs>
              <w:suppressAutoHyphens/>
              <w:snapToGrid w:val="0"/>
            </w:pPr>
            <w:r w:rsidRPr="00D81F30">
              <w:t>Трансмиссия – механическая;</w:t>
            </w:r>
          </w:p>
          <w:p w:rsidR="004D4CA0" w:rsidRPr="00D81F30" w:rsidRDefault="004D4CA0" w:rsidP="00B31D3A">
            <w:pPr>
              <w:tabs>
                <w:tab w:val="center" w:pos="4677"/>
                <w:tab w:val="right" w:pos="9355"/>
              </w:tabs>
              <w:suppressAutoHyphens/>
              <w:snapToGrid w:val="0"/>
            </w:pPr>
            <w:r w:rsidRPr="00D81F30">
              <w:t>Тип коробки передач  - с механическим управлением;</w:t>
            </w:r>
          </w:p>
          <w:p w:rsidR="004D4CA0" w:rsidRPr="00D81F30" w:rsidRDefault="004D4CA0" w:rsidP="00B31D3A">
            <w:pPr>
              <w:tabs>
                <w:tab w:val="center" w:pos="4677"/>
                <w:tab w:val="right" w:pos="9355"/>
              </w:tabs>
              <w:suppressAutoHyphens/>
              <w:snapToGrid w:val="0"/>
            </w:pPr>
            <w:r w:rsidRPr="00D81F30">
              <w:t>Двигатель внутреннего сгорания (рабочий объем),</w:t>
            </w:r>
          </w:p>
          <w:p w:rsidR="004D4CA0" w:rsidRPr="00D81F30" w:rsidRDefault="004D4CA0" w:rsidP="00B31D3A">
            <w:pPr>
              <w:tabs>
                <w:tab w:val="center" w:pos="4677"/>
                <w:tab w:val="right" w:pos="9355"/>
              </w:tabs>
              <w:suppressAutoHyphens/>
              <w:snapToGrid w:val="0"/>
            </w:pPr>
            <w:r w:rsidRPr="00D81F30">
              <w:t>см³ - не менее 1500 - и не более 1800;</w:t>
            </w:r>
          </w:p>
          <w:p w:rsidR="004D4CA0" w:rsidRPr="00902226" w:rsidRDefault="004D4CA0" w:rsidP="00B31D3A">
            <w:pPr>
              <w:tabs>
                <w:tab w:val="center" w:pos="4677"/>
                <w:tab w:val="right" w:pos="9355"/>
              </w:tabs>
              <w:suppressAutoHyphens/>
              <w:snapToGrid w:val="0"/>
            </w:pPr>
            <w:r w:rsidRPr="00902226">
              <w:t xml:space="preserve">Оборудование автомобиля - </w:t>
            </w:r>
          </w:p>
          <w:p w:rsidR="004D4CA0" w:rsidRPr="005369F8" w:rsidRDefault="004D4CA0" w:rsidP="00B31D3A">
            <w:pPr>
              <w:tabs>
                <w:tab w:val="center" w:pos="4677"/>
                <w:tab w:val="right" w:pos="9355"/>
              </w:tabs>
              <w:suppressAutoHyphens/>
              <w:snapToGrid w:val="0"/>
            </w:pPr>
            <w:r w:rsidRPr="005369F8">
              <w:lastRenderedPageBreak/>
              <w:t>в соответствии с подразделом 15 Приложения № 3 к ТР ТС 018/2011 и/или Постановления Правительства РФ от 12.05.2022 № 855</w:t>
            </w:r>
            <w:r>
              <w:t>;</w:t>
            </w:r>
          </w:p>
          <w:p w:rsidR="004D4CA0" w:rsidRPr="00D81F30" w:rsidRDefault="004D4CA0" w:rsidP="00B31D3A">
            <w:pPr>
              <w:tabs>
                <w:tab w:val="center" w:pos="4677"/>
                <w:tab w:val="right" w:pos="9355"/>
              </w:tabs>
              <w:suppressAutoHyphens/>
              <w:snapToGrid w:val="0"/>
            </w:pPr>
            <w:r w:rsidRPr="00D81F30">
              <w:t>Расход топлива в смешанном цикле, л/100 км. - не более 7,0;</w:t>
            </w:r>
          </w:p>
          <w:p w:rsidR="004D4CA0" w:rsidRPr="00D81F30" w:rsidRDefault="004D4CA0" w:rsidP="00B31D3A">
            <w:pPr>
              <w:tabs>
                <w:tab w:val="center" w:pos="4677"/>
                <w:tab w:val="right" w:pos="9355"/>
              </w:tabs>
              <w:suppressAutoHyphens/>
              <w:snapToGrid w:val="0"/>
            </w:pPr>
            <w:r w:rsidRPr="00D81F30">
              <w:t>Топливо Бензин с октановым числом не менее 95</w:t>
            </w:r>
          </w:p>
          <w:p w:rsidR="004D4CA0" w:rsidRPr="00902226" w:rsidRDefault="004D4CA0" w:rsidP="00B31D3A">
            <w:pPr>
              <w:keepLines/>
              <w:tabs>
                <w:tab w:val="center" w:pos="4677"/>
                <w:tab w:val="right" w:pos="9355"/>
              </w:tabs>
              <w:jc w:val="both"/>
            </w:pPr>
          </w:p>
        </w:tc>
        <w:tc>
          <w:tcPr>
            <w:tcW w:w="1525" w:type="dxa"/>
          </w:tcPr>
          <w:p w:rsidR="004D4CA0" w:rsidRPr="00902226" w:rsidRDefault="004D4CA0" w:rsidP="00B31D3A">
            <w:pPr>
              <w:tabs>
                <w:tab w:val="center" w:pos="4677"/>
                <w:tab w:val="right" w:pos="9355"/>
              </w:tabs>
            </w:pPr>
            <w:r w:rsidRPr="00902226">
              <w:lastRenderedPageBreak/>
              <w:t>3</w:t>
            </w:r>
          </w:p>
        </w:tc>
      </w:tr>
      <w:tr w:rsidR="004D4CA0" w:rsidRPr="00902226" w:rsidTr="00B31D3A">
        <w:tc>
          <w:tcPr>
            <w:tcW w:w="675" w:type="dxa"/>
          </w:tcPr>
          <w:p w:rsidR="004D4CA0" w:rsidRPr="00902226" w:rsidRDefault="004D4CA0" w:rsidP="00B31D3A">
            <w:pPr>
              <w:tabs>
                <w:tab w:val="center" w:pos="4677"/>
                <w:tab w:val="right" w:pos="9355"/>
              </w:tabs>
            </w:pPr>
            <w:r w:rsidRPr="00902226">
              <w:lastRenderedPageBreak/>
              <w:t>3</w:t>
            </w:r>
          </w:p>
        </w:tc>
        <w:tc>
          <w:tcPr>
            <w:tcW w:w="1843" w:type="dxa"/>
          </w:tcPr>
          <w:p w:rsidR="004D4CA0" w:rsidRPr="00902226" w:rsidRDefault="004D4CA0" w:rsidP="00B31D3A">
            <w:pPr>
              <w:keepLines/>
              <w:tabs>
                <w:tab w:val="center" w:pos="4677"/>
                <w:tab w:val="right" w:pos="9355"/>
              </w:tabs>
              <w:jc w:val="both"/>
            </w:pPr>
            <w:r w:rsidRPr="00902226">
              <w:t>Транспортные средства для пострадавших без левой ноги</w:t>
            </w:r>
          </w:p>
        </w:tc>
        <w:tc>
          <w:tcPr>
            <w:tcW w:w="5528" w:type="dxa"/>
          </w:tcPr>
          <w:p w:rsidR="004D4CA0" w:rsidRPr="00902226" w:rsidRDefault="004D4CA0" w:rsidP="00B31D3A">
            <w:pPr>
              <w:tabs>
                <w:tab w:val="center" w:pos="4677"/>
                <w:tab w:val="right" w:pos="9355"/>
              </w:tabs>
              <w:suppressAutoHyphens/>
              <w:snapToGrid w:val="0"/>
            </w:pPr>
            <w:r w:rsidRPr="00902226">
              <w:t>Категория транспортного средства - М1;</w:t>
            </w:r>
          </w:p>
          <w:p w:rsidR="004D4CA0" w:rsidRPr="00902226" w:rsidRDefault="004D4CA0" w:rsidP="00B31D3A">
            <w:pPr>
              <w:tabs>
                <w:tab w:val="center" w:pos="4677"/>
                <w:tab w:val="right" w:pos="9355"/>
              </w:tabs>
              <w:suppressAutoHyphens/>
              <w:snapToGrid w:val="0"/>
            </w:pPr>
            <w:r w:rsidRPr="00902226">
              <w:t>Тип кузова/количество дверей - цельнометаллический/не менее 4;</w:t>
            </w:r>
          </w:p>
          <w:p w:rsidR="004D4CA0" w:rsidRPr="00902226" w:rsidRDefault="004D4CA0" w:rsidP="00B31D3A">
            <w:pPr>
              <w:tabs>
                <w:tab w:val="center" w:pos="4677"/>
                <w:tab w:val="right" w:pos="9355"/>
              </w:tabs>
              <w:suppressAutoHyphens/>
              <w:snapToGrid w:val="0"/>
            </w:pPr>
            <w:r w:rsidRPr="00902226">
              <w:t>Колесная формула/ведущие колеса - 4 х 2 / передние;</w:t>
            </w:r>
          </w:p>
          <w:p w:rsidR="004D4CA0" w:rsidRDefault="004D4CA0" w:rsidP="00B31D3A">
            <w:pPr>
              <w:tabs>
                <w:tab w:val="center" w:pos="4677"/>
                <w:tab w:val="right" w:pos="9355"/>
              </w:tabs>
              <w:suppressAutoHyphens/>
              <w:snapToGrid w:val="0"/>
            </w:pPr>
            <w:r w:rsidRPr="00902226">
              <w:t>Схема компоновки автомобиля - переднеприводная;</w:t>
            </w:r>
          </w:p>
          <w:p w:rsidR="004D4CA0" w:rsidRPr="00902226" w:rsidRDefault="004D4CA0" w:rsidP="00B31D3A">
            <w:pPr>
              <w:tabs>
                <w:tab w:val="center" w:pos="4677"/>
                <w:tab w:val="right" w:pos="9355"/>
              </w:tabs>
              <w:suppressAutoHyphens/>
              <w:snapToGrid w:val="0"/>
            </w:pPr>
            <w:r>
              <w:t>Экологический класс - не менее 2;</w:t>
            </w:r>
          </w:p>
          <w:p w:rsidR="004D4CA0" w:rsidRPr="00902226" w:rsidRDefault="004D4CA0" w:rsidP="00B31D3A">
            <w:pPr>
              <w:tabs>
                <w:tab w:val="center" w:pos="4677"/>
                <w:tab w:val="right" w:pos="9355"/>
              </w:tabs>
              <w:suppressAutoHyphens/>
              <w:snapToGrid w:val="0"/>
            </w:pPr>
            <w:r w:rsidRPr="00902226">
              <w:t>Расположение двигателя- Переднее поперечное;</w:t>
            </w:r>
          </w:p>
          <w:p w:rsidR="004D4CA0" w:rsidRPr="00902226" w:rsidRDefault="004D4CA0" w:rsidP="00B31D3A">
            <w:pPr>
              <w:tabs>
                <w:tab w:val="center" w:pos="4677"/>
                <w:tab w:val="right" w:pos="9355"/>
              </w:tabs>
              <w:suppressAutoHyphens/>
              <w:snapToGrid w:val="0"/>
            </w:pPr>
            <w:r w:rsidRPr="00902226">
              <w:t>Тип двигателя -Четырехтактный, бензиновый;</w:t>
            </w:r>
          </w:p>
          <w:p w:rsidR="004D4CA0" w:rsidRPr="00902226" w:rsidRDefault="004D4CA0" w:rsidP="00B31D3A">
            <w:pPr>
              <w:tabs>
                <w:tab w:val="center" w:pos="4677"/>
                <w:tab w:val="right" w:pos="9355"/>
              </w:tabs>
              <w:suppressAutoHyphens/>
              <w:snapToGrid w:val="0"/>
            </w:pPr>
            <w:r>
              <w:t xml:space="preserve">Трансмиссия - </w:t>
            </w:r>
            <w:r w:rsidRPr="00902226">
              <w:t>механическая</w:t>
            </w:r>
          </w:p>
          <w:p w:rsidR="004D4CA0" w:rsidRPr="00902226" w:rsidRDefault="004D4CA0" w:rsidP="00B31D3A">
            <w:pPr>
              <w:tabs>
                <w:tab w:val="center" w:pos="4677"/>
                <w:tab w:val="right" w:pos="9355"/>
              </w:tabs>
              <w:suppressAutoHyphens/>
              <w:snapToGrid w:val="0"/>
            </w:pPr>
            <w:r>
              <w:t xml:space="preserve">Тип коробки передач - </w:t>
            </w:r>
            <w:r w:rsidRPr="00902226">
              <w:t xml:space="preserve"> с механическим управлением;</w:t>
            </w:r>
          </w:p>
          <w:p w:rsidR="004D4CA0" w:rsidRPr="00902226" w:rsidRDefault="004D4CA0" w:rsidP="00B31D3A">
            <w:pPr>
              <w:tabs>
                <w:tab w:val="center" w:pos="4677"/>
                <w:tab w:val="right" w:pos="9355"/>
              </w:tabs>
              <w:suppressAutoHyphens/>
              <w:snapToGrid w:val="0"/>
            </w:pPr>
            <w:r w:rsidRPr="00902226">
              <w:t>Двигатель внутреннего сгорания (рабочий объем), см³ -Не менее 1500 и не более 1800;</w:t>
            </w:r>
          </w:p>
          <w:p w:rsidR="004D4CA0" w:rsidRPr="00902226" w:rsidRDefault="004D4CA0" w:rsidP="00B31D3A">
            <w:pPr>
              <w:tabs>
                <w:tab w:val="center" w:pos="4677"/>
                <w:tab w:val="right" w:pos="9355"/>
              </w:tabs>
              <w:suppressAutoHyphens/>
              <w:snapToGrid w:val="0"/>
            </w:pPr>
            <w:r w:rsidRPr="00902226">
              <w:t xml:space="preserve">Оборудование автомобиля - </w:t>
            </w:r>
          </w:p>
          <w:p w:rsidR="004D4CA0" w:rsidRPr="005369F8" w:rsidRDefault="004D4CA0" w:rsidP="00B31D3A">
            <w:pPr>
              <w:tabs>
                <w:tab w:val="center" w:pos="4677"/>
                <w:tab w:val="right" w:pos="9355"/>
              </w:tabs>
              <w:suppressAutoHyphens/>
              <w:snapToGrid w:val="0"/>
            </w:pPr>
            <w:r w:rsidRPr="005369F8">
              <w:t>в соответствии с подразделом 15 Приложения № 3 к ТР ТС 018/2011 и/или Постановления Правительства РФ от 12.05.2022 № 855</w:t>
            </w:r>
            <w:r>
              <w:t>;</w:t>
            </w:r>
          </w:p>
          <w:p w:rsidR="004D4CA0" w:rsidRPr="00902226" w:rsidRDefault="004D4CA0" w:rsidP="00B31D3A">
            <w:pPr>
              <w:tabs>
                <w:tab w:val="center" w:pos="4677"/>
                <w:tab w:val="right" w:pos="9355"/>
              </w:tabs>
              <w:suppressAutoHyphens/>
              <w:snapToGrid w:val="0"/>
            </w:pPr>
            <w:r w:rsidRPr="00902226">
              <w:t>Расход топлива в смешанном цикле, л/100 км. - не более 7,0;</w:t>
            </w:r>
          </w:p>
          <w:p w:rsidR="004D4CA0" w:rsidRPr="00902226" w:rsidRDefault="004D4CA0" w:rsidP="00B31D3A">
            <w:pPr>
              <w:keepLines/>
              <w:tabs>
                <w:tab w:val="center" w:pos="4677"/>
                <w:tab w:val="right" w:pos="9355"/>
              </w:tabs>
              <w:jc w:val="both"/>
            </w:pPr>
            <w:r w:rsidRPr="00902226">
              <w:t>Топливо Бензин с октановым числом не менее 95</w:t>
            </w:r>
          </w:p>
        </w:tc>
        <w:tc>
          <w:tcPr>
            <w:tcW w:w="1525" w:type="dxa"/>
          </w:tcPr>
          <w:p w:rsidR="004D4CA0" w:rsidRPr="00902226" w:rsidRDefault="004D4CA0" w:rsidP="00B31D3A">
            <w:pPr>
              <w:tabs>
                <w:tab w:val="center" w:pos="4677"/>
                <w:tab w:val="right" w:pos="9355"/>
              </w:tabs>
            </w:pPr>
            <w:r w:rsidRPr="00902226">
              <w:t>2</w:t>
            </w:r>
          </w:p>
        </w:tc>
      </w:tr>
      <w:tr w:rsidR="004D4CA0" w:rsidRPr="00EF6544" w:rsidTr="00B31D3A">
        <w:tc>
          <w:tcPr>
            <w:tcW w:w="8046" w:type="dxa"/>
            <w:gridSpan w:val="3"/>
          </w:tcPr>
          <w:p w:rsidR="004D4CA0" w:rsidRPr="00EF6544" w:rsidRDefault="004D4CA0" w:rsidP="00B31D3A">
            <w:pPr>
              <w:tabs>
                <w:tab w:val="center" w:pos="4677"/>
                <w:tab w:val="right" w:pos="9355"/>
              </w:tabs>
            </w:pPr>
            <w:r w:rsidRPr="00EF6544">
              <w:t>Итого:</w:t>
            </w:r>
          </w:p>
        </w:tc>
        <w:tc>
          <w:tcPr>
            <w:tcW w:w="1525" w:type="dxa"/>
          </w:tcPr>
          <w:p w:rsidR="004D4CA0" w:rsidRPr="00EF6544" w:rsidRDefault="004D4CA0" w:rsidP="00B31D3A">
            <w:pPr>
              <w:tabs>
                <w:tab w:val="center" w:pos="4677"/>
                <w:tab w:val="right" w:pos="9355"/>
              </w:tabs>
            </w:pPr>
            <w:r>
              <w:t>8</w:t>
            </w:r>
          </w:p>
        </w:tc>
      </w:tr>
    </w:tbl>
    <w:p w:rsidR="007971E8" w:rsidRPr="008A1622" w:rsidRDefault="007971E8" w:rsidP="00845BB9">
      <w:pPr>
        <w:shd w:val="clear" w:color="auto" w:fill="FFFFFF"/>
        <w:autoSpaceDE w:val="0"/>
        <w:autoSpaceDN w:val="0"/>
        <w:adjustRightInd w:val="0"/>
        <w:jc w:val="center"/>
      </w:pPr>
    </w:p>
    <w:p w:rsidR="007971E8" w:rsidRPr="008A1622" w:rsidRDefault="007971E8" w:rsidP="002B727E">
      <w:pPr>
        <w:shd w:val="clear" w:color="auto" w:fill="FFFFFF"/>
        <w:autoSpaceDE w:val="0"/>
        <w:autoSpaceDN w:val="0"/>
        <w:adjustRightInd w:val="0"/>
      </w:pPr>
    </w:p>
    <w:p w:rsidR="007971E8" w:rsidRPr="008A1622" w:rsidRDefault="007971E8" w:rsidP="00845BB9">
      <w:pPr>
        <w:shd w:val="clear" w:color="auto" w:fill="FFFFFF"/>
        <w:autoSpaceDE w:val="0"/>
        <w:autoSpaceDN w:val="0"/>
        <w:adjustRightInd w:val="0"/>
        <w:jc w:val="center"/>
      </w:pPr>
    </w:p>
    <w:p w:rsidR="008942B0" w:rsidRPr="008A1622" w:rsidRDefault="008942B0">
      <w:pPr>
        <w:widowControl/>
        <w:spacing w:before="0" w:after="0"/>
      </w:pPr>
    </w:p>
    <w:tbl>
      <w:tblPr>
        <w:tblW w:w="5000" w:type="pct"/>
        <w:jc w:val="center"/>
        <w:tblLook w:val="0000"/>
      </w:tblPr>
      <w:tblGrid>
        <w:gridCol w:w="4785"/>
        <w:gridCol w:w="4786"/>
      </w:tblGrid>
      <w:tr w:rsidR="008942B0" w:rsidRPr="008A1622">
        <w:trPr>
          <w:trHeight w:val="347"/>
          <w:jc w:val="center"/>
        </w:trPr>
        <w:tc>
          <w:tcPr>
            <w:tcW w:w="2500" w:type="pct"/>
            <w:tcBorders>
              <w:top w:val="nil"/>
              <w:left w:val="nil"/>
              <w:bottom w:val="nil"/>
              <w:right w:val="nil"/>
            </w:tcBorders>
          </w:tcPr>
          <w:p w:rsidR="008942B0" w:rsidRPr="008A1622" w:rsidRDefault="008942B0">
            <w:pPr>
              <w:autoSpaceDE w:val="0"/>
              <w:autoSpaceDN w:val="0"/>
              <w:adjustRightInd w:val="0"/>
              <w:spacing w:before="120" w:after="120"/>
              <w:jc w:val="center"/>
              <w:outlineLvl w:val="0"/>
            </w:pPr>
            <w:r w:rsidRPr="008A1622">
              <w:t>Заказчик</w:t>
            </w:r>
          </w:p>
        </w:tc>
        <w:tc>
          <w:tcPr>
            <w:tcW w:w="2500" w:type="pct"/>
            <w:tcBorders>
              <w:top w:val="nil"/>
              <w:left w:val="nil"/>
              <w:bottom w:val="nil"/>
              <w:right w:val="nil"/>
            </w:tcBorders>
          </w:tcPr>
          <w:p w:rsidR="008942B0" w:rsidRPr="008A1622" w:rsidRDefault="008942B0">
            <w:pPr>
              <w:autoSpaceDE w:val="0"/>
              <w:autoSpaceDN w:val="0"/>
              <w:adjustRightInd w:val="0"/>
              <w:spacing w:before="120" w:after="120"/>
              <w:jc w:val="center"/>
              <w:outlineLvl w:val="0"/>
            </w:pPr>
            <w:r w:rsidRPr="008A1622">
              <w:t>Поставщик</w:t>
            </w:r>
          </w:p>
        </w:tc>
      </w:tr>
      <w:tr w:rsidR="008942B0" w:rsidRPr="0022019E">
        <w:trPr>
          <w:jc w:val="center"/>
        </w:trPr>
        <w:tc>
          <w:tcPr>
            <w:tcW w:w="2500" w:type="pct"/>
            <w:tcBorders>
              <w:top w:val="nil"/>
              <w:left w:val="nil"/>
              <w:bottom w:val="nil"/>
              <w:right w:val="nil"/>
            </w:tcBorders>
          </w:tcPr>
          <w:p w:rsidR="008942B0" w:rsidRPr="008A1622" w:rsidRDefault="008942B0">
            <w:pPr>
              <w:autoSpaceDE w:val="0"/>
              <w:autoSpaceDN w:val="0"/>
              <w:adjustRightInd w:val="0"/>
              <w:spacing w:before="120" w:after="120"/>
              <w:outlineLvl w:val="0"/>
            </w:pPr>
            <w:r w:rsidRPr="008A1622">
              <w:t>__________________ /_______________/</w:t>
            </w:r>
          </w:p>
          <w:p w:rsidR="008942B0" w:rsidRPr="008A1622" w:rsidRDefault="008942B0">
            <w:pPr>
              <w:autoSpaceDE w:val="0"/>
              <w:autoSpaceDN w:val="0"/>
              <w:adjustRightInd w:val="0"/>
              <w:spacing w:before="120" w:after="120"/>
              <w:jc w:val="center"/>
              <w:outlineLvl w:val="0"/>
            </w:pPr>
            <w:r w:rsidRPr="008A1622">
              <w:t>М.П.</w:t>
            </w:r>
          </w:p>
        </w:tc>
        <w:tc>
          <w:tcPr>
            <w:tcW w:w="2500" w:type="pct"/>
            <w:tcBorders>
              <w:top w:val="nil"/>
              <w:left w:val="nil"/>
              <w:bottom w:val="nil"/>
              <w:right w:val="nil"/>
            </w:tcBorders>
          </w:tcPr>
          <w:p w:rsidR="008942B0" w:rsidRPr="008A1622" w:rsidRDefault="008942B0">
            <w:pPr>
              <w:autoSpaceDE w:val="0"/>
              <w:autoSpaceDN w:val="0"/>
              <w:adjustRightInd w:val="0"/>
              <w:spacing w:before="120" w:after="120"/>
              <w:outlineLvl w:val="0"/>
            </w:pPr>
            <w:r w:rsidRPr="008A1622">
              <w:t>__________________ /_______________/</w:t>
            </w:r>
          </w:p>
          <w:p w:rsidR="008942B0" w:rsidRPr="008A1622" w:rsidRDefault="008942B0">
            <w:pPr>
              <w:autoSpaceDE w:val="0"/>
              <w:autoSpaceDN w:val="0"/>
              <w:adjustRightInd w:val="0"/>
              <w:spacing w:before="120" w:after="120"/>
              <w:jc w:val="center"/>
              <w:outlineLvl w:val="0"/>
            </w:pPr>
            <w:r w:rsidRPr="008A1622">
              <w:t>М.П.</w:t>
            </w:r>
          </w:p>
        </w:tc>
      </w:tr>
    </w:tbl>
    <w:p w:rsidR="008942B0" w:rsidRPr="0022019E" w:rsidRDefault="008942B0">
      <w:pPr>
        <w:keepNext/>
        <w:tabs>
          <w:tab w:val="left" w:pos="1800"/>
          <w:tab w:val="left" w:pos="2700"/>
          <w:tab w:val="left" w:pos="3600"/>
          <w:tab w:val="left" w:pos="6825"/>
        </w:tabs>
        <w:suppressAutoHyphens/>
        <w:spacing w:before="0" w:after="0"/>
        <w:ind w:firstLine="720"/>
        <w:jc w:val="right"/>
        <w:outlineLvl w:val="0"/>
        <w:rPr>
          <w:highlight w:val="yellow"/>
        </w:rPr>
        <w:sectPr w:rsidR="008942B0" w:rsidRPr="0022019E" w:rsidSect="002878C5">
          <w:pgSz w:w="11907" w:h="16839" w:code="9"/>
          <w:pgMar w:top="902" w:right="992" w:bottom="851" w:left="1560" w:header="720" w:footer="720" w:gutter="0"/>
          <w:cols w:space="720"/>
          <w:docGrid w:linePitch="326"/>
        </w:sectPr>
      </w:pPr>
    </w:p>
    <w:p w:rsidR="00DF7CF8" w:rsidRPr="008A1622" w:rsidRDefault="00DF7CF8" w:rsidP="00DF7CF8">
      <w:pPr>
        <w:jc w:val="right"/>
      </w:pPr>
      <w:r w:rsidRPr="008A1622">
        <w:lastRenderedPageBreak/>
        <w:t>Приложение № 2</w:t>
      </w:r>
    </w:p>
    <w:p w:rsidR="00DF7CF8" w:rsidRPr="008A1622" w:rsidRDefault="00DF7CF8" w:rsidP="00DF7CF8">
      <w:pPr>
        <w:jc w:val="right"/>
      </w:pPr>
      <w:r w:rsidRPr="008A1622">
        <w:t xml:space="preserve">к Государственному контракту </w:t>
      </w:r>
    </w:p>
    <w:p w:rsidR="00DF7CF8" w:rsidRPr="008A1622" w:rsidRDefault="00DF7CF8" w:rsidP="00DF7CF8">
      <w:pPr>
        <w:jc w:val="right"/>
      </w:pPr>
      <w:r w:rsidRPr="008A1622">
        <w:t>№___________ от_______________</w:t>
      </w:r>
    </w:p>
    <w:tbl>
      <w:tblPr>
        <w:tblW w:w="10469" w:type="dxa"/>
        <w:tblInd w:w="-85" w:type="dxa"/>
        <w:tblLayout w:type="fixed"/>
        <w:tblLook w:val="0000"/>
      </w:tblPr>
      <w:tblGrid>
        <w:gridCol w:w="5412"/>
        <w:gridCol w:w="5057"/>
      </w:tblGrid>
      <w:tr w:rsidR="00DF7CF8" w:rsidRPr="008A1622" w:rsidTr="00DA2D76">
        <w:tc>
          <w:tcPr>
            <w:tcW w:w="5412" w:type="dxa"/>
          </w:tcPr>
          <w:p w:rsidR="00DF7CF8" w:rsidRPr="008A1622" w:rsidRDefault="00DF7CF8" w:rsidP="00DF7CF8">
            <w:pPr>
              <w:jc w:val="both"/>
            </w:pPr>
            <w:r w:rsidRPr="008A1622">
              <w:t>«УТВЕРЖДАЮ»</w:t>
            </w:r>
          </w:p>
        </w:tc>
        <w:tc>
          <w:tcPr>
            <w:tcW w:w="5057" w:type="dxa"/>
          </w:tcPr>
          <w:p w:rsidR="00DF7CF8" w:rsidRPr="008A1622" w:rsidRDefault="00DF7CF8" w:rsidP="00DF7CF8">
            <w:pPr>
              <w:jc w:val="both"/>
            </w:pPr>
            <w:r w:rsidRPr="008A1622">
              <w:t>«УТВЕРЖДАЮ»</w:t>
            </w:r>
          </w:p>
        </w:tc>
      </w:tr>
      <w:tr w:rsidR="00DF7CF8" w:rsidRPr="008A1622" w:rsidTr="00DA2D76">
        <w:tc>
          <w:tcPr>
            <w:tcW w:w="5412" w:type="dxa"/>
          </w:tcPr>
          <w:p w:rsidR="00DF7CF8" w:rsidRPr="008A1622" w:rsidRDefault="00DF7CF8" w:rsidP="00DF7CF8">
            <w:pPr>
              <w:jc w:val="both"/>
            </w:pPr>
            <w:r w:rsidRPr="008A1622">
              <w:t>Заказчик</w:t>
            </w:r>
          </w:p>
          <w:p w:rsidR="00DF7CF8" w:rsidRPr="008A1622" w:rsidRDefault="00DF7CF8" w:rsidP="00DF7CF8">
            <w:pPr>
              <w:jc w:val="both"/>
            </w:pPr>
            <w:r w:rsidRPr="008A1622">
              <w:t>__________________________ /                           /</w:t>
            </w:r>
          </w:p>
          <w:p w:rsidR="00DF7CF8" w:rsidRPr="008A1622" w:rsidRDefault="00DF7CF8" w:rsidP="00DF7CF8">
            <w:pPr>
              <w:jc w:val="both"/>
            </w:pPr>
            <w:r w:rsidRPr="008A1622">
              <w:t xml:space="preserve">  (подпись)</w:t>
            </w:r>
          </w:p>
          <w:p w:rsidR="00DF7CF8" w:rsidRPr="008A1622" w:rsidRDefault="00DF7CF8" w:rsidP="00DF7CF8">
            <w:pPr>
              <w:jc w:val="both"/>
            </w:pPr>
            <w:r w:rsidRPr="008A1622">
              <w:t>м.п.</w:t>
            </w:r>
          </w:p>
        </w:tc>
        <w:tc>
          <w:tcPr>
            <w:tcW w:w="5057" w:type="dxa"/>
          </w:tcPr>
          <w:p w:rsidR="00DF7CF8" w:rsidRPr="008A1622" w:rsidRDefault="00DF7CF8" w:rsidP="00DF7CF8">
            <w:pPr>
              <w:jc w:val="both"/>
            </w:pPr>
            <w:r w:rsidRPr="008A1622">
              <w:t>Поставщик</w:t>
            </w:r>
          </w:p>
          <w:p w:rsidR="00DF7CF8" w:rsidRPr="008A1622" w:rsidRDefault="00DF7CF8" w:rsidP="00DF7CF8">
            <w:pPr>
              <w:jc w:val="both"/>
            </w:pPr>
            <w:r w:rsidRPr="008A1622">
              <w:t>_______________________ /                              /</w:t>
            </w:r>
          </w:p>
          <w:p w:rsidR="00DF7CF8" w:rsidRPr="008A1622" w:rsidRDefault="00DF7CF8" w:rsidP="00DF7CF8">
            <w:pPr>
              <w:jc w:val="both"/>
            </w:pPr>
            <w:r w:rsidRPr="008A1622">
              <w:t>(подпись)</w:t>
            </w:r>
          </w:p>
          <w:p w:rsidR="00DF7CF8" w:rsidRPr="008A1622" w:rsidRDefault="00DF7CF8" w:rsidP="00DF7CF8">
            <w:pPr>
              <w:jc w:val="both"/>
            </w:pPr>
            <w:r w:rsidRPr="008A1622">
              <w:t>м.п.</w:t>
            </w:r>
          </w:p>
        </w:tc>
      </w:tr>
    </w:tbl>
    <w:p w:rsidR="00DF7CF8" w:rsidRPr="008A1622" w:rsidRDefault="00DF7CF8" w:rsidP="00DF7CF8">
      <w:pPr>
        <w:jc w:val="both"/>
      </w:pPr>
      <w:r w:rsidRPr="008A1622">
        <w:t>------------------------------------------------------------------------------------------------------------------------</w:t>
      </w:r>
    </w:p>
    <w:p w:rsidR="00DF7CF8" w:rsidRPr="008A1622" w:rsidRDefault="00DF7CF8" w:rsidP="00DF7CF8">
      <w:pPr>
        <w:jc w:val="center"/>
        <w:rPr>
          <w:u w:val="single"/>
        </w:rPr>
      </w:pPr>
      <w:r w:rsidRPr="008A1622">
        <w:rPr>
          <w:u w:val="single"/>
        </w:rPr>
        <w:t>ФОРМА</w:t>
      </w:r>
    </w:p>
    <w:p w:rsidR="00DF7CF8" w:rsidRPr="008A1622" w:rsidRDefault="00386A81" w:rsidP="00DF7CF8">
      <w:pPr>
        <w:jc w:val="center"/>
        <w:rPr>
          <w:bCs/>
        </w:rPr>
      </w:pPr>
      <w:r w:rsidRPr="008A1622">
        <w:t>Акт приема-передачи Товара</w:t>
      </w:r>
      <w:r w:rsidR="00DF7CF8" w:rsidRPr="008A1622">
        <w:rPr>
          <w:bCs/>
        </w:rPr>
        <w:t>№__________</w:t>
      </w:r>
    </w:p>
    <w:p w:rsidR="00DF7CF8" w:rsidRPr="008A1622" w:rsidRDefault="00DF7CF8" w:rsidP="00DF7CF8">
      <w:pPr>
        <w:jc w:val="both"/>
      </w:pPr>
      <w:r w:rsidRPr="008A1622">
        <w:t xml:space="preserve">                                                  (составляется в 4 (четырех) экземплярах)</w:t>
      </w:r>
    </w:p>
    <w:p w:rsidR="00DF7CF8" w:rsidRPr="008A1622" w:rsidRDefault="00DF7CF8" w:rsidP="00DF7CF8">
      <w:pPr>
        <w:jc w:val="both"/>
      </w:pPr>
      <w:r w:rsidRPr="008A1622">
        <w:t xml:space="preserve">г. </w:t>
      </w:r>
      <w:r w:rsidR="005A0BCD">
        <w:t>Майкоп</w:t>
      </w:r>
      <w:r w:rsidRPr="008A1622">
        <w:tab/>
        <w:t xml:space="preserve">                                                                     от    «_____»______________20___ г.</w:t>
      </w:r>
    </w:p>
    <w:p w:rsidR="00DF7CF8" w:rsidRPr="008A1622" w:rsidRDefault="00DF7CF8" w:rsidP="00106405">
      <w:pPr>
        <w:spacing w:before="0" w:after="0"/>
        <w:jc w:val="both"/>
      </w:pPr>
      <w:r w:rsidRPr="008A1622">
        <w:t>Мы, нижеподписавшиеся: Получатель____________________, паспорт ________________, проживающий по адресу ____________, и Поставщик (представитель Поставщика)  ________________________________________, в лице _______________________________, действующего на основании ___________________________________________, подписали настоящий Акт о нижеследующем:</w:t>
      </w:r>
    </w:p>
    <w:p w:rsidR="00DF7CF8" w:rsidRPr="008A1622" w:rsidRDefault="00DF7CF8" w:rsidP="00106405">
      <w:pPr>
        <w:spacing w:before="0" w:after="0"/>
        <w:jc w:val="both"/>
      </w:pPr>
      <w:r w:rsidRPr="008A1622">
        <w:t>Поставщик по Направлению от __________________ №____ передал, а Получатель принял Товар (транспортное средство):</w:t>
      </w:r>
    </w:p>
    <w:p w:rsidR="00DF7CF8" w:rsidRPr="008A1622" w:rsidRDefault="00DF7CF8" w:rsidP="00106405">
      <w:pPr>
        <w:spacing w:before="0" w:after="0"/>
        <w:jc w:val="both"/>
      </w:pPr>
      <w:r w:rsidRPr="008A1622">
        <w:t>вид транспортного средства _________________________</w:t>
      </w:r>
    </w:p>
    <w:p w:rsidR="00DF7CF8" w:rsidRPr="008A1622" w:rsidRDefault="00DF7CF8" w:rsidP="00106405">
      <w:pPr>
        <w:spacing w:before="0" w:after="0"/>
        <w:jc w:val="both"/>
      </w:pPr>
      <w:r w:rsidRPr="008A1622">
        <w:t>модель _____________________________________________________</w:t>
      </w:r>
    </w:p>
    <w:p w:rsidR="00DF7CF8" w:rsidRPr="008A1622" w:rsidRDefault="00DF7CF8" w:rsidP="00106405">
      <w:pPr>
        <w:spacing w:before="0" w:after="0"/>
        <w:jc w:val="both"/>
      </w:pPr>
      <w:r w:rsidRPr="008A1622">
        <w:t>модификация_______________________________________________</w:t>
      </w:r>
    </w:p>
    <w:p w:rsidR="00DF7CF8" w:rsidRPr="008A1622" w:rsidRDefault="00DF7CF8" w:rsidP="00106405">
      <w:pPr>
        <w:spacing w:before="0" w:after="0"/>
        <w:jc w:val="both"/>
      </w:pPr>
      <w:r w:rsidRPr="008A1622">
        <w:t>комплектность__________________________________________________</w:t>
      </w:r>
    </w:p>
    <w:p w:rsidR="00DF7CF8" w:rsidRPr="008A1622" w:rsidRDefault="00DF7CF8" w:rsidP="00106405">
      <w:pPr>
        <w:spacing w:before="0" w:after="0"/>
        <w:jc w:val="both"/>
      </w:pPr>
      <w:r w:rsidRPr="008A1622">
        <w:t xml:space="preserve">№ </w:t>
      </w:r>
      <w:r w:rsidRPr="008A1622">
        <w:rPr>
          <w:lang w:val="en-US"/>
        </w:rPr>
        <w:t>VIN</w:t>
      </w:r>
      <w:r w:rsidRPr="008A1622">
        <w:t xml:space="preserve"> ________________________________________________________</w:t>
      </w:r>
    </w:p>
    <w:p w:rsidR="00DF7CF8" w:rsidRPr="008A1622" w:rsidRDefault="00DF7CF8" w:rsidP="00106405">
      <w:pPr>
        <w:spacing w:before="0" w:after="0"/>
        <w:jc w:val="both"/>
      </w:pPr>
      <w:r w:rsidRPr="008A1622">
        <w:t>№ двигателя автомобиля _________________________________________</w:t>
      </w:r>
    </w:p>
    <w:p w:rsidR="00DF7CF8" w:rsidRPr="008A1622" w:rsidRDefault="00DF7CF8" w:rsidP="00106405">
      <w:pPr>
        <w:spacing w:before="0" w:after="0"/>
        <w:jc w:val="both"/>
      </w:pPr>
      <w:r w:rsidRPr="008A1622">
        <w:t>№ ЭПТС ________________________________________________________</w:t>
      </w:r>
    </w:p>
    <w:p w:rsidR="00DF7CF8" w:rsidRPr="008A1622" w:rsidRDefault="00DF7CF8" w:rsidP="00106405">
      <w:pPr>
        <w:spacing w:before="0" w:after="0"/>
        <w:jc w:val="both"/>
      </w:pPr>
      <w:r w:rsidRPr="008A1622">
        <w:t>иные сведения __________________________________________________</w:t>
      </w:r>
    </w:p>
    <w:p w:rsidR="00DF7CF8" w:rsidRPr="008A1622" w:rsidRDefault="00DF7CF8" w:rsidP="00106405">
      <w:pPr>
        <w:spacing w:before="0" w:after="0"/>
        <w:jc w:val="both"/>
      </w:pPr>
      <w:r w:rsidRPr="008A1622">
        <w:t>Поставщик передал, а Получатель принял комплект документов в составе:</w:t>
      </w:r>
    </w:p>
    <w:p w:rsidR="00DF7CF8" w:rsidRPr="008A1622" w:rsidRDefault="00DF7CF8" w:rsidP="00106405">
      <w:pPr>
        <w:spacing w:before="0" w:after="0"/>
        <w:jc w:val="both"/>
      </w:pPr>
      <w:r w:rsidRPr="008A1622">
        <w:t>а) Выписка из электронного паспорта транспортного средства;</w:t>
      </w:r>
    </w:p>
    <w:p w:rsidR="00DF7CF8" w:rsidRPr="008A1622" w:rsidRDefault="00DF7CF8" w:rsidP="00106405">
      <w:pPr>
        <w:spacing w:before="0" w:after="0"/>
        <w:jc w:val="both"/>
      </w:pPr>
      <w:r w:rsidRPr="008A1622">
        <w:t>б) сервисную книжку и гарантийный талон, в которых делается отметка о гарантийном сроке Товара;</w:t>
      </w:r>
    </w:p>
    <w:p w:rsidR="00DF7CF8" w:rsidRPr="008A1622" w:rsidRDefault="00DF7CF8" w:rsidP="00106405">
      <w:pPr>
        <w:spacing w:before="0" w:after="0"/>
        <w:jc w:val="both"/>
      </w:pPr>
      <w:r w:rsidRPr="008A1622">
        <w:t>в) руководство по эксплуатации транспортного средства;</w:t>
      </w:r>
    </w:p>
    <w:p w:rsidR="00DF7CF8" w:rsidRPr="008A1622" w:rsidRDefault="00DF7CF8" w:rsidP="00106405">
      <w:pPr>
        <w:spacing w:before="0" w:after="0"/>
        <w:jc w:val="both"/>
      </w:pPr>
      <w:r w:rsidRPr="008A1622">
        <w:t xml:space="preserve">г) </w:t>
      </w:r>
      <w:r w:rsidR="000765B0" w:rsidRPr="008A1622">
        <w:t>акт приема-передачи Товара</w:t>
      </w:r>
      <w:r w:rsidRPr="008A1622">
        <w:t xml:space="preserve"> Получателем;</w:t>
      </w:r>
    </w:p>
    <w:p w:rsidR="00DF7CF8" w:rsidRPr="008A1622" w:rsidRDefault="00DF7CF8" w:rsidP="00106405">
      <w:pPr>
        <w:spacing w:before="0" w:after="0"/>
        <w:jc w:val="both"/>
      </w:pPr>
      <w:r w:rsidRPr="008A1622">
        <w:t>д) договор и другие документы в соответствии с Техническим заданием».</w:t>
      </w:r>
    </w:p>
    <w:tbl>
      <w:tblPr>
        <w:tblW w:w="0" w:type="auto"/>
        <w:tblLayout w:type="fixed"/>
        <w:tblLook w:val="0000"/>
      </w:tblPr>
      <w:tblGrid>
        <w:gridCol w:w="5323"/>
        <w:gridCol w:w="4976"/>
      </w:tblGrid>
      <w:tr w:rsidR="00DF7CF8" w:rsidRPr="008A1622" w:rsidTr="002660B5">
        <w:tc>
          <w:tcPr>
            <w:tcW w:w="5323" w:type="dxa"/>
          </w:tcPr>
          <w:p w:rsidR="00DF7CF8" w:rsidRPr="008A1622" w:rsidRDefault="00DF7CF8" w:rsidP="00DF7CF8">
            <w:pPr>
              <w:jc w:val="both"/>
            </w:pPr>
            <w:r w:rsidRPr="008A1622">
              <w:t>Поставщик (представитель Поставщика)</w:t>
            </w:r>
          </w:p>
          <w:p w:rsidR="00DF7CF8" w:rsidRPr="008A1622" w:rsidRDefault="00DF7CF8" w:rsidP="00DF7CF8">
            <w:pPr>
              <w:jc w:val="both"/>
            </w:pPr>
            <w:r w:rsidRPr="008A1622">
              <w:t>____________________(___________)</w:t>
            </w:r>
          </w:p>
          <w:p w:rsidR="00DF7CF8" w:rsidRPr="008A1622" w:rsidRDefault="00DF7CF8" w:rsidP="00DF7CF8">
            <w:pPr>
              <w:jc w:val="both"/>
            </w:pPr>
            <w:r w:rsidRPr="008A1622">
              <w:t>подпись)</w:t>
            </w:r>
          </w:p>
          <w:p w:rsidR="00DF7CF8" w:rsidRPr="008A1622" w:rsidRDefault="00DF7CF8" w:rsidP="00DF7CF8">
            <w:pPr>
              <w:jc w:val="both"/>
            </w:pPr>
            <w:r w:rsidRPr="008A1622">
              <w:t>«_____»____________ г.</w:t>
            </w:r>
          </w:p>
          <w:p w:rsidR="00DF7CF8" w:rsidRPr="008A1622" w:rsidRDefault="00DF7CF8" w:rsidP="00DF7CF8">
            <w:pPr>
              <w:jc w:val="both"/>
            </w:pPr>
            <w:r w:rsidRPr="008A1622">
              <w:t>м.п.</w:t>
            </w:r>
          </w:p>
        </w:tc>
        <w:tc>
          <w:tcPr>
            <w:tcW w:w="4976" w:type="dxa"/>
          </w:tcPr>
          <w:p w:rsidR="00DF7CF8" w:rsidRPr="008A1622" w:rsidRDefault="00DF7CF8" w:rsidP="00DF7CF8">
            <w:pPr>
              <w:jc w:val="both"/>
            </w:pPr>
            <w:r w:rsidRPr="008A1622">
              <w:t xml:space="preserve">Получатель </w:t>
            </w:r>
          </w:p>
          <w:p w:rsidR="00DF7CF8" w:rsidRPr="008A1622" w:rsidRDefault="00DF7CF8" w:rsidP="00DF7CF8">
            <w:pPr>
              <w:jc w:val="both"/>
            </w:pPr>
            <w:r w:rsidRPr="008A1622">
              <w:t>________________ ( ____________)</w:t>
            </w:r>
          </w:p>
          <w:p w:rsidR="00DF7CF8" w:rsidRPr="008A1622" w:rsidRDefault="00DF7CF8" w:rsidP="00DF7CF8">
            <w:pPr>
              <w:jc w:val="both"/>
            </w:pPr>
            <w:r w:rsidRPr="008A1622">
              <w:t>(подпись)</w:t>
            </w:r>
          </w:p>
          <w:p w:rsidR="00DF7CF8" w:rsidRPr="008A1622" w:rsidRDefault="00DF7CF8" w:rsidP="00DF7CF8">
            <w:pPr>
              <w:jc w:val="both"/>
            </w:pPr>
            <w:r w:rsidRPr="008A1622">
              <w:t>«_____»____________ г.</w:t>
            </w:r>
          </w:p>
          <w:p w:rsidR="00DF7CF8" w:rsidRPr="008A1622" w:rsidRDefault="00DF7CF8" w:rsidP="00DF7CF8">
            <w:pPr>
              <w:jc w:val="both"/>
            </w:pPr>
          </w:p>
        </w:tc>
      </w:tr>
    </w:tbl>
    <w:p w:rsidR="00335E43" w:rsidRPr="008A1622" w:rsidRDefault="00335E43" w:rsidP="00335E43">
      <w:pPr>
        <w:jc w:val="both"/>
      </w:pPr>
    </w:p>
    <w:p w:rsidR="00335E43" w:rsidRPr="008A1622" w:rsidRDefault="00335E43" w:rsidP="00335E43">
      <w:pPr>
        <w:jc w:val="both"/>
      </w:pPr>
    </w:p>
    <w:p w:rsidR="00335E43" w:rsidRPr="008A1622" w:rsidRDefault="00335E43" w:rsidP="00335E43">
      <w:pPr>
        <w:jc w:val="both"/>
      </w:pPr>
    </w:p>
    <w:p w:rsidR="00335E43" w:rsidRPr="008A1622" w:rsidRDefault="00335E43" w:rsidP="00335E43">
      <w:pPr>
        <w:jc w:val="both"/>
      </w:pPr>
    </w:p>
    <w:p w:rsidR="00335E43" w:rsidRPr="008A1622" w:rsidRDefault="00335E43" w:rsidP="00335E43">
      <w:pPr>
        <w:tabs>
          <w:tab w:val="left" w:pos="2670"/>
        </w:tabs>
        <w:sectPr w:rsidR="00335E43" w:rsidRPr="008A1622" w:rsidSect="000C2BBF">
          <w:pgSz w:w="11907" w:h="16840" w:code="9"/>
          <w:pgMar w:top="851" w:right="1134" w:bottom="568" w:left="1134" w:header="720" w:footer="720" w:gutter="0"/>
          <w:cols w:space="720"/>
          <w:docGrid w:linePitch="272"/>
        </w:sectPr>
      </w:pPr>
    </w:p>
    <w:p w:rsidR="008942B0" w:rsidRPr="008A1622" w:rsidRDefault="008942B0">
      <w:pPr>
        <w:keepNext/>
        <w:tabs>
          <w:tab w:val="left" w:pos="1800"/>
          <w:tab w:val="left" w:pos="2700"/>
          <w:tab w:val="left" w:pos="3600"/>
          <w:tab w:val="left" w:pos="6825"/>
        </w:tabs>
        <w:suppressAutoHyphens/>
        <w:spacing w:before="0" w:after="0"/>
        <w:outlineLvl w:val="0"/>
      </w:pPr>
    </w:p>
    <w:p w:rsidR="00DF7CF8" w:rsidRPr="008A1622" w:rsidRDefault="00DF7CF8" w:rsidP="00DF7CF8">
      <w:pPr>
        <w:widowControl/>
        <w:spacing w:before="0" w:after="0" w:line="276" w:lineRule="auto"/>
        <w:jc w:val="right"/>
      </w:pPr>
      <w:r w:rsidRPr="008A1622">
        <w:t>Приложение № 3</w:t>
      </w:r>
    </w:p>
    <w:p w:rsidR="00DF7CF8" w:rsidRPr="008A1622" w:rsidRDefault="00DF7CF8" w:rsidP="00DF7CF8">
      <w:pPr>
        <w:widowControl/>
        <w:spacing w:before="0" w:after="0" w:line="276" w:lineRule="auto"/>
        <w:jc w:val="right"/>
      </w:pPr>
      <w:r w:rsidRPr="008A1622">
        <w:t>к Государственному контракту</w:t>
      </w:r>
    </w:p>
    <w:p w:rsidR="00DF7CF8" w:rsidRPr="008A1622" w:rsidRDefault="00DF7CF8" w:rsidP="00DF7CF8">
      <w:pPr>
        <w:widowControl/>
        <w:spacing w:before="0" w:after="0" w:line="276" w:lineRule="auto"/>
        <w:jc w:val="right"/>
      </w:pPr>
      <w:r w:rsidRPr="008A1622">
        <w:t>№____ от___________</w:t>
      </w:r>
    </w:p>
    <w:p w:rsidR="00DF7CF8" w:rsidRPr="008A1622" w:rsidRDefault="00DF7CF8" w:rsidP="00DF7CF8">
      <w:pPr>
        <w:widowControl/>
        <w:spacing w:before="0" w:after="0" w:line="276" w:lineRule="auto"/>
      </w:pPr>
    </w:p>
    <w:tbl>
      <w:tblPr>
        <w:tblW w:w="9852" w:type="dxa"/>
        <w:tblInd w:w="-85" w:type="dxa"/>
        <w:tblLayout w:type="fixed"/>
        <w:tblLook w:val="0000"/>
      </w:tblPr>
      <w:tblGrid>
        <w:gridCol w:w="5093"/>
        <w:gridCol w:w="4759"/>
      </w:tblGrid>
      <w:tr w:rsidR="00DF7CF8" w:rsidRPr="008A1622" w:rsidTr="00DF7CF8">
        <w:trPr>
          <w:trHeight w:val="625"/>
        </w:trPr>
        <w:tc>
          <w:tcPr>
            <w:tcW w:w="5093" w:type="dxa"/>
          </w:tcPr>
          <w:p w:rsidR="00DF7CF8" w:rsidRPr="008A1622" w:rsidRDefault="00DF7CF8" w:rsidP="00DF7CF8">
            <w:pPr>
              <w:widowControl/>
              <w:snapToGrid w:val="0"/>
              <w:spacing w:before="0" w:after="0" w:line="276" w:lineRule="auto"/>
            </w:pPr>
            <w:r w:rsidRPr="008A1622">
              <w:t>«УТВЕРЖДАЮ»</w:t>
            </w:r>
          </w:p>
          <w:p w:rsidR="00DF7CF8" w:rsidRPr="008A1622" w:rsidRDefault="00DF7CF8" w:rsidP="00DF7CF8">
            <w:pPr>
              <w:widowControl/>
              <w:spacing w:before="0" w:after="0" w:line="276" w:lineRule="auto"/>
            </w:pPr>
          </w:p>
        </w:tc>
        <w:tc>
          <w:tcPr>
            <w:tcW w:w="4759" w:type="dxa"/>
          </w:tcPr>
          <w:p w:rsidR="00DF7CF8" w:rsidRPr="008A1622" w:rsidRDefault="00DF7CF8" w:rsidP="00DF7CF8">
            <w:pPr>
              <w:widowControl/>
              <w:snapToGrid w:val="0"/>
              <w:spacing w:before="0" w:after="0" w:line="276" w:lineRule="auto"/>
            </w:pPr>
            <w:r w:rsidRPr="008A1622">
              <w:t>«УТВЕРЖДАЮ»</w:t>
            </w:r>
          </w:p>
          <w:p w:rsidR="00DF7CF8" w:rsidRPr="008A1622" w:rsidRDefault="00DF7CF8" w:rsidP="00DF7CF8">
            <w:pPr>
              <w:widowControl/>
              <w:spacing w:before="0" w:after="0" w:line="276" w:lineRule="auto"/>
            </w:pPr>
          </w:p>
        </w:tc>
      </w:tr>
      <w:tr w:rsidR="00DF7CF8" w:rsidRPr="008A1622" w:rsidTr="00DF7CF8">
        <w:trPr>
          <w:trHeight w:val="1264"/>
        </w:trPr>
        <w:tc>
          <w:tcPr>
            <w:tcW w:w="5093" w:type="dxa"/>
          </w:tcPr>
          <w:p w:rsidR="00DF7CF8" w:rsidRPr="008A1622" w:rsidRDefault="00DF7CF8" w:rsidP="00DF7CF8">
            <w:pPr>
              <w:widowControl/>
              <w:spacing w:before="0" w:after="0" w:line="276" w:lineRule="auto"/>
            </w:pPr>
            <w:r w:rsidRPr="008A1622">
              <w:t>Заказчик</w:t>
            </w:r>
          </w:p>
          <w:p w:rsidR="00DF7CF8" w:rsidRPr="008A1622" w:rsidRDefault="00DF7CF8" w:rsidP="00DF7CF8">
            <w:pPr>
              <w:widowControl/>
              <w:spacing w:before="0" w:after="0" w:line="276" w:lineRule="auto"/>
            </w:pPr>
            <w:r w:rsidRPr="008A1622">
              <w:t>__________________________ /                           /</w:t>
            </w:r>
          </w:p>
          <w:p w:rsidR="00DF7CF8" w:rsidRPr="008A1622" w:rsidRDefault="00DF7CF8" w:rsidP="00DF7CF8">
            <w:pPr>
              <w:widowControl/>
              <w:spacing w:before="0" w:after="0" w:line="276" w:lineRule="auto"/>
            </w:pPr>
            <w:r w:rsidRPr="008A1622">
              <w:t xml:space="preserve">  (подпись)</w:t>
            </w:r>
          </w:p>
          <w:p w:rsidR="00DF7CF8" w:rsidRPr="008A1622" w:rsidRDefault="00DF7CF8" w:rsidP="00DF7CF8">
            <w:pPr>
              <w:widowControl/>
              <w:spacing w:before="0" w:after="0" w:line="276" w:lineRule="auto"/>
            </w:pPr>
            <w:r w:rsidRPr="008A1622">
              <w:t>м.п.</w:t>
            </w:r>
          </w:p>
        </w:tc>
        <w:tc>
          <w:tcPr>
            <w:tcW w:w="4759" w:type="dxa"/>
          </w:tcPr>
          <w:p w:rsidR="00DF7CF8" w:rsidRPr="008A1622" w:rsidRDefault="00DF7CF8" w:rsidP="00DF7CF8">
            <w:pPr>
              <w:widowControl/>
              <w:spacing w:before="0" w:after="0" w:line="276" w:lineRule="auto"/>
            </w:pPr>
            <w:r w:rsidRPr="008A1622">
              <w:t>Поставщик</w:t>
            </w:r>
          </w:p>
          <w:p w:rsidR="00DF7CF8" w:rsidRPr="008A1622" w:rsidRDefault="00DF7CF8" w:rsidP="00DF7CF8">
            <w:pPr>
              <w:widowControl/>
              <w:spacing w:before="0" w:after="0" w:line="276" w:lineRule="auto"/>
            </w:pPr>
            <w:r w:rsidRPr="008A1622">
              <w:t>_______________________ /                              /</w:t>
            </w:r>
          </w:p>
          <w:p w:rsidR="00DF7CF8" w:rsidRPr="008A1622" w:rsidRDefault="00DF7CF8" w:rsidP="00DF7CF8">
            <w:pPr>
              <w:widowControl/>
              <w:spacing w:before="0" w:after="0" w:line="276" w:lineRule="auto"/>
            </w:pPr>
            <w:r w:rsidRPr="008A1622">
              <w:t>(подпись)</w:t>
            </w:r>
          </w:p>
          <w:p w:rsidR="00DF7CF8" w:rsidRPr="008A1622" w:rsidRDefault="00DF7CF8" w:rsidP="00DF7CF8">
            <w:pPr>
              <w:widowControl/>
              <w:spacing w:before="0" w:after="0" w:line="276" w:lineRule="auto"/>
            </w:pPr>
            <w:r w:rsidRPr="008A1622">
              <w:t>м.п.</w:t>
            </w:r>
          </w:p>
        </w:tc>
      </w:tr>
    </w:tbl>
    <w:p w:rsidR="00DF7CF8" w:rsidRPr="008A1622" w:rsidRDefault="00DF7CF8" w:rsidP="00DF7CF8">
      <w:pPr>
        <w:widowControl/>
        <w:spacing w:before="0" w:after="0" w:line="276" w:lineRule="auto"/>
        <w:jc w:val="center"/>
      </w:pPr>
      <w:r w:rsidRPr="008A1622">
        <w:t>------------------------------------------------------------------------------------------------------------------------</w:t>
      </w:r>
    </w:p>
    <w:p w:rsidR="00DF7CF8" w:rsidRPr="008A1622" w:rsidRDefault="00DF7CF8" w:rsidP="00DF7CF8">
      <w:pPr>
        <w:widowControl/>
        <w:spacing w:before="0" w:after="0" w:line="276" w:lineRule="auto"/>
        <w:jc w:val="center"/>
      </w:pPr>
    </w:p>
    <w:p w:rsidR="00DF7CF8" w:rsidRPr="008A1622" w:rsidRDefault="00DF7CF8" w:rsidP="00DF7CF8">
      <w:pPr>
        <w:widowControl/>
        <w:spacing w:before="0" w:after="0" w:line="276" w:lineRule="auto"/>
        <w:jc w:val="center"/>
        <w:rPr>
          <w:u w:val="single"/>
        </w:rPr>
      </w:pPr>
      <w:r w:rsidRPr="008A1622">
        <w:rPr>
          <w:u w:val="single"/>
        </w:rPr>
        <w:t>ФОРМА</w:t>
      </w:r>
    </w:p>
    <w:p w:rsidR="00DF7CF8" w:rsidRPr="008A1622" w:rsidRDefault="00DF7CF8" w:rsidP="00DF7CF8">
      <w:pPr>
        <w:widowControl/>
        <w:spacing w:before="0" w:after="0" w:line="276" w:lineRule="auto"/>
        <w:jc w:val="center"/>
      </w:pPr>
      <w:r w:rsidRPr="008A1622">
        <w:t xml:space="preserve">Итоговый акт об исполнении Контракта </w:t>
      </w:r>
    </w:p>
    <w:p w:rsidR="00DF7CF8" w:rsidRPr="008A1622" w:rsidRDefault="00DF7CF8" w:rsidP="00DF7CF8">
      <w:pPr>
        <w:widowControl/>
        <w:spacing w:before="0" w:after="0" w:line="276" w:lineRule="auto"/>
        <w:jc w:val="center"/>
      </w:pPr>
      <w:r w:rsidRPr="008A1622">
        <w:t>к Государственному контракту №  _______ от _____________20____ г</w:t>
      </w:r>
    </w:p>
    <w:p w:rsidR="00DF7CF8" w:rsidRPr="008A1622" w:rsidRDefault="00DF7CF8" w:rsidP="00DF7CF8">
      <w:pPr>
        <w:widowControl/>
        <w:spacing w:before="0" w:after="0" w:line="276" w:lineRule="auto"/>
      </w:pPr>
    </w:p>
    <w:p w:rsidR="00DF7CF8" w:rsidRPr="008A1622" w:rsidRDefault="00C46E49" w:rsidP="00DF7CF8">
      <w:pPr>
        <w:widowControl/>
        <w:spacing w:before="0" w:after="0" w:line="276" w:lineRule="auto"/>
        <w:jc w:val="both"/>
      </w:pPr>
      <w:r w:rsidRPr="008A1622">
        <w:rPr>
          <w:iCs/>
        </w:rPr>
        <w:t>Отделение Фонда пенсионного и социального страхования Российской Федерации по</w:t>
      </w:r>
      <w:r w:rsidR="00B31D3A">
        <w:rPr>
          <w:iCs/>
        </w:rPr>
        <w:t xml:space="preserve"> Республике Адыгея</w:t>
      </w:r>
      <w:r w:rsidR="00DF7CF8" w:rsidRPr="008A1622">
        <w:t xml:space="preserve">, в лице_________, действующего на основании ________, с одной стороны, и _________________, именуемое в дальнейшем «Поставщик», в лице _______________________________________, действующего на основании __________________________, </w:t>
      </w:r>
      <w:r w:rsidR="00DF7CF8" w:rsidRPr="008A1622">
        <w:rPr>
          <w:shd w:val="clear" w:color="auto" w:fill="FFFFFF"/>
        </w:rPr>
        <w:t>с д</w:t>
      </w:r>
      <w:r w:rsidR="00DF7CF8" w:rsidRPr="008A1622">
        <w:t>ругой стороны, далее именуемые «Стороны», составили настоящий акт о том, что обязательства Сторон в соответствии с Государственным контрактом от  __________________ №_______ выполнены в установленный срок и с надлежащим качеством. Взаимных претензий друг к другу Стороны не имеют/имеют (указать при наличии претензии____________________.</w:t>
      </w:r>
    </w:p>
    <w:p w:rsidR="00DF7CF8" w:rsidRPr="008A1622" w:rsidRDefault="00DF7CF8" w:rsidP="00DF7CF8">
      <w:pPr>
        <w:widowControl/>
        <w:spacing w:before="0" w:after="0" w:line="276" w:lineRule="auto"/>
        <w:jc w:val="both"/>
      </w:pPr>
    </w:p>
    <w:p w:rsidR="00DF7CF8" w:rsidRPr="008A1622" w:rsidRDefault="00DF7CF8" w:rsidP="00DF7CF8">
      <w:pPr>
        <w:widowControl/>
        <w:spacing w:before="0" w:after="0" w:line="276" w:lineRule="auto"/>
        <w:jc w:val="both"/>
      </w:pPr>
      <w:r w:rsidRPr="008A1622">
        <w:t>Цена поставленного за период с _________________ по ________________ Товара составляет ________________________________________________ рублей _______копеек.</w:t>
      </w:r>
    </w:p>
    <w:p w:rsidR="00DF7CF8" w:rsidRPr="008A1622" w:rsidRDefault="00DF7CF8" w:rsidP="00DF7CF8">
      <w:pPr>
        <w:widowControl/>
        <w:spacing w:before="0" w:after="0" w:line="276" w:lineRule="auto"/>
      </w:pPr>
    </w:p>
    <w:tbl>
      <w:tblPr>
        <w:tblW w:w="10003" w:type="dxa"/>
        <w:tblInd w:w="-85" w:type="dxa"/>
        <w:tblLayout w:type="fixed"/>
        <w:tblLook w:val="0000"/>
      </w:tblPr>
      <w:tblGrid>
        <w:gridCol w:w="2928"/>
        <w:gridCol w:w="1972"/>
        <w:gridCol w:w="2693"/>
        <w:gridCol w:w="2410"/>
      </w:tblGrid>
      <w:tr w:rsidR="00DF7CF8" w:rsidRPr="008A1622" w:rsidTr="002660B5">
        <w:tc>
          <w:tcPr>
            <w:tcW w:w="4900" w:type="dxa"/>
            <w:gridSpan w:val="2"/>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5103" w:type="dxa"/>
            <w:gridSpan w:val="2"/>
            <w:tcBorders>
              <w:top w:val="single" w:sz="4" w:space="0" w:color="000000"/>
              <w:left w:val="single" w:sz="4" w:space="0" w:color="000000"/>
              <w:bottom w:val="single" w:sz="4" w:space="0" w:color="000000"/>
              <w:right w:val="single" w:sz="4" w:space="0" w:color="000000"/>
            </w:tcBorders>
          </w:tcPr>
          <w:p w:rsidR="00DF7CF8" w:rsidRPr="008A1622" w:rsidRDefault="00DF7CF8" w:rsidP="00DF7CF8">
            <w:pPr>
              <w:widowControl/>
              <w:snapToGrid w:val="0"/>
              <w:spacing w:before="0" w:after="0" w:line="276" w:lineRule="auto"/>
            </w:pPr>
            <w:r w:rsidRPr="008A1622">
              <w:t>Название организации</w:t>
            </w:r>
          </w:p>
        </w:tc>
      </w:tr>
      <w:tr w:rsidR="00DF7CF8" w:rsidRPr="008A1622" w:rsidTr="002660B5">
        <w:tc>
          <w:tcPr>
            <w:tcW w:w="2928"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r w:rsidRPr="008A1622">
              <w:t>№ платежных поручений</w:t>
            </w:r>
          </w:p>
        </w:tc>
        <w:tc>
          <w:tcPr>
            <w:tcW w:w="1972"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r w:rsidRPr="008A1622">
              <w:t>Сумма, руб.</w:t>
            </w:r>
          </w:p>
        </w:tc>
        <w:tc>
          <w:tcPr>
            <w:tcW w:w="269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r w:rsidRPr="008A1622">
              <w:t>Документ о приемке</w:t>
            </w:r>
          </w:p>
        </w:tc>
        <w:tc>
          <w:tcPr>
            <w:tcW w:w="2410" w:type="dxa"/>
            <w:tcBorders>
              <w:top w:val="single" w:sz="4" w:space="0" w:color="000000"/>
              <w:left w:val="single" w:sz="4" w:space="0" w:color="000000"/>
              <w:bottom w:val="single" w:sz="4" w:space="0" w:color="000000"/>
              <w:right w:val="single" w:sz="4" w:space="0" w:color="000000"/>
            </w:tcBorders>
          </w:tcPr>
          <w:p w:rsidR="00DF7CF8" w:rsidRPr="008A1622" w:rsidRDefault="00DF7CF8" w:rsidP="00DF7CF8">
            <w:pPr>
              <w:widowControl/>
              <w:snapToGrid w:val="0"/>
              <w:spacing w:before="0" w:after="0" w:line="276" w:lineRule="auto"/>
            </w:pPr>
            <w:r w:rsidRPr="008A1622">
              <w:t>Сумма, руб.</w:t>
            </w:r>
          </w:p>
        </w:tc>
      </w:tr>
      <w:tr w:rsidR="00DF7CF8" w:rsidRPr="008A1622" w:rsidTr="002660B5">
        <w:tc>
          <w:tcPr>
            <w:tcW w:w="2928"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1972"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269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2410" w:type="dxa"/>
            <w:tcBorders>
              <w:top w:val="single" w:sz="4" w:space="0" w:color="000000"/>
              <w:left w:val="single" w:sz="4" w:space="0" w:color="000000"/>
              <w:bottom w:val="single" w:sz="4" w:space="0" w:color="000000"/>
              <w:right w:val="single" w:sz="4" w:space="0" w:color="000000"/>
            </w:tcBorders>
          </w:tcPr>
          <w:p w:rsidR="00DF7CF8" w:rsidRPr="008A1622" w:rsidRDefault="00DF7CF8" w:rsidP="00DF7CF8">
            <w:pPr>
              <w:widowControl/>
              <w:snapToGrid w:val="0"/>
              <w:spacing w:before="0" w:after="0" w:line="276" w:lineRule="auto"/>
            </w:pPr>
          </w:p>
        </w:tc>
      </w:tr>
      <w:tr w:rsidR="00DF7CF8" w:rsidRPr="008A1622" w:rsidTr="002660B5">
        <w:tc>
          <w:tcPr>
            <w:tcW w:w="2928"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r w:rsidRPr="008A1622">
              <w:t>Итого:</w:t>
            </w:r>
          </w:p>
        </w:tc>
        <w:tc>
          <w:tcPr>
            <w:tcW w:w="1972"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269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2410" w:type="dxa"/>
            <w:tcBorders>
              <w:top w:val="single" w:sz="4" w:space="0" w:color="000000"/>
              <w:left w:val="single" w:sz="4" w:space="0" w:color="000000"/>
              <w:bottom w:val="single" w:sz="4" w:space="0" w:color="000000"/>
              <w:right w:val="single" w:sz="4" w:space="0" w:color="000000"/>
            </w:tcBorders>
          </w:tcPr>
          <w:p w:rsidR="00DF7CF8" w:rsidRPr="008A1622" w:rsidRDefault="00DF7CF8" w:rsidP="00DF7CF8">
            <w:pPr>
              <w:widowControl/>
              <w:snapToGrid w:val="0"/>
              <w:spacing w:before="0" w:after="0" w:line="276" w:lineRule="auto"/>
            </w:pPr>
          </w:p>
        </w:tc>
      </w:tr>
    </w:tbl>
    <w:p w:rsidR="00DF7CF8" w:rsidRPr="008A1622" w:rsidRDefault="00DF7CF8" w:rsidP="00DF7CF8">
      <w:pPr>
        <w:widowControl/>
        <w:spacing w:before="0" w:after="0" w:line="276" w:lineRule="auto"/>
      </w:pPr>
    </w:p>
    <w:tbl>
      <w:tblPr>
        <w:tblW w:w="10003" w:type="dxa"/>
        <w:tblInd w:w="-85" w:type="dxa"/>
        <w:tblLayout w:type="fixed"/>
        <w:tblLook w:val="0000"/>
      </w:tblPr>
      <w:tblGrid>
        <w:gridCol w:w="5260"/>
        <w:gridCol w:w="4743"/>
      </w:tblGrid>
      <w:tr w:rsidR="00DF7CF8" w:rsidRPr="008A1622" w:rsidTr="002660B5">
        <w:tc>
          <w:tcPr>
            <w:tcW w:w="5260"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r w:rsidRPr="008A1622">
              <w:t>Заказчик: _________________/_________/</w:t>
            </w:r>
          </w:p>
          <w:p w:rsidR="00DF7CF8" w:rsidRPr="008A1622" w:rsidRDefault="00DF7CF8" w:rsidP="00DF7CF8">
            <w:pPr>
              <w:widowControl/>
              <w:spacing w:before="0" w:after="0" w:line="276" w:lineRule="auto"/>
            </w:pPr>
            <w:r w:rsidRPr="008A1622">
              <w:t>(подпись)</w:t>
            </w:r>
          </w:p>
        </w:tc>
        <w:tc>
          <w:tcPr>
            <w:tcW w:w="4743" w:type="dxa"/>
            <w:tcBorders>
              <w:top w:val="single" w:sz="4" w:space="0" w:color="000000"/>
              <w:left w:val="single" w:sz="4" w:space="0" w:color="000000"/>
              <w:bottom w:val="single" w:sz="4" w:space="0" w:color="000000"/>
              <w:right w:val="single" w:sz="4" w:space="0" w:color="000000"/>
            </w:tcBorders>
          </w:tcPr>
          <w:p w:rsidR="00DF7CF8" w:rsidRPr="008A1622" w:rsidRDefault="00DF7CF8" w:rsidP="00DF7CF8">
            <w:pPr>
              <w:widowControl/>
              <w:snapToGrid w:val="0"/>
              <w:spacing w:before="0" w:after="0" w:line="276" w:lineRule="auto"/>
            </w:pPr>
            <w:r w:rsidRPr="008A1622">
              <w:t>Поставщик:</w:t>
            </w:r>
          </w:p>
          <w:p w:rsidR="00DF7CF8" w:rsidRPr="008A1622" w:rsidRDefault="00DF7CF8" w:rsidP="00DF7CF8">
            <w:pPr>
              <w:widowControl/>
              <w:spacing w:before="0" w:after="0" w:line="276" w:lineRule="auto"/>
            </w:pPr>
            <w:r w:rsidRPr="008A1622">
              <w:t>________________/___________/</w:t>
            </w:r>
          </w:p>
          <w:p w:rsidR="00DF7CF8" w:rsidRPr="008A1622" w:rsidRDefault="00DF7CF8" w:rsidP="00DF7CF8">
            <w:pPr>
              <w:widowControl/>
              <w:spacing w:before="0" w:after="0" w:line="276" w:lineRule="auto"/>
            </w:pPr>
            <w:r w:rsidRPr="008A1622">
              <w:t>(подпись)</w:t>
            </w:r>
          </w:p>
        </w:tc>
      </w:tr>
    </w:tbl>
    <w:p w:rsidR="00DF7CF8" w:rsidRPr="008A1622" w:rsidRDefault="00DF7CF8" w:rsidP="00DF7CF8">
      <w:pPr>
        <w:widowControl/>
        <w:spacing w:before="0" w:after="0" w:line="276" w:lineRule="auto"/>
      </w:pPr>
      <w:r w:rsidRPr="008A1622">
        <w:t>м.п.                                                                                м.п.</w:t>
      </w:r>
    </w:p>
    <w:p w:rsidR="00DF7CF8" w:rsidRPr="008A1622" w:rsidRDefault="00DF7CF8" w:rsidP="00DF7CF8">
      <w:pPr>
        <w:widowControl/>
        <w:spacing w:before="0" w:after="0" w:line="276" w:lineRule="auto"/>
      </w:pPr>
    </w:p>
    <w:p w:rsidR="008942B0" w:rsidRPr="008A1622" w:rsidRDefault="008942B0">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rsidP="00DF7CF8">
      <w:pPr>
        <w:widowControl/>
        <w:spacing w:before="0" w:after="0" w:line="276" w:lineRule="auto"/>
        <w:jc w:val="right"/>
      </w:pPr>
      <w:r w:rsidRPr="008A1622">
        <w:t>Приложение № 4</w:t>
      </w:r>
    </w:p>
    <w:p w:rsidR="00DF7CF8" w:rsidRPr="008A1622" w:rsidRDefault="00DF7CF8" w:rsidP="00DF7CF8">
      <w:pPr>
        <w:widowControl/>
        <w:spacing w:before="0" w:after="0" w:line="276" w:lineRule="auto"/>
        <w:jc w:val="right"/>
      </w:pPr>
      <w:r w:rsidRPr="008A1622">
        <w:t>к Государственному контракту</w:t>
      </w:r>
    </w:p>
    <w:p w:rsidR="00DF7CF8" w:rsidRPr="008A1622" w:rsidRDefault="00DF7CF8" w:rsidP="00DF7CF8">
      <w:pPr>
        <w:widowControl/>
        <w:spacing w:before="0" w:after="0" w:line="276" w:lineRule="auto"/>
        <w:jc w:val="right"/>
      </w:pPr>
      <w:r w:rsidRPr="008A1622">
        <w:t>№______ от__________</w:t>
      </w:r>
    </w:p>
    <w:p w:rsidR="00DF7CF8" w:rsidRPr="008A1622" w:rsidRDefault="00DF7CF8" w:rsidP="00DF7CF8">
      <w:pPr>
        <w:widowControl/>
        <w:spacing w:before="0" w:after="0" w:line="276" w:lineRule="auto"/>
      </w:pPr>
    </w:p>
    <w:tbl>
      <w:tblPr>
        <w:tblW w:w="10469" w:type="dxa"/>
        <w:tblInd w:w="-85" w:type="dxa"/>
        <w:tblLayout w:type="fixed"/>
        <w:tblLook w:val="0000"/>
      </w:tblPr>
      <w:tblGrid>
        <w:gridCol w:w="5412"/>
        <w:gridCol w:w="5057"/>
      </w:tblGrid>
      <w:tr w:rsidR="00DF7CF8" w:rsidRPr="008A1622" w:rsidTr="002660B5">
        <w:tc>
          <w:tcPr>
            <w:tcW w:w="5412" w:type="dxa"/>
          </w:tcPr>
          <w:p w:rsidR="00DF7CF8" w:rsidRPr="008A1622" w:rsidRDefault="00DF7CF8" w:rsidP="00DF7CF8">
            <w:pPr>
              <w:widowControl/>
              <w:snapToGrid w:val="0"/>
              <w:spacing w:before="0" w:after="0" w:line="276" w:lineRule="auto"/>
              <w:rPr>
                <w:sz w:val="22"/>
              </w:rPr>
            </w:pPr>
            <w:r w:rsidRPr="008A1622">
              <w:rPr>
                <w:sz w:val="22"/>
              </w:rPr>
              <w:t>«УТВЕРЖДАЮ»</w:t>
            </w:r>
          </w:p>
          <w:p w:rsidR="00DF7CF8" w:rsidRPr="008A1622" w:rsidRDefault="00DF7CF8" w:rsidP="00DF7CF8">
            <w:pPr>
              <w:widowControl/>
              <w:spacing w:before="0" w:after="0" w:line="276" w:lineRule="auto"/>
              <w:rPr>
                <w:sz w:val="22"/>
              </w:rPr>
            </w:pPr>
          </w:p>
        </w:tc>
        <w:tc>
          <w:tcPr>
            <w:tcW w:w="5057" w:type="dxa"/>
          </w:tcPr>
          <w:p w:rsidR="00DF7CF8" w:rsidRPr="008A1622" w:rsidRDefault="00DF7CF8" w:rsidP="00DF7CF8">
            <w:pPr>
              <w:widowControl/>
              <w:snapToGrid w:val="0"/>
              <w:spacing w:before="0" w:after="0" w:line="276" w:lineRule="auto"/>
              <w:rPr>
                <w:sz w:val="22"/>
              </w:rPr>
            </w:pPr>
            <w:r w:rsidRPr="008A1622">
              <w:rPr>
                <w:sz w:val="22"/>
              </w:rPr>
              <w:t>«УТВЕРЖДАЮ»</w:t>
            </w:r>
          </w:p>
          <w:p w:rsidR="00DF7CF8" w:rsidRPr="008A1622" w:rsidRDefault="00DF7CF8" w:rsidP="00DF7CF8">
            <w:pPr>
              <w:widowControl/>
              <w:spacing w:before="0" w:after="0" w:line="276" w:lineRule="auto"/>
              <w:rPr>
                <w:sz w:val="22"/>
              </w:rPr>
            </w:pPr>
          </w:p>
        </w:tc>
      </w:tr>
      <w:tr w:rsidR="00DF7CF8" w:rsidRPr="008A1622" w:rsidTr="002660B5">
        <w:tc>
          <w:tcPr>
            <w:tcW w:w="5412" w:type="dxa"/>
          </w:tcPr>
          <w:p w:rsidR="00DF7CF8" w:rsidRPr="008A1622" w:rsidRDefault="00DF7CF8" w:rsidP="00DF7CF8">
            <w:pPr>
              <w:widowControl/>
              <w:spacing w:before="0" w:after="0" w:line="276" w:lineRule="auto"/>
              <w:rPr>
                <w:sz w:val="22"/>
              </w:rPr>
            </w:pPr>
            <w:r w:rsidRPr="008A1622">
              <w:rPr>
                <w:sz w:val="22"/>
              </w:rPr>
              <w:t>Заказчик</w:t>
            </w:r>
          </w:p>
          <w:p w:rsidR="00DF7CF8" w:rsidRPr="008A1622" w:rsidRDefault="00DF7CF8" w:rsidP="00DF7CF8">
            <w:pPr>
              <w:widowControl/>
              <w:spacing w:before="0" w:after="0" w:line="276" w:lineRule="auto"/>
              <w:rPr>
                <w:sz w:val="22"/>
              </w:rPr>
            </w:pPr>
            <w:r w:rsidRPr="008A1622">
              <w:rPr>
                <w:sz w:val="22"/>
              </w:rPr>
              <w:t>__________________________ /                           /</w:t>
            </w:r>
          </w:p>
          <w:p w:rsidR="00DF7CF8" w:rsidRPr="008A1622" w:rsidRDefault="00DF7CF8" w:rsidP="00DF7CF8">
            <w:pPr>
              <w:widowControl/>
              <w:spacing w:before="0" w:after="0" w:line="276" w:lineRule="auto"/>
              <w:rPr>
                <w:sz w:val="22"/>
              </w:rPr>
            </w:pPr>
            <w:r w:rsidRPr="008A1622">
              <w:rPr>
                <w:sz w:val="22"/>
              </w:rPr>
              <w:t xml:space="preserve">  (подпись)</w:t>
            </w:r>
          </w:p>
          <w:p w:rsidR="00DF7CF8" w:rsidRPr="008A1622" w:rsidRDefault="00DF7CF8" w:rsidP="00DF7CF8">
            <w:pPr>
              <w:widowControl/>
              <w:spacing w:before="0" w:after="0" w:line="276" w:lineRule="auto"/>
              <w:rPr>
                <w:sz w:val="22"/>
              </w:rPr>
            </w:pPr>
            <w:r w:rsidRPr="008A1622">
              <w:rPr>
                <w:sz w:val="22"/>
              </w:rPr>
              <w:t>м.п.</w:t>
            </w:r>
          </w:p>
        </w:tc>
        <w:tc>
          <w:tcPr>
            <w:tcW w:w="5057" w:type="dxa"/>
          </w:tcPr>
          <w:p w:rsidR="00DF7CF8" w:rsidRPr="008A1622" w:rsidRDefault="00DF7CF8" w:rsidP="00DF7CF8">
            <w:pPr>
              <w:widowControl/>
              <w:spacing w:before="0" w:after="0" w:line="276" w:lineRule="auto"/>
              <w:rPr>
                <w:sz w:val="22"/>
              </w:rPr>
            </w:pPr>
            <w:r w:rsidRPr="008A1622">
              <w:rPr>
                <w:sz w:val="22"/>
              </w:rPr>
              <w:t>Поставщик</w:t>
            </w:r>
          </w:p>
          <w:p w:rsidR="00DF7CF8" w:rsidRPr="008A1622" w:rsidRDefault="00DF7CF8" w:rsidP="00DF7CF8">
            <w:pPr>
              <w:widowControl/>
              <w:spacing w:before="0" w:after="0" w:line="276" w:lineRule="auto"/>
              <w:rPr>
                <w:sz w:val="22"/>
              </w:rPr>
            </w:pPr>
            <w:r w:rsidRPr="008A1622">
              <w:rPr>
                <w:sz w:val="22"/>
              </w:rPr>
              <w:t>_______________________ /                              /</w:t>
            </w:r>
          </w:p>
          <w:p w:rsidR="00DF7CF8" w:rsidRPr="008A1622" w:rsidRDefault="00DF7CF8" w:rsidP="00DF7CF8">
            <w:pPr>
              <w:widowControl/>
              <w:spacing w:before="0" w:after="0" w:line="276" w:lineRule="auto"/>
              <w:rPr>
                <w:sz w:val="22"/>
              </w:rPr>
            </w:pPr>
            <w:r w:rsidRPr="008A1622">
              <w:rPr>
                <w:sz w:val="22"/>
              </w:rPr>
              <w:t>(подпись)</w:t>
            </w:r>
          </w:p>
          <w:p w:rsidR="00DF7CF8" w:rsidRPr="008A1622" w:rsidRDefault="00DF7CF8" w:rsidP="00DF7CF8">
            <w:pPr>
              <w:widowControl/>
              <w:spacing w:before="0" w:after="0" w:line="276" w:lineRule="auto"/>
              <w:rPr>
                <w:sz w:val="22"/>
              </w:rPr>
            </w:pPr>
            <w:r w:rsidRPr="008A1622">
              <w:rPr>
                <w:sz w:val="22"/>
              </w:rPr>
              <w:t>м.п.</w:t>
            </w:r>
          </w:p>
        </w:tc>
      </w:tr>
    </w:tbl>
    <w:p w:rsidR="00DF7CF8" w:rsidRPr="008A1622" w:rsidRDefault="00DF7CF8" w:rsidP="00DF7CF8">
      <w:pPr>
        <w:widowControl/>
        <w:spacing w:before="0" w:after="0" w:line="276" w:lineRule="auto"/>
        <w:jc w:val="center"/>
      </w:pPr>
      <w:r w:rsidRPr="008A1622">
        <w:t>-----------------------------------------------------------------------------------------------------------------------</w:t>
      </w:r>
    </w:p>
    <w:p w:rsidR="00DF7CF8" w:rsidRPr="008A1622" w:rsidRDefault="00DF7CF8" w:rsidP="00DF7CF8">
      <w:pPr>
        <w:widowControl/>
        <w:spacing w:before="0" w:after="0" w:line="276" w:lineRule="auto"/>
        <w:jc w:val="center"/>
      </w:pPr>
    </w:p>
    <w:p w:rsidR="00DF7CF8" w:rsidRPr="008A1622" w:rsidRDefault="00DF7CF8" w:rsidP="00DF7CF8">
      <w:pPr>
        <w:widowControl/>
        <w:spacing w:before="0" w:after="0" w:line="276" w:lineRule="auto"/>
        <w:jc w:val="center"/>
        <w:rPr>
          <w:u w:val="single"/>
        </w:rPr>
      </w:pPr>
      <w:r w:rsidRPr="008A1622">
        <w:rPr>
          <w:u w:val="single"/>
        </w:rPr>
        <w:t>ФОРМА</w:t>
      </w:r>
    </w:p>
    <w:p w:rsidR="00DF7CF8" w:rsidRPr="008A1622" w:rsidRDefault="00DF7CF8" w:rsidP="00DF7CF8">
      <w:pPr>
        <w:widowControl/>
        <w:spacing w:before="0" w:after="0" w:line="276" w:lineRule="auto"/>
        <w:jc w:val="center"/>
        <w:rPr>
          <w:bCs/>
        </w:rPr>
      </w:pPr>
      <w:r w:rsidRPr="008A1622">
        <w:rPr>
          <w:bCs/>
        </w:rPr>
        <w:t xml:space="preserve">Реестр выдачи Товара </w:t>
      </w:r>
    </w:p>
    <w:p w:rsidR="00DF7CF8" w:rsidRPr="008A1622" w:rsidRDefault="00DF7CF8" w:rsidP="00DF7CF8">
      <w:pPr>
        <w:widowControl/>
        <w:spacing w:before="0" w:after="0" w:line="276" w:lineRule="auto"/>
      </w:pPr>
      <w:r w:rsidRPr="008A1622">
        <w:t xml:space="preserve">                                              за период с____________по _______________20___ г.</w:t>
      </w:r>
    </w:p>
    <w:p w:rsidR="00DF7CF8" w:rsidRPr="008A1622" w:rsidRDefault="00DF7CF8" w:rsidP="00DF7CF8">
      <w:pPr>
        <w:widowControl/>
        <w:spacing w:before="0" w:after="0" w:line="276" w:lineRule="auto"/>
      </w:pPr>
    </w:p>
    <w:tbl>
      <w:tblPr>
        <w:tblW w:w="5339" w:type="pct"/>
        <w:tblLayout w:type="fixed"/>
        <w:tblLook w:val="0000"/>
      </w:tblPr>
      <w:tblGrid>
        <w:gridCol w:w="984"/>
        <w:gridCol w:w="1331"/>
        <w:gridCol w:w="1305"/>
        <w:gridCol w:w="986"/>
        <w:gridCol w:w="986"/>
        <w:gridCol w:w="986"/>
        <w:gridCol w:w="986"/>
        <w:gridCol w:w="986"/>
        <w:gridCol w:w="986"/>
        <w:gridCol w:w="986"/>
      </w:tblGrid>
      <w:tr w:rsidR="00DF7CF8" w:rsidRPr="008A1622" w:rsidTr="002660B5">
        <w:trPr>
          <w:trHeight w:val="567"/>
        </w:trPr>
        <w:tc>
          <w:tcPr>
            <w:tcW w:w="962" w:type="dxa"/>
            <w:tcBorders>
              <w:top w:val="single" w:sz="4" w:space="0" w:color="000000"/>
              <w:left w:val="single" w:sz="4" w:space="0" w:color="000000"/>
              <w:bottom w:val="single" w:sz="4" w:space="0" w:color="000000"/>
            </w:tcBorders>
            <w:vAlign w:val="center"/>
          </w:tcPr>
          <w:p w:rsidR="00DF7CF8" w:rsidRPr="008A1622" w:rsidRDefault="00DF7CF8" w:rsidP="00DF7CF8">
            <w:pPr>
              <w:widowControl/>
              <w:snapToGrid w:val="0"/>
              <w:spacing w:before="0" w:after="0" w:line="276" w:lineRule="auto"/>
              <w:rPr>
                <w:sz w:val="20"/>
                <w:szCs w:val="20"/>
              </w:rPr>
            </w:pPr>
            <w:r w:rsidRPr="008A1622">
              <w:rPr>
                <w:sz w:val="20"/>
                <w:szCs w:val="20"/>
              </w:rPr>
              <w:t>№ п/п</w:t>
            </w:r>
          </w:p>
        </w:tc>
        <w:tc>
          <w:tcPr>
            <w:tcW w:w="1301" w:type="dxa"/>
            <w:tcBorders>
              <w:top w:val="single" w:sz="4" w:space="0" w:color="000000"/>
              <w:left w:val="single" w:sz="4" w:space="0" w:color="000000"/>
              <w:bottom w:val="single" w:sz="4" w:space="0" w:color="000000"/>
            </w:tcBorders>
            <w:vAlign w:val="center"/>
          </w:tcPr>
          <w:p w:rsidR="00DF7CF8" w:rsidRPr="008A1622" w:rsidRDefault="00DF7CF8" w:rsidP="00DF7CF8">
            <w:pPr>
              <w:widowControl/>
              <w:snapToGrid w:val="0"/>
              <w:spacing w:before="0" w:after="0" w:line="276" w:lineRule="auto"/>
              <w:rPr>
                <w:sz w:val="20"/>
                <w:szCs w:val="20"/>
              </w:rPr>
            </w:pPr>
            <w:r w:rsidRPr="008A1622">
              <w:rPr>
                <w:sz w:val="20"/>
                <w:szCs w:val="20"/>
              </w:rPr>
              <w:t>Дата, номер направления отделения Фонда</w:t>
            </w:r>
          </w:p>
        </w:tc>
        <w:tc>
          <w:tcPr>
            <w:tcW w:w="1276" w:type="dxa"/>
            <w:tcBorders>
              <w:top w:val="single" w:sz="4" w:space="0" w:color="000000"/>
              <w:left w:val="single" w:sz="4" w:space="0" w:color="000000"/>
              <w:bottom w:val="single" w:sz="4" w:space="0" w:color="000000"/>
            </w:tcBorders>
            <w:vAlign w:val="center"/>
          </w:tcPr>
          <w:p w:rsidR="00DF7CF8" w:rsidRPr="008A1622" w:rsidRDefault="00DF7CF8" w:rsidP="00DF7CF8">
            <w:pPr>
              <w:widowControl/>
              <w:snapToGrid w:val="0"/>
              <w:spacing w:before="0" w:after="0" w:line="276" w:lineRule="auto"/>
              <w:rPr>
                <w:sz w:val="20"/>
                <w:szCs w:val="20"/>
              </w:rPr>
            </w:pPr>
            <w:r w:rsidRPr="008A1622">
              <w:rPr>
                <w:sz w:val="20"/>
                <w:szCs w:val="20"/>
              </w:rPr>
              <w:t>ФИО</w:t>
            </w:r>
          </w:p>
          <w:p w:rsidR="00DF7CF8" w:rsidRPr="008A1622" w:rsidRDefault="00DF7CF8" w:rsidP="00DF7CF8">
            <w:pPr>
              <w:widowControl/>
              <w:spacing w:before="0" w:after="0" w:line="276" w:lineRule="auto"/>
              <w:rPr>
                <w:sz w:val="20"/>
                <w:szCs w:val="20"/>
              </w:rPr>
            </w:pPr>
            <w:r w:rsidRPr="008A1622">
              <w:rPr>
                <w:sz w:val="20"/>
                <w:szCs w:val="20"/>
              </w:rPr>
              <w:t>Получателя</w:t>
            </w:r>
          </w:p>
        </w:tc>
        <w:tc>
          <w:tcPr>
            <w:tcW w:w="963" w:type="dxa"/>
            <w:tcBorders>
              <w:top w:val="single" w:sz="4" w:space="0" w:color="000000"/>
              <w:left w:val="single" w:sz="4" w:space="0" w:color="000000"/>
              <w:bottom w:val="single" w:sz="4" w:space="0" w:color="000000"/>
            </w:tcBorders>
            <w:vAlign w:val="center"/>
          </w:tcPr>
          <w:p w:rsidR="00DF7CF8" w:rsidRPr="008A1622" w:rsidRDefault="00DF7CF8" w:rsidP="00DF7CF8">
            <w:pPr>
              <w:widowControl/>
              <w:snapToGrid w:val="0"/>
              <w:spacing w:before="0" w:after="0" w:line="276" w:lineRule="auto"/>
              <w:rPr>
                <w:sz w:val="20"/>
                <w:szCs w:val="20"/>
              </w:rPr>
            </w:pPr>
            <w:r w:rsidRPr="008A1622">
              <w:rPr>
                <w:sz w:val="20"/>
                <w:szCs w:val="20"/>
              </w:rPr>
              <w:t>ФИО</w:t>
            </w:r>
          </w:p>
          <w:p w:rsidR="00DF7CF8" w:rsidRPr="008A1622" w:rsidRDefault="00DF7CF8" w:rsidP="00DF7CF8">
            <w:pPr>
              <w:widowControl/>
              <w:spacing w:before="0" w:after="0" w:line="276" w:lineRule="auto"/>
              <w:rPr>
                <w:sz w:val="20"/>
                <w:szCs w:val="20"/>
              </w:rPr>
            </w:pPr>
            <w:r w:rsidRPr="008A1622">
              <w:rPr>
                <w:sz w:val="20"/>
                <w:szCs w:val="20"/>
              </w:rPr>
              <w:t>представителя получателя,</w:t>
            </w:r>
          </w:p>
          <w:p w:rsidR="00DF7CF8" w:rsidRPr="008A1622" w:rsidRDefault="00DF7CF8" w:rsidP="00DF7CF8">
            <w:pPr>
              <w:widowControl/>
              <w:spacing w:before="0" w:after="0" w:line="276" w:lineRule="auto"/>
              <w:rPr>
                <w:sz w:val="20"/>
                <w:szCs w:val="20"/>
              </w:rPr>
            </w:pPr>
            <w:r w:rsidRPr="008A1622">
              <w:rPr>
                <w:sz w:val="20"/>
                <w:szCs w:val="20"/>
              </w:rPr>
              <w:t>№ паспорта</w:t>
            </w:r>
          </w:p>
        </w:tc>
        <w:tc>
          <w:tcPr>
            <w:tcW w:w="963" w:type="dxa"/>
            <w:tcBorders>
              <w:top w:val="single" w:sz="4" w:space="0" w:color="000000"/>
              <w:left w:val="single" w:sz="4" w:space="0" w:color="000000"/>
              <w:bottom w:val="single" w:sz="4" w:space="0" w:color="000000"/>
            </w:tcBorders>
            <w:vAlign w:val="center"/>
          </w:tcPr>
          <w:p w:rsidR="00DF7CF8" w:rsidRPr="008A1622" w:rsidRDefault="00DF7CF8" w:rsidP="00DF7CF8">
            <w:pPr>
              <w:widowControl/>
              <w:snapToGrid w:val="0"/>
              <w:spacing w:before="0" w:after="0" w:line="276" w:lineRule="auto"/>
              <w:rPr>
                <w:sz w:val="20"/>
                <w:szCs w:val="20"/>
              </w:rPr>
            </w:pPr>
            <w:r w:rsidRPr="008A1622">
              <w:rPr>
                <w:sz w:val="20"/>
                <w:szCs w:val="20"/>
              </w:rPr>
              <w:t xml:space="preserve">Адрес получателя </w:t>
            </w:r>
          </w:p>
        </w:tc>
        <w:tc>
          <w:tcPr>
            <w:tcW w:w="963" w:type="dxa"/>
            <w:tcBorders>
              <w:top w:val="single" w:sz="4" w:space="0" w:color="000000"/>
              <w:left w:val="single" w:sz="4" w:space="0" w:color="000000"/>
              <w:bottom w:val="single" w:sz="4" w:space="0" w:color="000000"/>
            </w:tcBorders>
            <w:vAlign w:val="center"/>
          </w:tcPr>
          <w:p w:rsidR="00DF7CF8" w:rsidRPr="008A1622" w:rsidRDefault="00DF7CF8" w:rsidP="00DF7CF8">
            <w:pPr>
              <w:widowControl/>
              <w:snapToGrid w:val="0"/>
              <w:spacing w:before="0" w:after="0" w:line="276" w:lineRule="auto"/>
              <w:rPr>
                <w:sz w:val="20"/>
                <w:szCs w:val="20"/>
              </w:rPr>
            </w:pPr>
            <w:r w:rsidRPr="008A1622">
              <w:rPr>
                <w:sz w:val="20"/>
                <w:szCs w:val="20"/>
              </w:rPr>
              <w:t>Наименование и модель выданного транспортного средства</w:t>
            </w:r>
          </w:p>
        </w:tc>
        <w:tc>
          <w:tcPr>
            <w:tcW w:w="963" w:type="dxa"/>
            <w:tcBorders>
              <w:top w:val="single" w:sz="4" w:space="0" w:color="000000"/>
              <w:left w:val="single" w:sz="4" w:space="0" w:color="000000"/>
              <w:bottom w:val="single" w:sz="4" w:space="0" w:color="000000"/>
            </w:tcBorders>
            <w:vAlign w:val="center"/>
          </w:tcPr>
          <w:p w:rsidR="00DF7CF8" w:rsidRPr="008A1622" w:rsidRDefault="00DF7CF8" w:rsidP="00DF7CF8">
            <w:pPr>
              <w:widowControl/>
              <w:snapToGrid w:val="0"/>
              <w:spacing w:before="0" w:after="0" w:line="276" w:lineRule="auto"/>
              <w:rPr>
                <w:sz w:val="20"/>
                <w:szCs w:val="20"/>
                <w:lang w:val="en-US"/>
              </w:rPr>
            </w:pPr>
            <w:r w:rsidRPr="008A1622">
              <w:rPr>
                <w:sz w:val="20"/>
                <w:szCs w:val="20"/>
              </w:rPr>
              <w:t xml:space="preserve">№ </w:t>
            </w:r>
            <w:r w:rsidRPr="008A1622">
              <w:rPr>
                <w:sz w:val="20"/>
                <w:szCs w:val="20"/>
                <w:lang w:val="en-US"/>
              </w:rPr>
              <w:t>VIN</w:t>
            </w:r>
          </w:p>
        </w:tc>
        <w:tc>
          <w:tcPr>
            <w:tcW w:w="963" w:type="dxa"/>
            <w:tcBorders>
              <w:top w:val="single" w:sz="4" w:space="0" w:color="000000"/>
              <w:left w:val="single" w:sz="4" w:space="0" w:color="000000"/>
              <w:bottom w:val="single" w:sz="4" w:space="0" w:color="000000"/>
            </w:tcBorders>
            <w:vAlign w:val="center"/>
          </w:tcPr>
          <w:p w:rsidR="00DF7CF8" w:rsidRPr="008A1622" w:rsidRDefault="00DF7CF8" w:rsidP="00DF7CF8">
            <w:pPr>
              <w:widowControl/>
              <w:snapToGrid w:val="0"/>
              <w:spacing w:before="0" w:after="0" w:line="276" w:lineRule="auto"/>
              <w:rPr>
                <w:sz w:val="20"/>
                <w:szCs w:val="20"/>
              </w:rPr>
            </w:pPr>
            <w:r w:rsidRPr="008A1622">
              <w:rPr>
                <w:sz w:val="20"/>
                <w:szCs w:val="20"/>
              </w:rPr>
              <w:t>№ двигателя автомобиля</w:t>
            </w:r>
          </w:p>
        </w:tc>
        <w:tc>
          <w:tcPr>
            <w:tcW w:w="963" w:type="dxa"/>
            <w:tcBorders>
              <w:top w:val="single" w:sz="4" w:space="0" w:color="000000"/>
              <w:left w:val="single" w:sz="4" w:space="0" w:color="000000"/>
              <w:bottom w:val="single" w:sz="4" w:space="0" w:color="000000"/>
            </w:tcBorders>
            <w:vAlign w:val="center"/>
          </w:tcPr>
          <w:p w:rsidR="00DF7CF8" w:rsidRPr="008A1622" w:rsidRDefault="00DF7CF8" w:rsidP="00DF7CF8">
            <w:pPr>
              <w:widowControl/>
              <w:snapToGrid w:val="0"/>
              <w:spacing w:before="0" w:after="0" w:line="276" w:lineRule="auto"/>
              <w:rPr>
                <w:sz w:val="20"/>
                <w:szCs w:val="20"/>
              </w:rPr>
            </w:pPr>
            <w:r w:rsidRPr="008A1622">
              <w:rPr>
                <w:sz w:val="20"/>
                <w:szCs w:val="20"/>
              </w:rPr>
              <w:t>№ ПТС</w:t>
            </w:r>
          </w:p>
        </w:tc>
        <w:tc>
          <w:tcPr>
            <w:tcW w:w="963" w:type="dxa"/>
            <w:tcBorders>
              <w:top w:val="single" w:sz="4" w:space="0" w:color="000000"/>
              <w:left w:val="single" w:sz="4" w:space="0" w:color="000000"/>
              <w:bottom w:val="single" w:sz="4" w:space="0" w:color="000000"/>
              <w:right w:val="single" w:sz="4" w:space="0" w:color="000000"/>
            </w:tcBorders>
            <w:vAlign w:val="center"/>
          </w:tcPr>
          <w:p w:rsidR="00DF7CF8" w:rsidRPr="008A1622" w:rsidRDefault="00DF7CF8" w:rsidP="00DF7CF8">
            <w:pPr>
              <w:widowControl/>
              <w:snapToGrid w:val="0"/>
              <w:spacing w:before="0" w:after="0" w:line="276" w:lineRule="auto"/>
              <w:rPr>
                <w:sz w:val="20"/>
                <w:szCs w:val="20"/>
              </w:rPr>
            </w:pPr>
            <w:r w:rsidRPr="008A1622">
              <w:rPr>
                <w:sz w:val="20"/>
                <w:szCs w:val="20"/>
              </w:rPr>
              <w:t xml:space="preserve">Стоимость </w:t>
            </w:r>
          </w:p>
          <w:p w:rsidR="00DF7CF8" w:rsidRPr="008A1622" w:rsidRDefault="00DF7CF8" w:rsidP="00DF7CF8">
            <w:pPr>
              <w:widowControl/>
              <w:spacing w:before="0" w:after="0" w:line="276" w:lineRule="auto"/>
              <w:rPr>
                <w:sz w:val="20"/>
                <w:szCs w:val="20"/>
              </w:rPr>
            </w:pPr>
            <w:r w:rsidRPr="008A1622">
              <w:rPr>
                <w:sz w:val="20"/>
                <w:szCs w:val="20"/>
              </w:rPr>
              <w:t>за ед. транспортного средства</w:t>
            </w:r>
          </w:p>
        </w:tc>
      </w:tr>
      <w:tr w:rsidR="00DF7CF8" w:rsidRPr="008A1622" w:rsidTr="002660B5">
        <w:tc>
          <w:tcPr>
            <w:tcW w:w="962"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p w:rsidR="00DF7CF8" w:rsidRPr="008A1622" w:rsidRDefault="00DF7CF8" w:rsidP="00DF7CF8">
            <w:pPr>
              <w:widowControl/>
              <w:spacing w:before="0" w:after="0" w:line="276" w:lineRule="auto"/>
            </w:pPr>
          </w:p>
        </w:tc>
        <w:tc>
          <w:tcPr>
            <w:tcW w:w="1301"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1276"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right w:val="single" w:sz="4" w:space="0" w:color="000000"/>
            </w:tcBorders>
          </w:tcPr>
          <w:p w:rsidR="00DF7CF8" w:rsidRPr="008A1622" w:rsidRDefault="00DF7CF8" w:rsidP="00DF7CF8">
            <w:pPr>
              <w:widowControl/>
              <w:snapToGrid w:val="0"/>
              <w:spacing w:before="0" w:after="0" w:line="276" w:lineRule="auto"/>
            </w:pPr>
          </w:p>
        </w:tc>
      </w:tr>
      <w:tr w:rsidR="00DF7CF8" w:rsidRPr="008A1622" w:rsidTr="002660B5">
        <w:tc>
          <w:tcPr>
            <w:tcW w:w="962"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p w:rsidR="00DF7CF8" w:rsidRPr="008A1622" w:rsidRDefault="00DF7CF8" w:rsidP="00DF7CF8">
            <w:pPr>
              <w:widowControl/>
              <w:spacing w:before="0" w:after="0" w:line="276" w:lineRule="auto"/>
            </w:pPr>
          </w:p>
        </w:tc>
        <w:tc>
          <w:tcPr>
            <w:tcW w:w="1301"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1276"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963" w:type="dxa"/>
            <w:tcBorders>
              <w:top w:val="single" w:sz="4" w:space="0" w:color="000000"/>
              <w:left w:val="single" w:sz="4" w:space="0" w:color="000000"/>
              <w:bottom w:val="single" w:sz="4" w:space="0" w:color="000000"/>
              <w:right w:val="single" w:sz="4" w:space="0" w:color="000000"/>
            </w:tcBorders>
          </w:tcPr>
          <w:p w:rsidR="00DF7CF8" w:rsidRPr="008A1622" w:rsidRDefault="00DF7CF8" w:rsidP="00DF7CF8">
            <w:pPr>
              <w:widowControl/>
              <w:snapToGrid w:val="0"/>
              <w:spacing w:before="0" w:after="0" w:line="276" w:lineRule="auto"/>
            </w:pPr>
          </w:p>
        </w:tc>
      </w:tr>
    </w:tbl>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pPr>
      <w:r w:rsidRPr="008A1622">
        <w:t xml:space="preserve">    ИТОГО: _________________шт.</w:t>
      </w:r>
    </w:p>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pPr>
      <w:r w:rsidRPr="008A1622">
        <w:t>Общая сумма ________________________________________________________рублей</w:t>
      </w:r>
    </w:p>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pPr>
    </w:p>
    <w:tbl>
      <w:tblPr>
        <w:tblW w:w="10299" w:type="dxa"/>
        <w:tblLayout w:type="fixed"/>
        <w:tblLook w:val="0000"/>
      </w:tblPr>
      <w:tblGrid>
        <w:gridCol w:w="5147"/>
        <w:gridCol w:w="5152"/>
      </w:tblGrid>
      <w:tr w:rsidR="00DF7CF8" w:rsidRPr="008A1622" w:rsidTr="002660B5">
        <w:tc>
          <w:tcPr>
            <w:tcW w:w="5147" w:type="dxa"/>
          </w:tcPr>
          <w:p w:rsidR="00DF7CF8" w:rsidRPr="008A1622" w:rsidRDefault="00DF7CF8" w:rsidP="00DF7CF8">
            <w:pPr>
              <w:widowControl/>
              <w:spacing w:before="0" w:after="0" w:line="276" w:lineRule="auto"/>
            </w:pPr>
            <w:r w:rsidRPr="008A1622">
              <w:t xml:space="preserve">Поставщик (представитель Поставщика) </w:t>
            </w:r>
          </w:p>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pPr>
            <w:r w:rsidRPr="008A1622">
              <w:t>___________________/______________/</w:t>
            </w:r>
          </w:p>
          <w:p w:rsidR="00DF7CF8" w:rsidRPr="008A1622" w:rsidRDefault="00DF7CF8" w:rsidP="00DF7CF8">
            <w:pPr>
              <w:widowControl/>
              <w:spacing w:before="0" w:after="0" w:line="276" w:lineRule="auto"/>
            </w:pPr>
            <w:r w:rsidRPr="008A1622">
              <w:t xml:space="preserve">м.п. </w:t>
            </w:r>
          </w:p>
        </w:tc>
        <w:tc>
          <w:tcPr>
            <w:tcW w:w="5152" w:type="dxa"/>
          </w:tcPr>
          <w:p w:rsidR="00DF7CF8" w:rsidRPr="008A1622" w:rsidRDefault="00DF7CF8" w:rsidP="00DF7CF8">
            <w:pPr>
              <w:widowControl/>
              <w:snapToGrid w:val="0"/>
              <w:spacing w:before="0" w:after="0" w:line="276" w:lineRule="auto"/>
            </w:pPr>
          </w:p>
          <w:p w:rsidR="00DF7CF8" w:rsidRPr="008A1622" w:rsidRDefault="00DF7CF8" w:rsidP="00DF7CF8">
            <w:pPr>
              <w:widowControl/>
              <w:snapToGrid w:val="0"/>
              <w:spacing w:before="0" w:after="0" w:line="276" w:lineRule="auto"/>
            </w:pPr>
            <w:r w:rsidRPr="008A1622">
              <w:t xml:space="preserve">Заказчик </w:t>
            </w:r>
          </w:p>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pPr>
            <w:r w:rsidRPr="008A1622">
              <w:t>__________________/ ______________./</w:t>
            </w:r>
          </w:p>
          <w:p w:rsidR="00DF7CF8" w:rsidRPr="008A1622" w:rsidRDefault="00DF7CF8" w:rsidP="00DF7CF8">
            <w:pPr>
              <w:widowControl/>
              <w:spacing w:before="0" w:after="0" w:line="276" w:lineRule="auto"/>
            </w:pPr>
            <w:r w:rsidRPr="008A1622">
              <w:t>м.п.</w:t>
            </w:r>
          </w:p>
        </w:tc>
      </w:tr>
    </w:tbl>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sectPr w:rsidR="00DF7CF8" w:rsidRPr="008A1622" w:rsidSect="002660B5">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1418" w:left="1134" w:header="709" w:footer="709" w:gutter="0"/>
          <w:cols w:space="720"/>
          <w:titlePg/>
          <w:docGrid w:linePitch="381"/>
        </w:sectPr>
      </w:pPr>
      <w:r w:rsidRPr="008A1622">
        <w:t>Дата оформления ________________________ 202  г.</w:t>
      </w:r>
      <w:r w:rsidRPr="008A1622">
        <w:tab/>
      </w:r>
      <w:r w:rsidRPr="008A1622">
        <w:tab/>
      </w:r>
      <w:r w:rsidRPr="008A1622">
        <w:tab/>
      </w:r>
      <w:r w:rsidRPr="008A1622">
        <w:tab/>
      </w:r>
      <w:r w:rsidRPr="008A1622">
        <w:tab/>
      </w:r>
      <w:r w:rsidRPr="008A1622">
        <w:tab/>
      </w:r>
      <w:r w:rsidRPr="008A1622">
        <w:tab/>
      </w:r>
      <w:r w:rsidRPr="008A1622">
        <w:tab/>
      </w:r>
      <w:r w:rsidRPr="008A1622">
        <w:tab/>
      </w:r>
      <w:r w:rsidRPr="008A1622">
        <w:tab/>
      </w:r>
      <w:r w:rsidRPr="008A1622">
        <w:tab/>
      </w:r>
      <w:r w:rsidRPr="008A1622">
        <w:tab/>
      </w:r>
      <w:r w:rsidRPr="008A1622">
        <w:tab/>
      </w:r>
    </w:p>
    <w:p w:rsidR="00DF7CF8" w:rsidRPr="008A1622" w:rsidRDefault="00DF7CF8" w:rsidP="00DF7CF8">
      <w:pPr>
        <w:widowControl/>
        <w:spacing w:before="0" w:after="0" w:line="276" w:lineRule="auto"/>
        <w:jc w:val="right"/>
      </w:pPr>
      <w:r w:rsidRPr="008A1622">
        <w:lastRenderedPageBreak/>
        <w:t>Приложение № 5</w:t>
      </w:r>
    </w:p>
    <w:p w:rsidR="00DF7CF8" w:rsidRPr="008A1622" w:rsidRDefault="00DF7CF8" w:rsidP="00DF7CF8">
      <w:pPr>
        <w:widowControl/>
        <w:spacing w:before="0" w:after="0" w:line="276" w:lineRule="auto"/>
        <w:jc w:val="right"/>
      </w:pPr>
      <w:r w:rsidRPr="008A1622">
        <w:t>к Государственному контракту</w:t>
      </w:r>
    </w:p>
    <w:p w:rsidR="00DF7CF8" w:rsidRPr="008A1622" w:rsidRDefault="00DF7CF8" w:rsidP="00DF7CF8">
      <w:pPr>
        <w:widowControl/>
        <w:spacing w:before="0" w:after="0" w:line="276" w:lineRule="auto"/>
        <w:jc w:val="right"/>
      </w:pPr>
      <w:r w:rsidRPr="008A1622">
        <w:t>№______ от__________</w:t>
      </w:r>
    </w:p>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pPr>
    </w:p>
    <w:tbl>
      <w:tblPr>
        <w:tblW w:w="10421" w:type="dxa"/>
        <w:tblInd w:w="-709" w:type="dxa"/>
        <w:tblLayout w:type="fixed"/>
        <w:tblLook w:val="0000"/>
      </w:tblPr>
      <w:tblGrid>
        <w:gridCol w:w="5387"/>
        <w:gridCol w:w="5034"/>
      </w:tblGrid>
      <w:tr w:rsidR="00DF7CF8" w:rsidRPr="008A1622" w:rsidTr="00DF7CF8">
        <w:trPr>
          <w:trHeight w:val="630"/>
        </w:trPr>
        <w:tc>
          <w:tcPr>
            <w:tcW w:w="5387" w:type="dxa"/>
          </w:tcPr>
          <w:p w:rsidR="00DF7CF8" w:rsidRPr="008A1622" w:rsidRDefault="00DF7CF8" w:rsidP="00DF7CF8">
            <w:pPr>
              <w:widowControl/>
              <w:snapToGrid w:val="0"/>
              <w:spacing w:before="0" w:after="0" w:line="276" w:lineRule="auto"/>
              <w:rPr>
                <w:sz w:val="22"/>
              </w:rPr>
            </w:pPr>
            <w:r w:rsidRPr="008A1622">
              <w:rPr>
                <w:sz w:val="22"/>
              </w:rPr>
              <w:t>«УТВЕРЖДАЮ»</w:t>
            </w:r>
          </w:p>
          <w:p w:rsidR="00DF7CF8" w:rsidRPr="008A1622" w:rsidRDefault="00DF7CF8" w:rsidP="00DF7CF8">
            <w:pPr>
              <w:widowControl/>
              <w:spacing w:before="0" w:after="0" w:line="276" w:lineRule="auto"/>
              <w:rPr>
                <w:sz w:val="22"/>
              </w:rPr>
            </w:pPr>
          </w:p>
        </w:tc>
        <w:tc>
          <w:tcPr>
            <w:tcW w:w="5034" w:type="dxa"/>
          </w:tcPr>
          <w:p w:rsidR="00DF7CF8" w:rsidRPr="008A1622" w:rsidRDefault="00DF7CF8" w:rsidP="00DF7CF8">
            <w:pPr>
              <w:widowControl/>
              <w:snapToGrid w:val="0"/>
              <w:spacing w:before="0" w:after="0" w:line="276" w:lineRule="auto"/>
              <w:rPr>
                <w:sz w:val="22"/>
              </w:rPr>
            </w:pPr>
            <w:r w:rsidRPr="008A1622">
              <w:rPr>
                <w:sz w:val="22"/>
              </w:rPr>
              <w:t>«УТВЕРЖДАЮ»</w:t>
            </w:r>
          </w:p>
          <w:p w:rsidR="00DF7CF8" w:rsidRPr="008A1622" w:rsidRDefault="00DF7CF8" w:rsidP="00DF7CF8">
            <w:pPr>
              <w:widowControl/>
              <w:spacing w:before="0" w:after="0" w:line="276" w:lineRule="auto"/>
              <w:rPr>
                <w:sz w:val="22"/>
              </w:rPr>
            </w:pPr>
          </w:p>
        </w:tc>
      </w:tr>
      <w:tr w:rsidR="00DF7CF8" w:rsidRPr="008A1622" w:rsidTr="00DF7CF8">
        <w:trPr>
          <w:trHeight w:val="1275"/>
        </w:trPr>
        <w:tc>
          <w:tcPr>
            <w:tcW w:w="5387" w:type="dxa"/>
          </w:tcPr>
          <w:p w:rsidR="00DF7CF8" w:rsidRPr="008A1622" w:rsidRDefault="00DF7CF8" w:rsidP="00DF7CF8">
            <w:pPr>
              <w:widowControl/>
              <w:spacing w:before="0" w:after="0" w:line="276" w:lineRule="auto"/>
              <w:rPr>
                <w:sz w:val="22"/>
              </w:rPr>
            </w:pPr>
            <w:r w:rsidRPr="008A1622">
              <w:rPr>
                <w:sz w:val="22"/>
              </w:rPr>
              <w:t>Заказчик</w:t>
            </w:r>
          </w:p>
          <w:p w:rsidR="00DF7CF8" w:rsidRPr="008A1622" w:rsidRDefault="00DF7CF8" w:rsidP="00DF7CF8">
            <w:pPr>
              <w:widowControl/>
              <w:spacing w:before="0" w:after="0" w:line="276" w:lineRule="auto"/>
              <w:rPr>
                <w:sz w:val="22"/>
              </w:rPr>
            </w:pPr>
            <w:r w:rsidRPr="008A1622">
              <w:rPr>
                <w:sz w:val="22"/>
              </w:rPr>
              <w:t>__________________________ /________/</w:t>
            </w:r>
          </w:p>
          <w:p w:rsidR="00DF7CF8" w:rsidRPr="008A1622" w:rsidRDefault="00DF7CF8" w:rsidP="00DF7CF8">
            <w:pPr>
              <w:widowControl/>
              <w:spacing w:before="0" w:after="0" w:line="276" w:lineRule="auto"/>
              <w:rPr>
                <w:sz w:val="22"/>
              </w:rPr>
            </w:pPr>
            <w:r w:rsidRPr="008A1622">
              <w:rPr>
                <w:sz w:val="22"/>
              </w:rPr>
              <w:t xml:space="preserve">  (подпись)</w:t>
            </w:r>
          </w:p>
          <w:p w:rsidR="00DF7CF8" w:rsidRPr="008A1622" w:rsidRDefault="00DF7CF8" w:rsidP="00DF7CF8">
            <w:pPr>
              <w:widowControl/>
              <w:spacing w:before="0" w:after="0" w:line="276" w:lineRule="auto"/>
              <w:rPr>
                <w:sz w:val="22"/>
              </w:rPr>
            </w:pPr>
            <w:r w:rsidRPr="008A1622">
              <w:rPr>
                <w:sz w:val="22"/>
              </w:rPr>
              <w:t>м.п.</w:t>
            </w:r>
          </w:p>
        </w:tc>
        <w:tc>
          <w:tcPr>
            <w:tcW w:w="5034" w:type="dxa"/>
          </w:tcPr>
          <w:p w:rsidR="00DF7CF8" w:rsidRPr="008A1622" w:rsidRDefault="00DF7CF8" w:rsidP="00DF7CF8">
            <w:pPr>
              <w:widowControl/>
              <w:spacing w:before="0" w:after="0" w:line="276" w:lineRule="auto"/>
              <w:rPr>
                <w:sz w:val="22"/>
              </w:rPr>
            </w:pPr>
            <w:r w:rsidRPr="008A1622">
              <w:rPr>
                <w:sz w:val="22"/>
              </w:rPr>
              <w:t>Поставщик</w:t>
            </w:r>
          </w:p>
          <w:p w:rsidR="00DF7CF8" w:rsidRPr="008A1622" w:rsidRDefault="00DF7CF8" w:rsidP="00DF7CF8">
            <w:pPr>
              <w:widowControl/>
              <w:spacing w:before="0" w:after="0" w:line="276" w:lineRule="auto"/>
              <w:rPr>
                <w:sz w:val="22"/>
              </w:rPr>
            </w:pPr>
            <w:r w:rsidRPr="008A1622">
              <w:rPr>
                <w:sz w:val="22"/>
              </w:rPr>
              <w:t>_______________________ /________/</w:t>
            </w:r>
          </w:p>
          <w:p w:rsidR="00DF7CF8" w:rsidRPr="008A1622" w:rsidRDefault="00DF7CF8" w:rsidP="00DF7CF8">
            <w:pPr>
              <w:widowControl/>
              <w:spacing w:before="0" w:after="0" w:line="276" w:lineRule="auto"/>
              <w:rPr>
                <w:sz w:val="22"/>
              </w:rPr>
            </w:pPr>
            <w:r w:rsidRPr="008A1622">
              <w:rPr>
                <w:sz w:val="22"/>
              </w:rPr>
              <w:t>(подпись)</w:t>
            </w:r>
          </w:p>
          <w:p w:rsidR="00DF7CF8" w:rsidRPr="008A1622" w:rsidRDefault="00DF7CF8" w:rsidP="00DF7CF8">
            <w:pPr>
              <w:widowControl/>
              <w:spacing w:before="0" w:after="0" w:line="276" w:lineRule="auto"/>
              <w:rPr>
                <w:sz w:val="22"/>
              </w:rPr>
            </w:pPr>
            <w:r w:rsidRPr="008A1622">
              <w:rPr>
                <w:sz w:val="22"/>
              </w:rPr>
              <w:t>м.п.</w:t>
            </w:r>
          </w:p>
        </w:tc>
      </w:tr>
    </w:tbl>
    <w:p w:rsidR="00DF7CF8" w:rsidRPr="008A1622" w:rsidRDefault="00DF7CF8" w:rsidP="00DF7CF8">
      <w:pPr>
        <w:widowControl/>
        <w:spacing w:before="0" w:after="0" w:line="276" w:lineRule="auto"/>
        <w:jc w:val="center"/>
      </w:pPr>
      <w:r w:rsidRPr="008A1622">
        <w:t>-----------------------------------------------------------------------------------------------------------------------</w:t>
      </w:r>
    </w:p>
    <w:p w:rsidR="00DF7CF8" w:rsidRPr="008A1622" w:rsidRDefault="00DF7CF8" w:rsidP="00DF7CF8">
      <w:pPr>
        <w:widowControl/>
        <w:spacing w:before="0" w:after="0" w:line="276" w:lineRule="auto"/>
        <w:jc w:val="center"/>
      </w:pPr>
    </w:p>
    <w:p w:rsidR="00DF7CF8" w:rsidRPr="008A1622" w:rsidRDefault="00DF7CF8" w:rsidP="00DF7CF8">
      <w:pPr>
        <w:widowControl/>
        <w:spacing w:before="0" w:after="0" w:line="276" w:lineRule="auto"/>
        <w:jc w:val="center"/>
        <w:rPr>
          <w:u w:val="single"/>
        </w:rPr>
      </w:pPr>
      <w:r w:rsidRPr="008A1622">
        <w:rPr>
          <w:u w:val="single"/>
        </w:rPr>
        <w:t>ФОРМА</w:t>
      </w:r>
    </w:p>
    <w:p w:rsidR="00DF7CF8" w:rsidRPr="008A1622" w:rsidRDefault="00DF7CF8" w:rsidP="00DF7CF8">
      <w:pPr>
        <w:widowControl/>
        <w:spacing w:before="0" w:after="0" w:line="276" w:lineRule="auto"/>
        <w:jc w:val="center"/>
        <w:rPr>
          <w:bCs/>
        </w:rPr>
      </w:pPr>
      <w:r w:rsidRPr="008A1622">
        <w:rPr>
          <w:bCs/>
        </w:rPr>
        <w:t xml:space="preserve">Реестр получателей Товара </w:t>
      </w:r>
    </w:p>
    <w:p w:rsidR="00DF7CF8" w:rsidRPr="008A1622" w:rsidRDefault="00DF7CF8" w:rsidP="00DF7CF8">
      <w:pPr>
        <w:widowControl/>
        <w:spacing w:before="0" w:after="0" w:line="276" w:lineRule="auto"/>
      </w:pPr>
      <w:r w:rsidRPr="008A1622">
        <w:t xml:space="preserve">                                на «______»_________________________20___ г.</w:t>
      </w:r>
    </w:p>
    <w:p w:rsidR="00DF7CF8" w:rsidRPr="008A1622" w:rsidRDefault="00DF7CF8" w:rsidP="00DF7CF8">
      <w:pPr>
        <w:widowControl/>
        <w:spacing w:before="0" w:after="0" w:line="276" w:lineRule="auto"/>
      </w:pPr>
    </w:p>
    <w:tbl>
      <w:tblPr>
        <w:tblW w:w="0" w:type="auto"/>
        <w:tblInd w:w="-97" w:type="dxa"/>
        <w:tblLayout w:type="fixed"/>
        <w:tblLook w:val="0000"/>
      </w:tblPr>
      <w:tblGrid>
        <w:gridCol w:w="720"/>
        <w:gridCol w:w="2746"/>
        <w:gridCol w:w="3685"/>
        <w:gridCol w:w="2977"/>
      </w:tblGrid>
      <w:tr w:rsidR="00DF7CF8" w:rsidRPr="008A1622" w:rsidTr="002660B5">
        <w:trPr>
          <w:trHeight w:val="567"/>
        </w:trPr>
        <w:tc>
          <w:tcPr>
            <w:tcW w:w="720" w:type="dxa"/>
            <w:tcBorders>
              <w:top w:val="single" w:sz="4" w:space="0" w:color="000000"/>
              <w:left w:val="single" w:sz="4" w:space="0" w:color="000000"/>
              <w:bottom w:val="single" w:sz="4" w:space="0" w:color="000000"/>
            </w:tcBorders>
            <w:vAlign w:val="center"/>
          </w:tcPr>
          <w:p w:rsidR="00DF7CF8" w:rsidRPr="008A1622" w:rsidRDefault="00DF7CF8" w:rsidP="00DF7CF8">
            <w:pPr>
              <w:widowControl/>
              <w:snapToGrid w:val="0"/>
              <w:spacing w:before="0" w:after="0" w:line="276" w:lineRule="auto"/>
            </w:pPr>
            <w:r w:rsidRPr="008A1622">
              <w:t>№ п/п</w:t>
            </w:r>
          </w:p>
        </w:tc>
        <w:tc>
          <w:tcPr>
            <w:tcW w:w="2746" w:type="dxa"/>
            <w:tcBorders>
              <w:top w:val="single" w:sz="4" w:space="0" w:color="000000"/>
              <w:left w:val="single" w:sz="4" w:space="0" w:color="000000"/>
              <w:bottom w:val="single" w:sz="4" w:space="0" w:color="000000"/>
            </w:tcBorders>
            <w:vAlign w:val="center"/>
          </w:tcPr>
          <w:p w:rsidR="00DF7CF8" w:rsidRPr="008A1622" w:rsidRDefault="00DF7CF8" w:rsidP="00DF7CF8">
            <w:pPr>
              <w:widowControl/>
              <w:snapToGrid w:val="0"/>
              <w:spacing w:before="0" w:after="0" w:line="276" w:lineRule="auto"/>
            </w:pPr>
            <w:r w:rsidRPr="008A1622">
              <w:t>ФИО</w:t>
            </w:r>
          </w:p>
          <w:p w:rsidR="00DF7CF8" w:rsidRPr="008A1622" w:rsidRDefault="00DF7CF8" w:rsidP="00DF7CF8">
            <w:pPr>
              <w:widowControl/>
              <w:spacing w:before="0" w:after="0" w:line="276" w:lineRule="auto"/>
            </w:pPr>
            <w:r w:rsidRPr="008A1622">
              <w:t>Получателя</w:t>
            </w:r>
          </w:p>
        </w:tc>
        <w:tc>
          <w:tcPr>
            <w:tcW w:w="3685"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r w:rsidRPr="008A1622">
              <w:t>Модификация автомобиля</w:t>
            </w:r>
          </w:p>
        </w:tc>
        <w:tc>
          <w:tcPr>
            <w:tcW w:w="2977" w:type="dxa"/>
            <w:tcBorders>
              <w:top w:val="single" w:sz="4" w:space="0" w:color="000000"/>
              <w:left w:val="single" w:sz="4" w:space="0" w:color="000000"/>
              <w:bottom w:val="single" w:sz="4" w:space="0" w:color="000000"/>
              <w:right w:val="single" w:sz="4" w:space="0" w:color="000000"/>
            </w:tcBorders>
            <w:vAlign w:val="center"/>
          </w:tcPr>
          <w:p w:rsidR="00DF7CF8" w:rsidRPr="008A1622" w:rsidRDefault="00DF7CF8" w:rsidP="00DF7CF8">
            <w:pPr>
              <w:widowControl/>
              <w:snapToGrid w:val="0"/>
              <w:spacing w:before="0" w:after="0" w:line="276" w:lineRule="auto"/>
            </w:pPr>
            <w:r w:rsidRPr="008A1622">
              <w:t>Паспортные данные, адрес места жительства</w:t>
            </w:r>
          </w:p>
        </w:tc>
      </w:tr>
      <w:tr w:rsidR="00DF7CF8" w:rsidRPr="008A1622" w:rsidTr="002660B5">
        <w:tc>
          <w:tcPr>
            <w:tcW w:w="720"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p w:rsidR="00DF7CF8" w:rsidRPr="008A1622" w:rsidRDefault="00DF7CF8" w:rsidP="00DF7CF8">
            <w:pPr>
              <w:widowControl/>
              <w:spacing w:before="0" w:after="0" w:line="276" w:lineRule="auto"/>
            </w:pPr>
          </w:p>
        </w:tc>
        <w:tc>
          <w:tcPr>
            <w:tcW w:w="2746"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3685"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2977" w:type="dxa"/>
            <w:tcBorders>
              <w:top w:val="single" w:sz="4" w:space="0" w:color="000000"/>
              <w:left w:val="single" w:sz="4" w:space="0" w:color="000000"/>
              <w:bottom w:val="single" w:sz="4" w:space="0" w:color="000000"/>
              <w:right w:val="single" w:sz="4" w:space="0" w:color="000000"/>
            </w:tcBorders>
          </w:tcPr>
          <w:p w:rsidR="00DF7CF8" w:rsidRPr="008A1622" w:rsidRDefault="00DF7CF8" w:rsidP="00DF7CF8">
            <w:pPr>
              <w:widowControl/>
              <w:snapToGrid w:val="0"/>
              <w:spacing w:before="0" w:after="0" w:line="276" w:lineRule="auto"/>
            </w:pPr>
          </w:p>
        </w:tc>
      </w:tr>
      <w:tr w:rsidR="00DF7CF8" w:rsidRPr="008A1622" w:rsidTr="002660B5">
        <w:tc>
          <w:tcPr>
            <w:tcW w:w="720"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p w:rsidR="00DF7CF8" w:rsidRPr="008A1622" w:rsidRDefault="00DF7CF8" w:rsidP="00DF7CF8">
            <w:pPr>
              <w:widowControl/>
              <w:spacing w:before="0" w:after="0" w:line="276" w:lineRule="auto"/>
            </w:pPr>
          </w:p>
        </w:tc>
        <w:tc>
          <w:tcPr>
            <w:tcW w:w="2746"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3685" w:type="dxa"/>
            <w:tcBorders>
              <w:top w:val="single" w:sz="4" w:space="0" w:color="000000"/>
              <w:left w:val="single" w:sz="4" w:space="0" w:color="000000"/>
              <w:bottom w:val="single" w:sz="4" w:space="0" w:color="000000"/>
            </w:tcBorders>
          </w:tcPr>
          <w:p w:rsidR="00DF7CF8" w:rsidRPr="008A1622" w:rsidRDefault="00DF7CF8" w:rsidP="00DF7CF8">
            <w:pPr>
              <w:widowControl/>
              <w:snapToGrid w:val="0"/>
              <w:spacing w:before="0" w:after="0" w:line="276" w:lineRule="auto"/>
            </w:pPr>
          </w:p>
        </w:tc>
        <w:tc>
          <w:tcPr>
            <w:tcW w:w="2977" w:type="dxa"/>
            <w:tcBorders>
              <w:top w:val="single" w:sz="4" w:space="0" w:color="000000"/>
              <w:left w:val="single" w:sz="4" w:space="0" w:color="000000"/>
              <w:bottom w:val="single" w:sz="4" w:space="0" w:color="000000"/>
              <w:right w:val="single" w:sz="4" w:space="0" w:color="000000"/>
            </w:tcBorders>
          </w:tcPr>
          <w:p w:rsidR="00DF7CF8" w:rsidRPr="008A1622" w:rsidRDefault="00DF7CF8" w:rsidP="00DF7CF8">
            <w:pPr>
              <w:widowControl/>
              <w:snapToGrid w:val="0"/>
              <w:spacing w:before="0" w:after="0" w:line="276" w:lineRule="auto"/>
            </w:pPr>
          </w:p>
        </w:tc>
      </w:tr>
    </w:tbl>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rPr>
          <w:b/>
        </w:rPr>
      </w:pPr>
    </w:p>
    <w:tbl>
      <w:tblPr>
        <w:tblW w:w="0" w:type="auto"/>
        <w:tblLayout w:type="fixed"/>
        <w:tblLook w:val="0000"/>
      </w:tblPr>
      <w:tblGrid>
        <w:gridCol w:w="5688"/>
      </w:tblGrid>
      <w:tr w:rsidR="00DF7CF8" w:rsidRPr="008A1622" w:rsidTr="002660B5">
        <w:tc>
          <w:tcPr>
            <w:tcW w:w="5688" w:type="dxa"/>
          </w:tcPr>
          <w:p w:rsidR="00DF7CF8" w:rsidRPr="008A1622" w:rsidRDefault="00DF7CF8" w:rsidP="00DF7CF8">
            <w:pPr>
              <w:widowControl/>
              <w:snapToGrid w:val="0"/>
              <w:spacing w:before="0" w:after="0" w:line="276" w:lineRule="auto"/>
              <w:rPr>
                <w:strike/>
              </w:rPr>
            </w:pPr>
            <w:r w:rsidRPr="008A1622">
              <w:t>Заказчик</w:t>
            </w:r>
          </w:p>
          <w:p w:rsidR="00DF7CF8" w:rsidRPr="008A1622" w:rsidRDefault="00DF7CF8" w:rsidP="00DF7CF8">
            <w:pPr>
              <w:widowControl/>
              <w:spacing w:before="0" w:after="0" w:line="276" w:lineRule="auto"/>
            </w:pPr>
            <w:r w:rsidRPr="008A1622">
              <w:tab/>
            </w:r>
          </w:p>
          <w:p w:rsidR="00DF7CF8" w:rsidRPr="008A1622" w:rsidRDefault="00DF7CF8" w:rsidP="00DF7CF8">
            <w:pPr>
              <w:widowControl/>
              <w:spacing w:before="0" w:after="0" w:line="276" w:lineRule="auto"/>
            </w:pPr>
            <w:r w:rsidRPr="008A1622">
              <w:t>_______________________ (______________)</w:t>
            </w:r>
          </w:p>
          <w:p w:rsidR="00DF7CF8" w:rsidRPr="008A1622" w:rsidRDefault="00DF7CF8" w:rsidP="00DF7CF8">
            <w:pPr>
              <w:widowControl/>
              <w:spacing w:before="0" w:after="0" w:line="276" w:lineRule="auto"/>
            </w:pPr>
            <w:r w:rsidRPr="008A1622">
              <w:t xml:space="preserve">              (подпись)</w:t>
            </w:r>
          </w:p>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pPr>
            <w:r w:rsidRPr="008A1622">
              <w:t>«_____»____________ г.</w:t>
            </w:r>
          </w:p>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pPr>
            <w:r w:rsidRPr="008A1622">
              <w:t xml:space="preserve">м.п. </w:t>
            </w:r>
          </w:p>
        </w:tc>
      </w:tr>
    </w:tbl>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rsidP="00DF7CF8">
      <w:pPr>
        <w:widowControl/>
        <w:spacing w:before="0" w:after="0" w:line="276" w:lineRule="auto"/>
        <w:jc w:val="right"/>
      </w:pPr>
      <w:r w:rsidRPr="008A1622">
        <w:t>Приложение № 6</w:t>
      </w:r>
    </w:p>
    <w:p w:rsidR="00DF7CF8" w:rsidRPr="008A1622" w:rsidRDefault="00DF7CF8" w:rsidP="00DF7CF8">
      <w:pPr>
        <w:widowControl/>
        <w:spacing w:before="0" w:after="0" w:line="276" w:lineRule="auto"/>
        <w:jc w:val="right"/>
      </w:pPr>
      <w:r w:rsidRPr="008A1622">
        <w:t>к Государственному контракту</w:t>
      </w:r>
    </w:p>
    <w:p w:rsidR="00DF7CF8" w:rsidRPr="008A1622" w:rsidRDefault="00DF7CF8" w:rsidP="00DF7CF8">
      <w:pPr>
        <w:widowControl/>
        <w:spacing w:before="0" w:after="0" w:line="276" w:lineRule="auto"/>
        <w:jc w:val="right"/>
      </w:pPr>
      <w:r w:rsidRPr="008A1622">
        <w:t>№______ от__________</w:t>
      </w:r>
    </w:p>
    <w:tbl>
      <w:tblPr>
        <w:tblW w:w="9865" w:type="dxa"/>
        <w:tblInd w:w="-85" w:type="dxa"/>
        <w:tblLayout w:type="fixed"/>
        <w:tblLook w:val="0000"/>
      </w:tblPr>
      <w:tblGrid>
        <w:gridCol w:w="5100"/>
        <w:gridCol w:w="4765"/>
      </w:tblGrid>
      <w:tr w:rsidR="00DF7CF8" w:rsidRPr="008A1622" w:rsidTr="00DF7CF8">
        <w:trPr>
          <w:trHeight w:val="652"/>
        </w:trPr>
        <w:tc>
          <w:tcPr>
            <w:tcW w:w="5100" w:type="dxa"/>
          </w:tcPr>
          <w:p w:rsidR="00DF7CF8" w:rsidRPr="008A1622" w:rsidRDefault="00DF7CF8" w:rsidP="00DF7CF8">
            <w:pPr>
              <w:widowControl/>
              <w:snapToGrid w:val="0"/>
              <w:spacing w:before="0" w:after="0" w:line="276" w:lineRule="auto"/>
            </w:pPr>
            <w:r w:rsidRPr="008A1622">
              <w:t>«УТВЕРЖДАЮ»</w:t>
            </w:r>
          </w:p>
          <w:p w:rsidR="00DF7CF8" w:rsidRPr="008A1622" w:rsidRDefault="00DF7CF8" w:rsidP="00DF7CF8">
            <w:pPr>
              <w:widowControl/>
              <w:spacing w:before="0" w:after="0" w:line="276" w:lineRule="auto"/>
            </w:pPr>
          </w:p>
        </w:tc>
        <w:tc>
          <w:tcPr>
            <w:tcW w:w="4765" w:type="dxa"/>
          </w:tcPr>
          <w:p w:rsidR="00DF7CF8" w:rsidRPr="008A1622" w:rsidRDefault="00DF7CF8" w:rsidP="00DF7CF8">
            <w:pPr>
              <w:widowControl/>
              <w:snapToGrid w:val="0"/>
              <w:spacing w:before="0" w:after="0" w:line="276" w:lineRule="auto"/>
            </w:pPr>
            <w:r w:rsidRPr="008A1622">
              <w:t>«УТВЕРЖДАЮ»</w:t>
            </w:r>
          </w:p>
          <w:p w:rsidR="00DF7CF8" w:rsidRPr="008A1622" w:rsidRDefault="00DF7CF8" w:rsidP="00DF7CF8">
            <w:pPr>
              <w:widowControl/>
              <w:spacing w:before="0" w:after="0" w:line="276" w:lineRule="auto"/>
            </w:pPr>
          </w:p>
        </w:tc>
      </w:tr>
      <w:tr w:rsidR="00DF7CF8" w:rsidRPr="008A1622" w:rsidTr="00DF7CF8">
        <w:trPr>
          <w:trHeight w:val="1321"/>
        </w:trPr>
        <w:tc>
          <w:tcPr>
            <w:tcW w:w="5100" w:type="dxa"/>
          </w:tcPr>
          <w:p w:rsidR="00DF7CF8" w:rsidRPr="008A1622" w:rsidRDefault="00DF7CF8" w:rsidP="00DF7CF8">
            <w:pPr>
              <w:widowControl/>
              <w:spacing w:before="0" w:after="0" w:line="276" w:lineRule="auto"/>
            </w:pPr>
            <w:r w:rsidRPr="008A1622">
              <w:t>Заказчик</w:t>
            </w:r>
          </w:p>
          <w:p w:rsidR="00DF7CF8" w:rsidRPr="008A1622" w:rsidRDefault="00DF7CF8" w:rsidP="00DF7CF8">
            <w:pPr>
              <w:widowControl/>
              <w:spacing w:before="0" w:after="0" w:line="276" w:lineRule="auto"/>
            </w:pPr>
            <w:r w:rsidRPr="008A1622">
              <w:t>__________________________ /________/</w:t>
            </w:r>
          </w:p>
          <w:p w:rsidR="00DF7CF8" w:rsidRPr="008A1622" w:rsidRDefault="00DF7CF8" w:rsidP="00DF7CF8">
            <w:pPr>
              <w:widowControl/>
              <w:spacing w:before="0" w:after="0" w:line="276" w:lineRule="auto"/>
            </w:pPr>
            <w:r w:rsidRPr="008A1622">
              <w:t xml:space="preserve">  (подпись)</w:t>
            </w:r>
          </w:p>
          <w:p w:rsidR="00DF7CF8" w:rsidRPr="008A1622" w:rsidRDefault="00DF7CF8" w:rsidP="00DF7CF8">
            <w:pPr>
              <w:widowControl/>
              <w:spacing w:before="0" w:after="0" w:line="276" w:lineRule="auto"/>
            </w:pPr>
            <w:r w:rsidRPr="008A1622">
              <w:t>м.п.</w:t>
            </w:r>
          </w:p>
        </w:tc>
        <w:tc>
          <w:tcPr>
            <w:tcW w:w="4765" w:type="dxa"/>
          </w:tcPr>
          <w:p w:rsidR="00DF7CF8" w:rsidRPr="008A1622" w:rsidRDefault="00DF7CF8" w:rsidP="00DF7CF8">
            <w:pPr>
              <w:widowControl/>
              <w:spacing w:before="0" w:after="0" w:line="276" w:lineRule="auto"/>
            </w:pPr>
            <w:r w:rsidRPr="008A1622">
              <w:t>Поставщик</w:t>
            </w:r>
          </w:p>
          <w:p w:rsidR="00DF7CF8" w:rsidRPr="008A1622" w:rsidRDefault="00DF7CF8" w:rsidP="00DF7CF8">
            <w:pPr>
              <w:widowControl/>
              <w:spacing w:before="0" w:after="0" w:line="276" w:lineRule="auto"/>
            </w:pPr>
            <w:r w:rsidRPr="008A1622">
              <w:t>_______________________ /__________/                              /</w:t>
            </w:r>
          </w:p>
          <w:p w:rsidR="00DF7CF8" w:rsidRPr="008A1622" w:rsidRDefault="00DF7CF8" w:rsidP="00DF7CF8">
            <w:pPr>
              <w:widowControl/>
              <w:spacing w:before="0" w:after="0" w:line="276" w:lineRule="auto"/>
            </w:pPr>
            <w:r w:rsidRPr="008A1622">
              <w:t>(подпись)</w:t>
            </w:r>
          </w:p>
          <w:p w:rsidR="00DF7CF8" w:rsidRPr="008A1622" w:rsidRDefault="00DF7CF8" w:rsidP="00DF7CF8">
            <w:pPr>
              <w:widowControl/>
              <w:spacing w:before="0" w:after="0" w:line="276" w:lineRule="auto"/>
            </w:pPr>
            <w:r w:rsidRPr="008A1622">
              <w:t>м.п.</w:t>
            </w:r>
          </w:p>
        </w:tc>
      </w:tr>
    </w:tbl>
    <w:p w:rsidR="00DF7CF8" w:rsidRPr="008A1622" w:rsidRDefault="00DF7CF8" w:rsidP="00DF7CF8">
      <w:pPr>
        <w:widowControl/>
        <w:spacing w:before="0" w:after="0" w:line="276" w:lineRule="auto"/>
        <w:jc w:val="right"/>
        <w:rPr>
          <w:bCs/>
        </w:rPr>
      </w:pPr>
      <w:r w:rsidRPr="008A1622">
        <w:t>----------------------------------------------------------------------------------------------------------------------</w:t>
      </w:r>
    </w:p>
    <w:p w:rsidR="00DF7CF8" w:rsidRPr="008A1622" w:rsidRDefault="00DF7CF8" w:rsidP="00DF7CF8">
      <w:pPr>
        <w:widowControl/>
        <w:spacing w:before="0" w:after="0"/>
        <w:jc w:val="center"/>
        <w:rPr>
          <w:bCs/>
          <w:u w:val="single"/>
        </w:rPr>
      </w:pPr>
      <w:r w:rsidRPr="008A1622">
        <w:rPr>
          <w:bCs/>
          <w:u w:val="single"/>
        </w:rPr>
        <w:t>ФОРМА</w:t>
      </w:r>
    </w:p>
    <w:p w:rsidR="00DF7CF8" w:rsidRPr="008A1622" w:rsidRDefault="00DF7CF8" w:rsidP="00DF7CF8">
      <w:pPr>
        <w:widowControl/>
        <w:spacing w:before="0" w:after="0"/>
        <w:jc w:val="center"/>
        <w:rPr>
          <w:bCs/>
        </w:rPr>
      </w:pPr>
      <w:r w:rsidRPr="008A1622">
        <w:rPr>
          <w:bCs/>
        </w:rPr>
        <w:t>Направление</w:t>
      </w:r>
      <w:r w:rsidRPr="008A1622">
        <w:rPr>
          <w:bCs/>
        </w:rPr>
        <w:br/>
        <w:t>на получение транспортного средства</w:t>
      </w:r>
    </w:p>
    <w:tbl>
      <w:tblPr>
        <w:tblW w:w="0" w:type="auto"/>
        <w:jc w:val="center"/>
        <w:tblLayout w:type="fixed"/>
        <w:tblCellMar>
          <w:left w:w="28" w:type="dxa"/>
          <w:right w:w="28" w:type="dxa"/>
        </w:tblCellMar>
        <w:tblLook w:val="0000"/>
      </w:tblPr>
      <w:tblGrid>
        <w:gridCol w:w="420"/>
        <w:gridCol w:w="1185"/>
        <w:gridCol w:w="585"/>
        <w:gridCol w:w="540"/>
        <w:gridCol w:w="270"/>
        <w:gridCol w:w="1980"/>
        <w:gridCol w:w="435"/>
        <w:gridCol w:w="390"/>
        <w:gridCol w:w="309"/>
      </w:tblGrid>
      <w:tr w:rsidR="00DF7CF8" w:rsidRPr="008A1622" w:rsidTr="002660B5">
        <w:trPr>
          <w:cantSplit/>
          <w:jc w:val="center"/>
        </w:trPr>
        <w:tc>
          <w:tcPr>
            <w:tcW w:w="420" w:type="dxa"/>
            <w:vAlign w:val="bottom"/>
          </w:tcPr>
          <w:p w:rsidR="00DF7CF8" w:rsidRPr="008A1622" w:rsidRDefault="00DF7CF8" w:rsidP="00DF7CF8">
            <w:pPr>
              <w:widowControl/>
              <w:snapToGrid w:val="0"/>
              <w:spacing w:before="0" w:after="0"/>
              <w:jc w:val="center"/>
            </w:pPr>
            <w:r w:rsidRPr="008A1622">
              <w:t>№</w:t>
            </w:r>
          </w:p>
        </w:tc>
        <w:tc>
          <w:tcPr>
            <w:tcW w:w="1185" w:type="dxa"/>
            <w:tcBorders>
              <w:bottom w:val="single" w:sz="4" w:space="0" w:color="000000"/>
            </w:tcBorders>
            <w:vAlign w:val="bottom"/>
          </w:tcPr>
          <w:p w:rsidR="00DF7CF8" w:rsidRPr="008A1622" w:rsidRDefault="00DF7CF8" w:rsidP="00DF7CF8">
            <w:pPr>
              <w:widowControl/>
              <w:snapToGrid w:val="0"/>
              <w:spacing w:before="0" w:after="0"/>
            </w:pPr>
          </w:p>
        </w:tc>
        <w:tc>
          <w:tcPr>
            <w:tcW w:w="585" w:type="dxa"/>
            <w:vAlign w:val="bottom"/>
          </w:tcPr>
          <w:p w:rsidR="00DF7CF8" w:rsidRPr="008A1622" w:rsidRDefault="00DF7CF8" w:rsidP="00DF7CF8">
            <w:pPr>
              <w:widowControl/>
              <w:snapToGrid w:val="0"/>
              <w:spacing w:before="0" w:after="0"/>
            </w:pPr>
            <w:r w:rsidRPr="008A1622">
              <w:t>от “</w:t>
            </w:r>
          </w:p>
        </w:tc>
        <w:tc>
          <w:tcPr>
            <w:tcW w:w="540" w:type="dxa"/>
            <w:tcBorders>
              <w:bottom w:val="single" w:sz="4" w:space="0" w:color="000000"/>
            </w:tcBorders>
            <w:vAlign w:val="bottom"/>
          </w:tcPr>
          <w:p w:rsidR="00DF7CF8" w:rsidRPr="008A1622" w:rsidRDefault="00DF7CF8" w:rsidP="00DF7CF8">
            <w:pPr>
              <w:widowControl/>
              <w:snapToGrid w:val="0"/>
              <w:spacing w:before="0" w:after="0"/>
            </w:pPr>
          </w:p>
        </w:tc>
        <w:tc>
          <w:tcPr>
            <w:tcW w:w="270" w:type="dxa"/>
            <w:vAlign w:val="bottom"/>
          </w:tcPr>
          <w:p w:rsidR="00DF7CF8" w:rsidRPr="008A1622" w:rsidRDefault="00DF7CF8" w:rsidP="00DF7CF8">
            <w:pPr>
              <w:widowControl/>
              <w:snapToGrid w:val="0"/>
              <w:spacing w:before="0" w:after="0"/>
            </w:pPr>
            <w:r w:rsidRPr="008A1622">
              <w:t>”</w:t>
            </w:r>
          </w:p>
        </w:tc>
        <w:tc>
          <w:tcPr>
            <w:tcW w:w="1980" w:type="dxa"/>
            <w:tcBorders>
              <w:bottom w:val="single" w:sz="4" w:space="0" w:color="000000"/>
            </w:tcBorders>
            <w:vAlign w:val="bottom"/>
          </w:tcPr>
          <w:p w:rsidR="00DF7CF8" w:rsidRPr="008A1622" w:rsidRDefault="00DF7CF8" w:rsidP="00DF7CF8">
            <w:pPr>
              <w:widowControl/>
              <w:snapToGrid w:val="0"/>
              <w:spacing w:before="0" w:after="0"/>
            </w:pPr>
          </w:p>
        </w:tc>
        <w:tc>
          <w:tcPr>
            <w:tcW w:w="435" w:type="dxa"/>
            <w:vAlign w:val="bottom"/>
          </w:tcPr>
          <w:p w:rsidR="00DF7CF8" w:rsidRPr="008A1622" w:rsidRDefault="00DF7CF8" w:rsidP="00DF7CF8">
            <w:pPr>
              <w:widowControl/>
              <w:snapToGrid w:val="0"/>
              <w:spacing w:before="0" w:after="0"/>
            </w:pPr>
            <w:r w:rsidRPr="008A1622">
              <w:t>20</w:t>
            </w:r>
          </w:p>
        </w:tc>
        <w:tc>
          <w:tcPr>
            <w:tcW w:w="390" w:type="dxa"/>
            <w:tcBorders>
              <w:bottom w:val="single" w:sz="4" w:space="0" w:color="000000"/>
            </w:tcBorders>
            <w:vAlign w:val="bottom"/>
          </w:tcPr>
          <w:p w:rsidR="00DF7CF8" w:rsidRPr="008A1622" w:rsidRDefault="00DF7CF8" w:rsidP="00DF7CF8">
            <w:pPr>
              <w:widowControl/>
              <w:snapToGrid w:val="0"/>
              <w:spacing w:before="0" w:after="0"/>
            </w:pPr>
          </w:p>
        </w:tc>
        <w:tc>
          <w:tcPr>
            <w:tcW w:w="309" w:type="dxa"/>
            <w:vAlign w:val="bottom"/>
          </w:tcPr>
          <w:p w:rsidR="00DF7CF8" w:rsidRPr="008A1622" w:rsidRDefault="00DF7CF8" w:rsidP="00DF7CF8">
            <w:pPr>
              <w:widowControl/>
              <w:snapToGrid w:val="0"/>
              <w:spacing w:before="0" w:after="0"/>
            </w:pPr>
            <w:r w:rsidRPr="008A1622">
              <w:t>г.</w:t>
            </w:r>
          </w:p>
        </w:tc>
      </w:tr>
    </w:tbl>
    <w:p w:rsidR="00DF7CF8" w:rsidRPr="008A1622" w:rsidRDefault="00DF7CF8" w:rsidP="00DF7CF8">
      <w:pPr>
        <w:widowControl/>
        <w:spacing w:before="0" w:after="0"/>
        <w:rPr>
          <w:b/>
        </w:rPr>
      </w:pPr>
      <w:r w:rsidRPr="008A1622">
        <w:rPr>
          <w:b/>
        </w:rPr>
        <w:t xml:space="preserve">Гр. </w:t>
      </w:r>
    </w:p>
    <w:p w:rsidR="00DF7CF8" w:rsidRPr="008A1622" w:rsidRDefault="00DF7CF8" w:rsidP="00DF7CF8">
      <w:pPr>
        <w:widowControl/>
        <w:pBdr>
          <w:top w:val="single" w:sz="4" w:space="1" w:color="000000"/>
        </w:pBdr>
        <w:spacing w:before="0" w:after="0"/>
        <w:jc w:val="center"/>
      </w:pPr>
      <w:r w:rsidRPr="008A1622">
        <w:t>(Ф.И.О. застрахованного лица, пострадавшего в результате несчастного случая на производстве или профзаболевания)</w:t>
      </w:r>
    </w:p>
    <w:tbl>
      <w:tblPr>
        <w:tblW w:w="9923" w:type="dxa"/>
        <w:tblBorders>
          <w:bottom w:val="single" w:sz="4" w:space="0" w:color="auto"/>
        </w:tblBorders>
        <w:tblLayout w:type="fixed"/>
        <w:tblCellMar>
          <w:left w:w="28" w:type="dxa"/>
          <w:right w:w="28" w:type="dxa"/>
        </w:tblCellMar>
        <w:tblLook w:val="0000"/>
      </w:tblPr>
      <w:tblGrid>
        <w:gridCol w:w="9923"/>
      </w:tblGrid>
      <w:tr w:rsidR="00DF7CF8" w:rsidRPr="008A1622" w:rsidTr="002B0941">
        <w:tc>
          <w:tcPr>
            <w:tcW w:w="9923" w:type="dxa"/>
            <w:vAlign w:val="bottom"/>
          </w:tcPr>
          <w:p w:rsidR="00DF7CF8" w:rsidRPr="008A1622" w:rsidRDefault="00DF7CF8" w:rsidP="00DF7CF8">
            <w:pPr>
              <w:widowControl/>
              <w:snapToGrid w:val="0"/>
              <w:spacing w:before="0" w:after="0"/>
            </w:pPr>
            <w:r w:rsidRPr="008A1622">
              <w:t xml:space="preserve">Страховой номер индивидуального лицевого счета (СНИЛС): </w:t>
            </w:r>
          </w:p>
        </w:tc>
      </w:tr>
    </w:tbl>
    <w:p w:rsidR="00DF7CF8" w:rsidRPr="008A1622" w:rsidRDefault="00DF7CF8" w:rsidP="00DF7CF8">
      <w:pPr>
        <w:widowControl/>
        <w:spacing w:before="0" w:after="0"/>
        <w:jc w:val="both"/>
      </w:pPr>
      <w:r w:rsidRPr="008A1622">
        <w:t>Наименование документа, удостоверяющего личность пострадавшего:</w:t>
      </w:r>
    </w:p>
    <w:p w:rsidR="00DF7CF8" w:rsidRPr="008A1622" w:rsidRDefault="00DF7CF8" w:rsidP="00DF7CF8">
      <w:pPr>
        <w:widowControl/>
        <w:spacing w:before="0" w:after="0"/>
        <w:jc w:val="both"/>
      </w:pPr>
      <w:r w:rsidRPr="008A1622">
        <w:t>Паспорт гражданина России</w:t>
      </w:r>
    </w:p>
    <w:tbl>
      <w:tblPr>
        <w:tblW w:w="9639" w:type="dxa"/>
        <w:tblBorders>
          <w:insideH w:val="single" w:sz="4" w:space="0" w:color="auto"/>
        </w:tblBorders>
        <w:tblLayout w:type="fixed"/>
        <w:tblCellMar>
          <w:left w:w="28" w:type="dxa"/>
          <w:right w:w="28" w:type="dxa"/>
        </w:tblCellMar>
        <w:tblLook w:val="0000"/>
      </w:tblPr>
      <w:tblGrid>
        <w:gridCol w:w="736"/>
        <w:gridCol w:w="2266"/>
        <w:gridCol w:w="708"/>
        <w:gridCol w:w="2407"/>
        <w:gridCol w:w="1416"/>
        <w:gridCol w:w="2106"/>
      </w:tblGrid>
      <w:tr w:rsidR="00DF7CF8" w:rsidRPr="008A1622" w:rsidTr="00974710">
        <w:trPr>
          <w:trHeight w:val="483"/>
        </w:trPr>
        <w:tc>
          <w:tcPr>
            <w:tcW w:w="736" w:type="dxa"/>
            <w:tcBorders>
              <w:top w:val="single" w:sz="4" w:space="0" w:color="auto"/>
              <w:bottom w:val="single" w:sz="4" w:space="0" w:color="auto"/>
            </w:tcBorders>
            <w:vAlign w:val="bottom"/>
          </w:tcPr>
          <w:p w:rsidR="00DF7CF8" w:rsidRPr="008A1622" w:rsidRDefault="00DF7CF8" w:rsidP="00DF7CF8">
            <w:pPr>
              <w:widowControl/>
              <w:snapToGrid w:val="0"/>
              <w:spacing w:before="0" w:after="0"/>
            </w:pPr>
            <w:r w:rsidRPr="008A1622">
              <w:t>серия</w:t>
            </w:r>
          </w:p>
        </w:tc>
        <w:tc>
          <w:tcPr>
            <w:tcW w:w="2266" w:type="dxa"/>
            <w:tcBorders>
              <w:top w:val="single" w:sz="4" w:space="0" w:color="auto"/>
              <w:bottom w:val="single" w:sz="4" w:space="0" w:color="auto"/>
            </w:tcBorders>
            <w:vAlign w:val="bottom"/>
          </w:tcPr>
          <w:p w:rsidR="00DF7CF8" w:rsidRPr="008A1622" w:rsidRDefault="00DF7CF8" w:rsidP="00DF7CF8">
            <w:pPr>
              <w:widowControl/>
              <w:snapToGrid w:val="0"/>
              <w:spacing w:before="0" w:after="0"/>
              <w:jc w:val="center"/>
            </w:pPr>
          </w:p>
        </w:tc>
        <w:tc>
          <w:tcPr>
            <w:tcW w:w="708" w:type="dxa"/>
            <w:tcBorders>
              <w:top w:val="single" w:sz="4" w:space="0" w:color="auto"/>
              <w:bottom w:val="single" w:sz="4" w:space="0" w:color="auto"/>
            </w:tcBorders>
            <w:vAlign w:val="bottom"/>
          </w:tcPr>
          <w:p w:rsidR="00DF7CF8" w:rsidRPr="008A1622" w:rsidRDefault="00DF7CF8" w:rsidP="00DF7CF8">
            <w:pPr>
              <w:widowControl/>
              <w:snapToGrid w:val="0"/>
              <w:spacing w:before="0" w:after="0"/>
              <w:jc w:val="center"/>
            </w:pPr>
            <w:r w:rsidRPr="008A1622">
              <w:t>номер</w:t>
            </w:r>
          </w:p>
        </w:tc>
        <w:tc>
          <w:tcPr>
            <w:tcW w:w="2407" w:type="dxa"/>
            <w:tcBorders>
              <w:top w:val="single" w:sz="4" w:space="0" w:color="auto"/>
              <w:bottom w:val="single" w:sz="4" w:space="0" w:color="auto"/>
            </w:tcBorders>
            <w:vAlign w:val="bottom"/>
          </w:tcPr>
          <w:p w:rsidR="00DF7CF8" w:rsidRPr="008A1622" w:rsidRDefault="00DF7CF8" w:rsidP="00DF7CF8">
            <w:pPr>
              <w:widowControl/>
              <w:snapToGrid w:val="0"/>
              <w:spacing w:before="0" w:after="0"/>
              <w:jc w:val="center"/>
            </w:pPr>
          </w:p>
        </w:tc>
        <w:tc>
          <w:tcPr>
            <w:tcW w:w="1416" w:type="dxa"/>
            <w:tcBorders>
              <w:top w:val="single" w:sz="4" w:space="0" w:color="auto"/>
              <w:bottom w:val="single" w:sz="4" w:space="0" w:color="auto"/>
            </w:tcBorders>
            <w:vAlign w:val="bottom"/>
          </w:tcPr>
          <w:p w:rsidR="00DF7CF8" w:rsidRPr="008A1622" w:rsidRDefault="00DF7CF8" w:rsidP="00DF7CF8">
            <w:pPr>
              <w:widowControl/>
              <w:snapToGrid w:val="0"/>
              <w:spacing w:before="0" w:after="0"/>
              <w:jc w:val="center"/>
            </w:pPr>
            <w:r w:rsidRPr="008A1622">
              <w:t>дата выдачи</w:t>
            </w:r>
          </w:p>
        </w:tc>
        <w:tc>
          <w:tcPr>
            <w:tcW w:w="2106" w:type="dxa"/>
            <w:tcBorders>
              <w:top w:val="single" w:sz="4" w:space="0" w:color="auto"/>
              <w:bottom w:val="single" w:sz="4" w:space="0" w:color="auto"/>
            </w:tcBorders>
            <w:vAlign w:val="bottom"/>
          </w:tcPr>
          <w:p w:rsidR="00DF7CF8" w:rsidRPr="008A1622" w:rsidRDefault="00DF7CF8" w:rsidP="00DF7CF8">
            <w:pPr>
              <w:widowControl/>
              <w:snapToGrid w:val="0"/>
              <w:spacing w:before="0" w:after="0"/>
              <w:rPr>
                <w:lang w:val="en-US"/>
              </w:rPr>
            </w:pPr>
          </w:p>
        </w:tc>
      </w:tr>
      <w:tr w:rsidR="00DF7CF8" w:rsidRPr="008A1622" w:rsidTr="00974710">
        <w:trPr>
          <w:trHeight w:val="221"/>
        </w:trPr>
        <w:tc>
          <w:tcPr>
            <w:tcW w:w="9639" w:type="dxa"/>
            <w:gridSpan w:val="6"/>
            <w:tcBorders>
              <w:top w:val="single" w:sz="4" w:space="0" w:color="auto"/>
            </w:tcBorders>
            <w:vAlign w:val="bottom"/>
          </w:tcPr>
          <w:p w:rsidR="00DF7CF8" w:rsidRPr="008A1622" w:rsidRDefault="00DF7CF8" w:rsidP="00DF7CF8">
            <w:pPr>
              <w:widowControl/>
              <w:snapToGrid w:val="0"/>
              <w:spacing w:before="0" w:after="0"/>
              <w:rPr>
                <w:lang w:val="en-US"/>
              </w:rPr>
            </w:pPr>
            <w:r w:rsidRPr="008A1622">
              <w:t>выдан</w:t>
            </w:r>
          </w:p>
        </w:tc>
      </w:tr>
      <w:tr w:rsidR="00DF7CF8" w:rsidRPr="008A1622" w:rsidTr="00974710">
        <w:trPr>
          <w:trHeight w:val="210"/>
        </w:trPr>
        <w:tc>
          <w:tcPr>
            <w:tcW w:w="9639" w:type="dxa"/>
            <w:gridSpan w:val="6"/>
            <w:vAlign w:val="bottom"/>
          </w:tcPr>
          <w:p w:rsidR="00DF7CF8" w:rsidRPr="008A1622" w:rsidRDefault="00DF7CF8" w:rsidP="00DF7CF8">
            <w:pPr>
              <w:widowControl/>
              <w:spacing w:before="0" w:after="0"/>
            </w:pPr>
            <w:r w:rsidRPr="008A1622">
              <w:t xml:space="preserve">Адрес пострадавшего: </w:t>
            </w:r>
          </w:p>
          <w:p w:rsidR="00DF7CF8" w:rsidRPr="008A1622" w:rsidRDefault="00DF7CF8" w:rsidP="00DF7CF8">
            <w:pPr>
              <w:widowControl/>
              <w:spacing w:before="0" w:after="0"/>
            </w:pPr>
            <w:r w:rsidRPr="008A1622">
              <w:t xml:space="preserve">Телефон пострадавшего: </w:t>
            </w:r>
          </w:p>
          <w:p w:rsidR="00DF7CF8" w:rsidRPr="008A1622" w:rsidRDefault="00DF7CF8" w:rsidP="00DF7CF8">
            <w:pPr>
              <w:widowControl/>
              <w:tabs>
                <w:tab w:val="right" w:pos="10204"/>
              </w:tabs>
              <w:spacing w:before="0" w:after="0"/>
            </w:pPr>
            <w:r w:rsidRPr="008A1622">
              <w:t xml:space="preserve">Направляется в  </w:t>
            </w:r>
          </w:p>
        </w:tc>
      </w:tr>
      <w:tr w:rsidR="00DF7CF8" w:rsidRPr="008A1622" w:rsidTr="00974710">
        <w:trPr>
          <w:trHeight w:val="205"/>
        </w:trPr>
        <w:tc>
          <w:tcPr>
            <w:tcW w:w="9639" w:type="dxa"/>
            <w:gridSpan w:val="6"/>
            <w:vAlign w:val="bottom"/>
          </w:tcPr>
          <w:p w:rsidR="00DF7CF8" w:rsidRPr="008A1622" w:rsidRDefault="00DF7CF8" w:rsidP="00DF7CF8">
            <w:pPr>
              <w:widowControl/>
              <w:tabs>
                <w:tab w:val="right" w:pos="10204"/>
              </w:tabs>
              <w:spacing w:before="0" w:after="0"/>
              <w:jc w:val="center"/>
            </w:pPr>
            <w:r w:rsidRPr="008A1622">
              <w:t>(наименование Поставщика, к которому направляется Получатель)</w:t>
            </w:r>
          </w:p>
        </w:tc>
      </w:tr>
      <w:tr w:rsidR="00DF7CF8" w:rsidRPr="008A1622" w:rsidTr="00974710">
        <w:trPr>
          <w:trHeight w:val="251"/>
        </w:trPr>
        <w:tc>
          <w:tcPr>
            <w:tcW w:w="9639" w:type="dxa"/>
            <w:gridSpan w:val="6"/>
            <w:tcBorders>
              <w:bottom w:val="single" w:sz="4" w:space="0" w:color="auto"/>
            </w:tcBorders>
            <w:vAlign w:val="bottom"/>
          </w:tcPr>
          <w:p w:rsidR="00DF7CF8" w:rsidRPr="008A1622" w:rsidRDefault="00DF7CF8" w:rsidP="00DF7CF8">
            <w:pPr>
              <w:widowControl/>
              <w:tabs>
                <w:tab w:val="right" w:pos="10204"/>
              </w:tabs>
              <w:spacing w:before="0" w:after="0"/>
            </w:pPr>
            <w:r w:rsidRPr="008A1622">
              <w:t xml:space="preserve">В соответствии с Государственным контрактом  от                       № </w:t>
            </w:r>
          </w:p>
        </w:tc>
      </w:tr>
      <w:tr w:rsidR="00DF7CF8" w:rsidRPr="008A1622" w:rsidTr="00974710">
        <w:trPr>
          <w:trHeight w:val="103"/>
        </w:trPr>
        <w:tc>
          <w:tcPr>
            <w:tcW w:w="9639" w:type="dxa"/>
            <w:gridSpan w:val="6"/>
            <w:tcBorders>
              <w:top w:val="single" w:sz="4" w:space="0" w:color="auto"/>
              <w:bottom w:val="single" w:sz="4" w:space="0" w:color="auto"/>
            </w:tcBorders>
            <w:vAlign w:val="bottom"/>
          </w:tcPr>
          <w:p w:rsidR="00DF7CF8" w:rsidRPr="008A1622" w:rsidRDefault="00DF7CF8" w:rsidP="00DF7CF8">
            <w:pPr>
              <w:widowControl/>
              <w:tabs>
                <w:tab w:val="right" w:pos="10204"/>
              </w:tabs>
              <w:spacing w:before="0" w:after="0"/>
            </w:pPr>
            <w:r w:rsidRPr="008A1622">
              <w:t>поадресу</w:t>
            </w:r>
            <w:r w:rsidRPr="008A1622">
              <w:rPr>
                <w:lang w:val="en-US"/>
              </w:rPr>
              <w:t xml:space="preserve">: </w:t>
            </w:r>
          </w:p>
        </w:tc>
      </w:tr>
    </w:tbl>
    <w:p w:rsidR="00DF7CF8" w:rsidRPr="008A1622" w:rsidRDefault="00DF7CF8" w:rsidP="002B0941">
      <w:pPr>
        <w:widowControl/>
        <w:tabs>
          <w:tab w:val="right" w:pos="9355"/>
        </w:tabs>
        <w:spacing w:before="0" w:after="0"/>
      </w:pPr>
      <w:r w:rsidRPr="008A1622">
        <w:rPr>
          <w:b/>
        </w:rPr>
        <w:t>для изготовления, получения</w:t>
      </w:r>
      <w:r w:rsidRPr="008A1622">
        <w:t xml:space="preserve"> (нужное подчеркнуть)</w:t>
      </w:r>
    </w:p>
    <w:p w:rsidR="00DF7CF8" w:rsidRPr="008A1622" w:rsidRDefault="00DF7CF8" w:rsidP="00DF7CF8">
      <w:pPr>
        <w:widowControl/>
        <w:tabs>
          <w:tab w:val="right" w:pos="10204"/>
        </w:tabs>
        <w:spacing w:before="0" w:after="0"/>
      </w:pPr>
    </w:p>
    <w:p w:rsidR="00DF7CF8" w:rsidRPr="008A1622" w:rsidRDefault="00DF7CF8" w:rsidP="00DF7CF8">
      <w:pPr>
        <w:widowControl/>
        <w:pBdr>
          <w:top w:val="single" w:sz="4" w:space="1" w:color="000000"/>
        </w:pBdr>
        <w:spacing w:before="0" w:after="0"/>
        <w:jc w:val="center"/>
      </w:pPr>
      <w:r w:rsidRPr="008A1622">
        <w:t>(наименование технического средства реабилитации, протеза, протезно-ортопедического изделия, ортезов)</w:t>
      </w:r>
    </w:p>
    <w:p w:rsidR="00DF7CF8" w:rsidRPr="008A1622" w:rsidRDefault="00DF7CF8" w:rsidP="00DF7CF8">
      <w:pPr>
        <w:widowControl/>
        <w:spacing w:before="0" w:after="0"/>
        <w:rPr>
          <w:color w:val="4F81BD"/>
        </w:rPr>
      </w:pPr>
      <w:r w:rsidRPr="008A1622">
        <w:t>Количество ТС к выдаче по направлению 1</w:t>
      </w:r>
    </w:p>
    <w:p w:rsidR="00DF7CF8" w:rsidRPr="008A1622" w:rsidRDefault="00DF7CF8" w:rsidP="00DF7CF8">
      <w:pPr>
        <w:widowControl/>
        <w:spacing w:before="0" w:after="0"/>
      </w:pPr>
      <w:r w:rsidRPr="008A1622">
        <w:t xml:space="preserve">Направление выдано на основании заявления  от                   №  </w:t>
      </w:r>
    </w:p>
    <w:p w:rsidR="00DF7CF8" w:rsidRPr="008A1622" w:rsidRDefault="00DF7CF8" w:rsidP="00DF7CF8">
      <w:pPr>
        <w:widowControl/>
        <w:spacing w:before="0" w:after="0"/>
        <w:jc w:val="both"/>
      </w:pPr>
      <w:r w:rsidRPr="008A1622">
        <w:t>Основание (указываются реквизиты документа, на основании которого пострадавшему выдано направление):</w:t>
      </w:r>
    </w:p>
    <w:p w:rsidR="00DF7CF8" w:rsidRPr="008A1622" w:rsidRDefault="00DF7CF8" w:rsidP="00DF7CF8">
      <w:pPr>
        <w:widowControl/>
        <w:spacing w:before="0" w:after="0"/>
        <w:jc w:val="both"/>
      </w:pPr>
      <w:r w:rsidRPr="008A1622">
        <w:t>Программа реабилитации пострадавшего в результате несчастного случая на производстве</w:t>
      </w:r>
    </w:p>
    <w:tbl>
      <w:tblPr>
        <w:tblW w:w="9781" w:type="dxa"/>
        <w:tblLayout w:type="fixed"/>
        <w:tblCellMar>
          <w:left w:w="28" w:type="dxa"/>
          <w:right w:w="28" w:type="dxa"/>
        </w:tblCellMar>
        <w:tblLook w:val="0000"/>
      </w:tblPr>
      <w:tblGrid>
        <w:gridCol w:w="4423"/>
        <w:gridCol w:w="5358"/>
      </w:tblGrid>
      <w:tr w:rsidR="00DF7CF8" w:rsidRPr="008A1622" w:rsidTr="00974710">
        <w:tc>
          <w:tcPr>
            <w:tcW w:w="4423" w:type="dxa"/>
            <w:vAlign w:val="bottom"/>
          </w:tcPr>
          <w:p w:rsidR="00DF7CF8" w:rsidRPr="008A1622" w:rsidRDefault="00DF7CF8" w:rsidP="00DF7CF8">
            <w:pPr>
              <w:widowControl/>
              <w:snapToGrid w:val="0"/>
              <w:spacing w:before="0" w:after="0"/>
            </w:pPr>
            <w:r w:rsidRPr="008A1622">
              <w:t xml:space="preserve">или профессионального заболевания:          </w:t>
            </w:r>
          </w:p>
        </w:tc>
        <w:tc>
          <w:tcPr>
            <w:tcW w:w="5358" w:type="dxa"/>
            <w:tcBorders>
              <w:bottom w:val="single" w:sz="4" w:space="0" w:color="auto"/>
            </w:tcBorders>
            <w:vAlign w:val="bottom"/>
          </w:tcPr>
          <w:p w:rsidR="00DF7CF8" w:rsidRPr="008A1622" w:rsidRDefault="00DF7CF8" w:rsidP="00DF7CF8">
            <w:pPr>
              <w:widowControl/>
              <w:snapToGrid w:val="0"/>
              <w:spacing w:before="0" w:after="0"/>
              <w:rPr>
                <w:b/>
              </w:rPr>
            </w:pPr>
            <w:r w:rsidRPr="008A1622">
              <w:t xml:space="preserve">Карта № </w:t>
            </w:r>
          </w:p>
        </w:tc>
      </w:tr>
      <w:tr w:rsidR="00DF7CF8" w:rsidRPr="008A1622" w:rsidTr="00974710">
        <w:tc>
          <w:tcPr>
            <w:tcW w:w="4423" w:type="dxa"/>
            <w:tcBorders>
              <w:bottom w:val="single" w:sz="4" w:space="0" w:color="auto"/>
            </w:tcBorders>
            <w:vAlign w:val="bottom"/>
          </w:tcPr>
          <w:p w:rsidR="00DF7CF8" w:rsidRPr="008A1622" w:rsidRDefault="00DF7CF8" w:rsidP="00DF7CF8">
            <w:pPr>
              <w:widowControl/>
              <w:snapToGrid w:val="0"/>
              <w:spacing w:before="0" w:after="0"/>
              <w:rPr>
                <w:lang w:val="en-US"/>
              </w:rPr>
            </w:pPr>
            <w:r w:rsidRPr="008A1622">
              <w:t>дата</w:t>
            </w:r>
          </w:p>
        </w:tc>
        <w:tc>
          <w:tcPr>
            <w:tcW w:w="5358" w:type="dxa"/>
            <w:tcBorders>
              <w:top w:val="single" w:sz="4" w:space="0" w:color="auto"/>
              <w:bottom w:val="single" w:sz="4" w:space="0" w:color="auto"/>
            </w:tcBorders>
            <w:vAlign w:val="bottom"/>
          </w:tcPr>
          <w:p w:rsidR="00DF7CF8" w:rsidRPr="008A1622" w:rsidRDefault="00DF7CF8" w:rsidP="00DF7CF8">
            <w:pPr>
              <w:widowControl/>
              <w:snapToGrid w:val="0"/>
              <w:spacing w:before="0" w:after="0"/>
              <w:rPr>
                <w:lang w:val="en-US"/>
              </w:rPr>
            </w:pPr>
          </w:p>
        </w:tc>
      </w:tr>
      <w:tr w:rsidR="00DF7CF8" w:rsidRPr="008A1622" w:rsidTr="00974710">
        <w:tc>
          <w:tcPr>
            <w:tcW w:w="4423" w:type="dxa"/>
            <w:tcBorders>
              <w:top w:val="single" w:sz="4" w:space="0" w:color="auto"/>
            </w:tcBorders>
            <w:vAlign w:val="bottom"/>
          </w:tcPr>
          <w:p w:rsidR="00DF7CF8" w:rsidRPr="008A1622" w:rsidRDefault="00DF7CF8" w:rsidP="00DF7CF8">
            <w:pPr>
              <w:widowControl/>
              <w:snapToGrid w:val="0"/>
              <w:spacing w:before="0" w:after="0"/>
            </w:pPr>
            <w:r w:rsidRPr="008A1622">
              <w:t>Направление действует до:</w:t>
            </w:r>
          </w:p>
        </w:tc>
        <w:tc>
          <w:tcPr>
            <w:tcW w:w="5358" w:type="dxa"/>
            <w:tcBorders>
              <w:top w:val="single" w:sz="4" w:space="0" w:color="auto"/>
              <w:bottom w:val="single" w:sz="4" w:space="0" w:color="auto"/>
            </w:tcBorders>
            <w:vAlign w:val="bottom"/>
          </w:tcPr>
          <w:p w:rsidR="00DF7CF8" w:rsidRPr="008A1622" w:rsidRDefault="00DF7CF8" w:rsidP="00DF7CF8">
            <w:pPr>
              <w:widowControl/>
              <w:snapToGrid w:val="0"/>
              <w:spacing w:before="0" w:after="0"/>
              <w:rPr>
                <w:lang w:val="en-US"/>
              </w:rPr>
            </w:pPr>
          </w:p>
        </w:tc>
      </w:tr>
    </w:tbl>
    <w:p w:rsidR="00DF7CF8" w:rsidRPr="008A1622" w:rsidRDefault="00DF7CF8" w:rsidP="00DF7CF8">
      <w:pPr>
        <w:widowControl/>
        <w:tabs>
          <w:tab w:val="center" w:pos="6136"/>
        </w:tabs>
        <w:spacing w:before="0" w:after="0"/>
        <w:rPr>
          <w:lang w:val="en-US"/>
        </w:rPr>
      </w:pPr>
    </w:p>
    <w:tbl>
      <w:tblPr>
        <w:tblW w:w="10093" w:type="dxa"/>
        <w:tblLayout w:type="fixed"/>
        <w:tblCellMar>
          <w:left w:w="28" w:type="dxa"/>
          <w:right w:w="28" w:type="dxa"/>
        </w:tblCellMar>
        <w:tblLook w:val="0000"/>
      </w:tblPr>
      <w:tblGrid>
        <w:gridCol w:w="2863"/>
        <w:gridCol w:w="709"/>
        <w:gridCol w:w="2410"/>
        <w:gridCol w:w="284"/>
        <w:gridCol w:w="3827"/>
      </w:tblGrid>
      <w:tr w:rsidR="00DF7CF8" w:rsidRPr="008A1622" w:rsidTr="002660B5">
        <w:tc>
          <w:tcPr>
            <w:tcW w:w="2863" w:type="dxa"/>
            <w:tcBorders>
              <w:bottom w:val="single" w:sz="4" w:space="0" w:color="auto"/>
            </w:tcBorders>
            <w:vAlign w:val="bottom"/>
          </w:tcPr>
          <w:p w:rsidR="00DF7CF8" w:rsidRPr="008A1622" w:rsidRDefault="00DF7CF8" w:rsidP="00DF7CF8">
            <w:pPr>
              <w:widowControl/>
              <w:tabs>
                <w:tab w:val="left" w:pos="2835"/>
              </w:tabs>
              <w:snapToGrid w:val="0"/>
              <w:spacing w:before="0" w:after="0"/>
              <w:jc w:val="center"/>
            </w:pPr>
          </w:p>
        </w:tc>
        <w:tc>
          <w:tcPr>
            <w:tcW w:w="709" w:type="dxa"/>
          </w:tcPr>
          <w:p w:rsidR="00DF7CF8" w:rsidRPr="008A1622" w:rsidRDefault="00DF7CF8" w:rsidP="00DF7CF8">
            <w:pPr>
              <w:widowControl/>
              <w:snapToGrid w:val="0"/>
              <w:spacing w:before="0" w:after="0"/>
              <w:jc w:val="center"/>
            </w:pPr>
          </w:p>
        </w:tc>
        <w:tc>
          <w:tcPr>
            <w:tcW w:w="2410" w:type="dxa"/>
            <w:tcBorders>
              <w:bottom w:val="single" w:sz="4" w:space="0" w:color="000000"/>
            </w:tcBorders>
            <w:vAlign w:val="bottom"/>
          </w:tcPr>
          <w:p w:rsidR="00DF7CF8" w:rsidRPr="008A1622" w:rsidRDefault="00DF7CF8" w:rsidP="00DF7CF8">
            <w:pPr>
              <w:widowControl/>
              <w:snapToGrid w:val="0"/>
              <w:spacing w:before="0" w:after="0"/>
              <w:jc w:val="center"/>
            </w:pPr>
          </w:p>
        </w:tc>
        <w:tc>
          <w:tcPr>
            <w:tcW w:w="284" w:type="dxa"/>
            <w:vAlign w:val="bottom"/>
          </w:tcPr>
          <w:p w:rsidR="00DF7CF8" w:rsidRPr="008A1622" w:rsidRDefault="00DF7CF8" w:rsidP="00DF7CF8">
            <w:pPr>
              <w:widowControl/>
              <w:snapToGrid w:val="0"/>
              <w:spacing w:before="0" w:after="0"/>
              <w:jc w:val="center"/>
            </w:pPr>
          </w:p>
        </w:tc>
        <w:tc>
          <w:tcPr>
            <w:tcW w:w="3827" w:type="dxa"/>
            <w:tcBorders>
              <w:bottom w:val="single" w:sz="4" w:space="0" w:color="000000"/>
            </w:tcBorders>
            <w:vAlign w:val="bottom"/>
          </w:tcPr>
          <w:p w:rsidR="00DF7CF8" w:rsidRPr="008A1622" w:rsidRDefault="00DF7CF8" w:rsidP="00DF7CF8">
            <w:pPr>
              <w:widowControl/>
              <w:snapToGrid w:val="0"/>
              <w:spacing w:before="0" w:after="0"/>
              <w:jc w:val="center"/>
            </w:pPr>
          </w:p>
        </w:tc>
      </w:tr>
      <w:tr w:rsidR="00DF7CF8" w:rsidRPr="008A1622" w:rsidTr="002660B5">
        <w:trPr>
          <w:trHeight w:val="70"/>
        </w:trPr>
        <w:tc>
          <w:tcPr>
            <w:tcW w:w="2863" w:type="dxa"/>
            <w:tcBorders>
              <w:top w:val="single" w:sz="4" w:space="0" w:color="auto"/>
            </w:tcBorders>
          </w:tcPr>
          <w:p w:rsidR="00DF7CF8" w:rsidRPr="008A1622" w:rsidRDefault="00DF7CF8" w:rsidP="00DF7CF8">
            <w:pPr>
              <w:widowControl/>
              <w:snapToGrid w:val="0"/>
              <w:spacing w:before="0" w:after="0"/>
              <w:jc w:val="center"/>
            </w:pPr>
            <w:r w:rsidRPr="008A1622">
              <w:t>(Должность)</w:t>
            </w:r>
          </w:p>
        </w:tc>
        <w:tc>
          <w:tcPr>
            <w:tcW w:w="709" w:type="dxa"/>
          </w:tcPr>
          <w:p w:rsidR="00DF7CF8" w:rsidRPr="008A1622" w:rsidRDefault="00DF7CF8" w:rsidP="00DF7CF8">
            <w:pPr>
              <w:widowControl/>
              <w:snapToGrid w:val="0"/>
              <w:spacing w:before="0" w:after="0"/>
              <w:jc w:val="center"/>
            </w:pPr>
          </w:p>
        </w:tc>
        <w:tc>
          <w:tcPr>
            <w:tcW w:w="2410" w:type="dxa"/>
          </w:tcPr>
          <w:p w:rsidR="00DF7CF8" w:rsidRPr="008A1622" w:rsidRDefault="00DF7CF8" w:rsidP="00DF7CF8">
            <w:pPr>
              <w:widowControl/>
              <w:snapToGrid w:val="0"/>
              <w:spacing w:before="0" w:after="0"/>
              <w:jc w:val="center"/>
            </w:pPr>
            <w:r w:rsidRPr="008A1622">
              <w:t>(подпись)</w:t>
            </w:r>
          </w:p>
        </w:tc>
        <w:tc>
          <w:tcPr>
            <w:tcW w:w="284" w:type="dxa"/>
          </w:tcPr>
          <w:p w:rsidR="00DF7CF8" w:rsidRPr="008A1622" w:rsidRDefault="00DF7CF8" w:rsidP="00DF7CF8">
            <w:pPr>
              <w:widowControl/>
              <w:snapToGrid w:val="0"/>
              <w:spacing w:before="0" w:after="0"/>
              <w:jc w:val="center"/>
            </w:pPr>
          </w:p>
        </w:tc>
        <w:tc>
          <w:tcPr>
            <w:tcW w:w="3827" w:type="dxa"/>
          </w:tcPr>
          <w:p w:rsidR="00DF7CF8" w:rsidRPr="008A1622" w:rsidRDefault="00DF7CF8" w:rsidP="00DF7CF8">
            <w:pPr>
              <w:widowControl/>
              <w:snapToGrid w:val="0"/>
              <w:spacing w:before="0" w:after="0"/>
              <w:jc w:val="center"/>
            </w:pPr>
            <w:r w:rsidRPr="008A1622">
              <w:t>(расшифровка подписи)</w:t>
            </w:r>
          </w:p>
        </w:tc>
      </w:tr>
    </w:tbl>
    <w:p w:rsidR="00DF7CF8" w:rsidRPr="008A1622" w:rsidRDefault="00DF7CF8" w:rsidP="00DF7CF8">
      <w:pPr>
        <w:widowControl/>
        <w:spacing w:before="0" w:after="0"/>
      </w:pPr>
      <w:r w:rsidRPr="008A1622">
        <w:t>М.П.</w:t>
      </w:r>
      <w:r w:rsidRPr="008A1622">
        <w:br w:type="page"/>
      </w:r>
    </w:p>
    <w:tbl>
      <w:tblPr>
        <w:tblW w:w="10093" w:type="dxa"/>
        <w:tblLayout w:type="fixed"/>
        <w:tblCellMar>
          <w:left w:w="28" w:type="dxa"/>
          <w:right w:w="28" w:type="dxa"/>
        </w:tblCellMar>
        <w:tblLook w:val="0000"/>
      </w:tblPr>
      <w:tblGrid>
        <w:gridCol w:w="3714"/>
        <w:gridCol w:w="6095"/>
        <w:gridCol w:w="284"/>
      </w:tblGrid>
      <w:tr w:rsidR="00DF7CF8" w:rsidRPr="008A1622" w:rsidTr="002660B5">
        <w:trPr>
          <w:cantSplit/>
        </w:trPr>
        <w:tc>
          <w:tcPr>
            <w:tcW w:w="3714" w:type="dxa"/>
            <w:vAlign w:val="bottom"/>
          </w:tcPr>
          <w:p w:rsidR="00DF7CF8" w:rsidRPr="008A1622" w:rsidRDefault="00DF7CF8" w:rsidP="00DF7CF8">
            <w:pPr>
              <w:widowControl/>
              <w:snapToGrid w:val="0"/>
              <w:spacing w:before="0" w:after="0" w:line="276" w:lineRule="auto"/>
              <w:rPr>
                <w:b/>
              </w:rPr>
            </w:pPr>
            <w:r w:rsidRPr="008A1622">
              <w:rPr>
                <w:b/>
              </w:rPr>
              <w:lastRenderedPageBreak/>
              <w:t xml:space="preserve">Отрывной талон к направлению </w:t>
            </w:r>
          </w:p>
        </w:tc>
        <w:tc>
          <w:tcPr>
            <w:tcW w:w="6095" w:type="dxa"/>
            <w:vAlign w:val="bottom"/>
          </w:tcPr>
          <w:p w:rsidR="00DF7CF8" w:rsidRPr="008A1622" w:rsidRDefault="00DF7CF8" w:rsidP="00DF7CF8">
            <w:pPr>
              <w:widowControl/>
              <w:snapToGrid w:val="0"/>
              <w:spacing w:before="0" w:after="0" w:line="276" w:lineRule="auto"/>
              <w:rPr>
                <w:b/>
                <w:bCs/>
                <w:lang w:val="en-US"/>
              </w:rPr>
            </w:pPr>
            <w:r w:rsidRPr="008A1622">
              <w:t>от</w:t>
            </w:r>
            <w:r w:rsidRPr="008A1622">
              <w:rPr>
                <w:lang w:val="en-US"/>
              </w:rPr>
              <w:t>№ </w:t>
            </w:r>
          </w:p>
        </w:tc>
        <w:tc>
          <w:tcPr>
            <w:tcW w:w="284" w:type="dxa"/>
            <w:vAlign w:val="bottom"/>
          </w:tcPr>
          <w:p w:rsidR="00DF7CF8" w:rsidRPr="008A1622" w:rsidRDefault="00DF7CF8" w:rsidP="00DF7CF8">
            <w:pPr>
              <w:widowControl/>
              <w:snapToGrid w:val="0"/>
              <w:spacing w:before="0" w:after="0" w:line="276" w:lineRule="auto"/>
            </w:pPr>
            <w:r w:rsidRPr="008A1622">
              <w:rPr>
                <w:vertAlign w:val="superscript"/>
              </w:rPr>
              <w:footnoteRef/>
            </w:r>
          </w:p>
        </w:tc>
      </w:tr>
    </w:tbl>
    <w:p w:rsidR="00DF7CF8" w:rsidRPr="00B31D3A" w:rsidRDefault="00DF7CF8" w:rsidP="00DF7CF8">
      <w:pPr>
        <w:widowControl/>
        <w:spacing w:before="240" w:after="0" w:line="276" w:lineRule="auto"/>
        <w:rPr>
          <w:color w:val="000000" w:themeColor="text1"/>
        </w:rPr>
      </w:pPr>
      <w:r w:rsidRPr="008A1622">
        <w:t>выданному</w:t>
      </w:r>
      <w:r w:rsidR="00CB262A" w:rsidRPr="008A1622">
        <w:t>Отделение</w:t>
      </w:r>
      <w:r w:rsidR="004C27CC" w:rsidRPr="008A1622">
        <w:t>м</w:t>
      </w:r>
      <w:r w:rsidR="00CB262A" w:rsidRPr="008A1622">
        <w:t xml:space="preserve"> Фонда пенсионного и социального страхования Российской Федерации </w:t>
      </w:r>
      <w:r w:rsidR="00CB262A" w:rsidRPr="00B31D3A">
        <w:rPr>
          <w:color w:val="000000" w:themeColor="text1"/>
        </w:rPr>
        <w:t xml:space="preserve">по </w:t>
      </w:r>
      <w:r w:rsidR="00B31D3A" w:rsidRPr="00B31D3A">
        <w:rPr>
          <w:color w:val="000000" w:themeColor="text1"/>
        </w:rPr>
        <w:t>Республике Адыгея</w:t>
      </w:r>
    </w:p>
    <w:p w:rsidR="00DF7CF8" w:rsidRPr="008A1622" w:rsidRDefault="00DF7CF8" w:rsidP="00DF7CF8">
      <w:pPr>
        <w:widowControl/>
        <w:pBdr>
          <w:top w:val="single" w:sz="4" w:space="1" w:color="000000"/>
        </w:pBdr>
        <w:spacing w:before="0" w:after="0" w:line="276" w:lineRule="auto"/>
        <w:jc w:val="center"/>
      </w:pPr>
      <w:r w:rsidRPr="008A1622">
        <w:t xml:space="preserve">(наименование исполнительного органа </w:t>
      </w:r>
      <w:r w:rsidR="006B3F78" w:rsidRPr="008A1622">
        <w:t>Социального</w:t>
      </w:r>
      <w:r w:rsidR="00A6327D" w:rsidRPr="008A1622">
        <w:t xml:space="preserve"> Фонд</w:t>
      </w:r>
      <w:r w:rsidR="006B3F78" w:rsidRPr="008A1622">
        <w:t>а</w:t>
      </w:r>
      <w:r w:rsidR="00A6327D" w:rsidRPr="008A1622">
        <w:t xml:space="preserve"> России</w:t>
      </w:r>
      <w:r w:rsidRPr="008A1622">
        <w:t>)</w:t>
      </w:r>
    </w:p>
    <w:p w:rsidR="00DF7CF8" w:rsidRPr="008A1622" w:rsidRDefault="00DF7CF8" w:rsidP="00DF7CF8">
      <w:pPr>
        <w:widowControl/>
        <w:spacing w:before="0" w:after="0" w:line="276" w:lineRule="auto"/>
        <w:rPr>
          <w:b/>
        </w:rPr>
      </w:pPr>
    </w:p>
    <w:p w:rsidR="00DF7CF8" w:rsidRPr="008A1622" w:rsidRDefault="00DF7CF8" w:rsidP="00DF7CF8">
      <w:pPr>
        <w:widowControl/>
        <w:spacing w:before="0" w:after="0" w:line="276" w:lineRule="auto"/>
        <w:rPr>
          <w:b/>
        </w:rPr>
      </w:pPr>
      <w:r w:rsidRPr="008A1622">
        <w:rPr>
          <w:b/>
        </w:rPr>
        <w:t xml:space="preserve">на основании Государственного контракта </w:t>
      </w:r>
      <w:r w:rsidRPr="008A1622">
        <w:t>от                           № </w:t>
      </w:r>
    </w:p>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rPr>
          <w:b/>
          <w:bCs/>
        </w:rPr>
      </w:pPr>
      <w:r w:rsidRPr="008A1622">
        <w:t xml:space="preserve">Ф.И.О. получателя: </w:t>
      </w:r>
    </w:p>
    <w:p w:rsidR="00DF7CF8" w:rsidRPr="008A1622" w:rsidRDefault="00DF7CF8" w:rsidP="00DF7CF8">
      <w:pPr>
        <w:widowControl/>
        <w:spacing w:before="0" w:after="0" w:line="276" w:lineRule="auto"/>
      </w:pPr>
    </w:p>
    <w:p w:rsidR="00DF7CF8" w:rsidRPr="008A1622" w:rsidRDefault="00DF7CF8" w:rsidP="00DF7CF8">
      <w:pPr>
        <w:widowControl/>
        <w:spacing w:before="0" w:after="0" w:line="276" w:lineRule="auto"/>
        <w:rPr>
          <w:lang w:val="en-US"/>
        </w:rPr>
      </w:pPr>
      <w:r w:rsidRPr="008A1622">
        <w:t>СНИЛС</w:t>
      </w:r>
    </w:p>
    <w:p w:rsidR="00DF7CF8" w:rsidRPr="008A1622" w:rsidRDefault="00DF7CF8" w:rsidP="00DF7CF8">
      <w:pPr>
        <w:widowControl/>
        <w:spacing w:before="0" w:after="0" w:line="276" w:lineRule="auto"/>
        <w:rPr>
          <w:b/>
          <w:bCs/>
          <w:lang w:val="en-US"/>
        </w:rPr>
      </w:pPr>
    </w:p>
    <w:tbl>
      <w:tblPr>
        <w:tblW w:w="10193" w:type="dxa"/>
        <w:tblLayout w:type="fixed"/>
        <w:tblCellMar>
          <w:left w:w="28" w:type="dxa"/>
          <w:right w:w="28" w:type="dxa"/>
        </w:tblCellMar>
        <w:tblLook w:val="0000"/>
      </w:tblPr>
      <w:tblGrid>
        <w:gridCol w:w="4820"/>
        <w:gridCol w:w="312"/>
        <w:gridCol w:w="4507"/>
        <w:gridCol w:w="277"/>
        <w:gridCol w:w="277"/>
      </w:tblGrid>
      <w:tr w:rsidR="00DF7CF8" w:rsidRPr="008A1622" w:rsidTr="002660B5">
        <w:trPr>
          <w:gridAfter w:val="2"/>
          <w:wAfter w:w="554" w:type="dxa"/>
        </w:trPr>
        <w:tc>
          <w:tcPr>
            <w:tcW w:w="4820" w:type="dxa"/>
          </w:tcPr>
          <w:p w:rsidR="00DF7CF8" w:rsidRPr="008A1622" w:rsidRDefault="00DF7CF8" w:rsidP="00DF7CF8">
            <w:pPr>
              <w:widowControl/>
              <w:snapToGrid w:val="0"/>
              <w:spacing w:before="0" w:after="0" w:line="276" w:lineRule="auto"/>
              <w:jc w:val="center"/>
            </w:pPr>
            <w:r w:rsidRPr="008A1622">
              <w:t>Направление принято Поставщиком</w:t>
            </w:r>
          </w:p>
        </w:tc>
        <w:tc>
          <w:tcPr>
            <w:tcW w:w="312" w:type="dxa"/>
          </w:tcPr>
          <w:p w:rsidR="00DF7CF8" w:rsidRPr="008A1622" w:rsidRDefault="00DF7CF8" w:rsidP="00DF7CF8">
            <w:pPr>
              <w:widowControl/>
              <w:snapToGrid w:val="0"/>
              <w:spacing w:before="0" w:after="0" w:line="276" w:lineRule="auto"/>
            </w:pPr>
          </w:p>
        </w:tc>
        <w:tc>
          <w:tcPr>
            <w:tcW w:w="4507" w:type="dxa"/>
            <w:tcMar>
              <w:left w:w="0" w:type="dxa"/>
              <w:right w:w="0" w:type="dxa"/>
            </w:tcMar>
          </w:tcPr>
          <w:p w:rsidR="00DF7CF8" w:rsidRPr="008A1622" w:rsidRDefault="00DF7CF8" w:rsidP="00DF7CF8">
            <w:pPr>
              <w:widowControl/>
              <w:snapToGrid w:val="0"/>
              <w:spacing w:before="0" w:after="0" w:line="276" w:lineRule="auto"/>
              <w:jc w:val="center"/>
            </w:pPr>
            <w:r w:rsidRPr="008A1622">
              <w:t>Направление сдано Получателем (лицом, представляющим его интересы)</w:t>
            </w:r>
          </w:p>
          <w:p w:rsidR="00DF7CF8" w:rsidRPr="008A1622" w:rsidRDefault="00DF7CF8" w:rsidP="00DF7CF8">
            <w:pPr>
              <w:widowControl/>
              <w:spacing w:before="0" w:after="0" w:line="276" w:lineRule="auto"/>
            </w:pPr>
          </w:p>
        </w:tc>
      </w:tr>
      <w:tr w:rsidR="00DF7CF8" w:rsidRPr="008A1622" w:rsidTr="002660B5">
        <w:tc>
          <w:tcPr>
            <w:tcW w:w="4820" w:type="dxa"/>
            <w:vAlign w:val="bottom"/>
          </w:tcPr>
          <w:p w:rsidR="00DF7CF8" w:rsidRPr="008A1622" w:rsidRDefault="00DF7CF8" w:rsidP="00DF7CF8">
            <w:pPr>
              <w:widowControl/>
              <w:snapToGrid w:val="0"/>
              <w:spacing w:before="0" w:after="0" w:line="276" w:lineRule="auto"/>
              <w:jc w:val="right"/>
            </w:pPr>
            <w:r w:rsidRPr="008A1622">
              <w:t xml:space="preserve"> “__________”___________</w:t>
            </w:r>
            <w:r w:rsidRPr="008A1622">
              <w:footnoteReference w:id="3"/>
            </w:r>
            <w:r w:rsidRPr="008A1622">
              <w:t>_________  20__г.</w:t>
            </w:r>
          </w:p>
        </w:tc>
        <w:tc>
          <w:tcPr>
            <w:tcW w:w="312" w:type="dxa"/>
            <w:vAlign w:val="bottom"/>
          </w:tcPr>
          <w:p w:rsidR="00DF7CF8" w:rsidRPr="008A1622" w:rsidRDefault="00DF7CF8" w:rsidP="00DF7CF8">
            <w:pPr>
              <w:widowControl/>
              <w:snapToGrid w:val="0"/>
              <w:spacing w:before="0" w:after="0" w:line="276" w:lineRule="auto"/>
            </w:pPr>
          </w:p>
        </w:tc>
        <w:tc>
          <w:tcPr>
            <w:tcW w:w="4507" w:type="dxa"/>
            <w:tcMar>
              <w:left w:w="0" w:type="dxa"/>
              <w:right w:w="0" w:type="dxa"/>
            </w:tcMar>
            <w:vAlign w:val="bottom"/>
          </w:tcPr>
          <w:p w:rsidR="00DF7CF8" w:rsidRPr="008A1622" w:rsidRDefault="00DF7CF8" w:rsidP="00DF7CF8">
            <w:pPr>
              <w:widowControl/>
              <w:snapToGrid w:val="0"/>
              <w:spacing w:before="0" w:after="0" w:line="276" w:lineRule="auto"/>
              <w:jc w:val="right"/>
            </w:pPr>
            <w:r w:rsidRPr="008A1622">
              <w:t>“__________”_____________________  20__г.</w:t>
            </w:r>
          </w:p>
        </w:tc>
        <w:tc>
          <w:tcPr>
            <w:tcW w:w="277" w:type="dxa"/>
            <w:vAlign w:val="bottom"/>
          </w:tcPr>
          <w:p w:rsidR="00DF7CF8" w:rsidRPr="008A1622" w:rsidRDefault="00DF7CF8" w:rsidP="00DF7CF8">
            <w:pPr>
              <w:widowControl/>
              <w:snapToGrid w:val="0"/>
              <w:spacing w:before="0" w:after="0" w:line="276" w:lineRule="auto"/>
            </w:pPr>
          </w:p>
        </w:tc>
        <w:tc>
          <w:tcPr>
            <w:tcW w:w="277" w:type="dxa"/>
            <w:vAlign w:val="bottom"/>
          </w:tcPr>
          <w:p w:rsidR="00DF7CF8" w:rsidRPr="008A1622" w:rsidRDefault="00DF7CF8" w:rsidP="00DF7CF8">
            <w:pPr>
              <w:widowControl/>
              <w:snapToGrid w:val="0"/>
              <w:spacing w:before="0" w:after="0" w:line="276" w:lineRule="auto"/>
            </w:pPr>
          </w:p>
        </w:tc>
      </w:tr>
      <w:tr w:rsidR="00DF7CF8" w:rsidRPr="008A1622" w:rsidTr="002660B5">
        <w:trPr>
          <w:gridAfter w:val="2"/>
          <w:wAfter w:w="554" w:type="dxa"/>
        </w:trPr>
        <w:tc>
          <w:tcPr>
            <w:tcW w:w="4820" w:type="dxa"/>
            <w:vAlign w:val="bottom"/>
          </w:tcPr>
          <w:p w:rsidR="00DF7CF8" w:rsidRPr="008A1622" w:rsidRDefault="00DF7CF8" w:rsidP="00DF7CF8">
            <w:pPr>
              <w:widowControl/>
              <w:snapToGrid w:val="0"/>
              <w:spacing w:before="0" w:after="0" w:line="276" w:lineRule="auto"/>
            </w:pPr>
          </w:p>
        </w:tc>
        <w:tc>
          <w:tcPr>
            <w:tcW w:w="312" w:type="dxa"/>
          </w:tcPr>
          <w:p w:rsidR="00DF7CF8" w:rsidRPr="008A1622" w:rsidRDefault="00DF7CF8" w:rsidP="00DF7CF8">
            <w:pPr>
              <w:widowControl/>
              <w:snapToGrid w:val="0"/>
              <w:spacing w:before="0" w:after="0" w:line="276" w:lineRule="auto"/>
            </w:pPr>
          </w:p>
        </w:tc>
        <w:tc>
          <w:tcPr>
            <w:tcW w:w="4507" w:type="dxa"/>
            <w:tcMar>
              <w:left w:w="0" w:type="dxa"/>
              <w:right w:w="0" w:type="dxa"/>
            </w:tcMar>
            <w:vAlign w:val="bottom"/>
          </w:tcPr>
          <w:p w:rsidR="00DF7CF8" w:rsidRPr="008A1622" w:rsidRDefault="00DF7CF8" w:rsidP="00DF7CF8">
            <w:pPr>
              <w:widowControl/>
              <w:snapToGrid w:val="0"/>
              <w:spacing w:before="0" w:after="0" w:line="276" w:lineRule="auto"/>
              <w:jc w:val="center"/>
            </w:pPr>
          </w:p>
          <w:p w:rsidR="00DF7CF8" w:rsidRPr="008A1622" w:rsidRDefault="00DF7CF8" w:rsidP="00DF7CF8">
            <w:pPr>
              <w:widowControl/>
              <w:snapToGrid w:val="0"/>
              <w:spacing w:before="0" w:after="0" w:line="276" w:lineRule="auto"/>
              <w:jc w:val="center"/>
            </w:pPr>
            <w:r w:rsidRPr="008A1622">
              <w:t>___________________________</w:t>
            </w:r>
          </w:p>
        </w:tc>
      </w:tr>
      <w:tr w:rsidR="00DF7CF8" w:rsidRPr="008A1622" w:rsidTr="002660B5">
        <w:trPr>
          <w:gridAfter w:val="2"/>
          <w:wAfter w:w="554" w:type="dxa"/>
        </w:trPr>
        <w:tc>
          <w:tcPr>
            <w:tcW w:w="4820" w:type="dxa"/>
          </w:tcPr>
          <w:p w:rsidR="00DF7CF8" w:rsidRPr="008A1622" w:rsidRDefault="00DF7CF8" w:rsidP="00DF7CF8">
            <w:pPr>
              <w:widowControl/>
              <w:spacing w:before="0" w:after="0" w:line="276" w:lineRule="auto"/>
            </w:pPr>
            <w:r w:rsidRPr="008A1622">
              <w:t>_______________________________________</w:t>
            </w:r>
          </w:p>
        </w:tc>
        <w:tc>
          <w:tcPr>
            <w:tcW w:w="312" w:type="dxa"/>
          </w:tcPr>
          <w:p w:rsidR="00DF7CF8" w:rsidRPr="008A1622" w:rsidRDefault="00DF7CF8" w:rsidP="00DF7CF8">
            <w:pPr>
              <w:widowControl/>
              <w:snapToGrid w:val="0"/>
              <w:spacing w:before="0" w:after="0" w:line="276" w:lineRule="auto"/>
            </w:pPr>
          </w:p>
        </w:tc>
        <w:tc>
          <w:tcPr>
            <w:tcW w:w="4507" w:type="dxa"/>
            <w:tcMar>
              <w:left w:w="0" w:type="dxa"/>
              <w:right w:w="0" w:type="dxa"/>
            </w:tcMar>
          </w:tcPr>
          <w:p w:rsidR="00DF7CF8" w:rsidRPr="008A1622" w:rsidRDefault="00DF7CF8" w:rsidP="00DF7CF8">
            <w:pPr>
              <w:widowControl/>
              <w:snapToGrid w:val="0"/>
              <w:spacing w:before="0" w:after="0" w:line="276" w:lineRule="auto"/>
              <w:jc w:val="center"/>
            </w:pPr>
            <w:r w:rsidRPr="008A1622">
              <w:t>(подпись Получателя (лица, представляющего его интересы))</w:t>
            </w:r>
          </w:p>
        </w:tc>
      </w:tr>
      <w:tr w:rsidR="00DF7CF8" w:rsidRPr="008A1622" w:rsidTr="002660B5">
        <w:trPr>
          <w:gridAfter w:val="2"/>
          <w:wAfter w:w="554" w:type="dxa"/>
        </w:trPr>
        <w:tc>
          <w:tcPr>
            <w:tcW w:w="4820" w:type="dxa"/>
          </w:tcPr>
          <w:p w:rsidR="00DF7CF8" w:rsidRPr="008A1622" w:rsidRDefault="00DF7CF8" w:rsidP="00DF7CF8">
            <w:pPr>
              <w:widowControl/>
              <w:snapToGrid w:val="0"/>
              <w:spacing w:before="0" w:after="0" w:line="276" w:lineRule="auto"/>
              <w:jc w:val="center"/>
            </w:pPr>
            <w:r w:rsidRPr="008A1622">
              <w:t>(должность ответственного лица Поставщика, принявшего направление)</w:t>
            </w:r>
          </w:p>
        </w:tc>
        <w:tc>
          <w:tcPr>
            <w:tcW w:w="312" w:type="dxa"/>
          </w:tcPr>
          <w:p w:rsidR="00DF7CF8" w:rsidRPr="008A1622" w:rsidRDefault="00DF7CF8" w:rsidP="00DF7CF8">
            <w:pPr>
              <w:widowControl/>
              <w:snapToGrid w:val="0"/>
              <w:spacing w:before="0" w:after="0" w:line="276" w:lineRule="auto"/>
            </w:pPr>
          </w:p>
          <w:p w:rsidR="00DF7CF8" w:rsidRPr="008A1622" w:rsidRDefault="00DF7CF8" w:rsidP="00DF7CF8">
            <w:pPr>
              <w:widowControl/>
              <w:snapToGrid w:val="0"/>
              <w:spacing w:before="0" w:after="0" w:line="276" w:lineRule="auto"/>
            </w:pPr>
          </w:p>
          <w:p w:rsidR="00DF7CF8" w:rsidRPr="008A1622" w:rsidRDefault="00DF7CF8" w:rsidP="00DF7CF8">
            <w:pPr>
              <w:widowControl/>
              <w:snapToGrid w:val="0"/>
              <w:spacing w:before="0" w:after="0" w:line="276" w:lineRule="auto"/>
            </w:pPr>
          </w:p>
        </w:tc>
        <w:tc>
          <w:tcPr>
            <w:tcW w:w="4507" w:type="dxa"/>
            <w:tcMar>
              <w:left w:w="0" w:type="dxa"/>
              <w:right w:w="0" w:type="dxa"/>
            </w:tcMar>
            <w:vAlign w:val="bottom"/>
          </w:tcPr>
          <w:p w:rsidR="00DF7CF8" w:rsidRPr="008A1622" w:rsidRDefault="00DF7CF8" w:rsidP="00DF7CF8">
            <w:pPr>
              <w:widowControl/>
              <w:snapToGrid w:val="0"/>
              <w:spacing w:before="0" w:after="0" w:line="276" w:lineRule="auto"/>
              <w:jc w:val="center"/>
              <w:rPr>
                <w:lang w:val="en-US"/>
              </w:rPr>
            </w:pPr>
            <w:r w:rsidRPr="008A1622">
              <w:rPr>
                <w:lang w:val="en-US"/>
              </w:rPr>
              <w:t>___________________________</w:t>
            </w:r>
          </w:p>
        </w:tc>
      </w:tr>
      <w:tr w:rsidR="00DF7CF8" w:rsidRPr="008A1622" w:rsidTr="002660B5">
        <w:trPr>
          <w:gridAfter w:val="2"/>
          <w:wAfter w:w="554" w:type="dxa"/>
        </w:trPr>
        <w:tc>
          <w:tcPr>
            <w:tcW w:w="4820" w:type="dxa"/>
          </w:tcPr>
          <w:p w:rsidR="00DF7CF8" w:rsidRPr="008A1622" w:rsidRDefault="00DF7CF8" w:rsidP="00DF7CF8">
            <w:pPr>
              <w:widowControl/>
              <w:spacing w:before="0" w:after="0" w:line="276" w:lineRule="auto"/>
            </w:pPr>
          </w:p>
        </w:tc>
        <w:tc>
          <w:tcPr>
            <w:tcW w:w="312" w:type="dxa"/>
          </w:tcPr>
          <w:p w:rsidR="00DF7CF8" w:rsidRPr="008A1622" w:rsidRDefault="00DF7CF8" w:rsidP="00DF7CF8">
            <w:pPr>
              <w:widowControl/>
              <w:snapToGrid w:val="0"/>
              <w:spacing w:before="0" w:after="0" w:line="276" w:lineRule="auto"/>
            </w:pPr>
          </w:p>
        </w:tc>
        <w:tc>
          <w:tcPr>
            <w:tcW w:w="4507" w:type="dxa"/>
            <w:tcMar>
              <w:left w:w="0" w:type="dxa"/>
              <w:right w:w="0" w:type="dxa"/>
            </w:tcMar>
          </w:tcPr>
          <w:p w:rsidR="00DF7CF8" w:rsidRPr="008A1622" w:rsidRDefault="00DF7CF8" w:rsidP="00DF7CF8">
            <w:pPr>
              <w:widowControl/>
              <w:snapToGrid w:val="0"/>
              <w:spacing w:before="0" w:after="0" w:line="276" w:lineRule="auto"/>
              <w:jc w:val="center"/>
            </w:pPr>
            <w:r w:rsidRPr="008A1622">
              <w:t>(расшифровка подписи)</w:t>
            </w:r>
          </w:p>
        </w:tc>
      </w:tr>
      <w:tr w:rsidR="00DF7CF8" w:rsidRPr="008A1622" w:rsidTr="002660B5">
        <w:trPr>
          <w:gridAfter w:val="2"/>
          <w:wAfter w:w="554" w:type="dxa"/>
        </w:trPr>
        <w:tc>
          <w:tcPr>
            <w:tcW w:w="4820" w:type="dxa"/>
            <w:vAlign w:val="bottom"/>
          </w:tcPr>
          <w:p w:rsidR="00DF7CF8" w:rsidRPr="008A1622" w:rsidRDefault="00DF7CF8" w:rsidP="00DF7CF8">
            <w:pPr>
              <w:widowControl/>
              <w:snapToGrid w:val="0"/>
              <w:spacing w:before="0" w:after="0" w:line="276" w:lineRule="auto"/>
              <w:rPr>
                <w:lang w:val="en-US"/>
              </w:rPr>
            </w:pPr>
            <w:r w:rsidRPr="008A1622">
              <w:rPr>
                <w:lang w:val="en-US"/>
              </w:rPr>
              <w:t>____________________________________</w:t>
            </w:r>
          </w:p>
        </w:tc>
        <w:tc>
          <w:tcPr>
            <w:tcW w:w="312" w:type="dxa"/>
          </w:tcPr>
          <w:p w:rsidR="00DF7CF8" w:rsidRPr="008A1622" w:rsidRDefault="00DF7CF8" w:rsidP="00DF7CF8">
            <w:pPr>
              <w:widowControl/>
              <w:snapToGrid w:val="0"/>
              <w:spacing w:before="0" w:after="0" w:line="276" w:lineRule="auto"/>
            </w:pPr>
          </w:p>
        </w:tc>
        <w:tc>
          <w:tcPr>
            <w:tcW w:w="4507" w:type="dxa"/>
            <w:tcMar>
              <w:left w:w="0" w:type="dxa"/>
              <w:right w:w="0" w:type="dxa"/>
            </w:tcMar>
          </w:tcPr>
          <w:p w:rsidR="00DF7CF8" w:rsidRPr="008A1622" w:rsidRDefault="00DF7CF8" w:rsidP="00DF7CF8">
            <w:pPr>
              <w:widowControl/>
              <w:snapToGrid w:val="0"/>
              <w:spacing w:before="0" w:after="0" w:line="276" w:lineRule="auto"/>
            </w:pPr>
          </w:p>
        </w:tc>
      </w:tr>
      <w:tr w:rsidR="00DF7CF8" w:rsidRPr="008A1622" w:rsidTr="002660B5">
        <w:trPr>
          <w:gridAfter w:val="2"/>
          <w:wAfter w:w="554" w:type="dxa"/>
        </w:trPr>
        <w:tc>
          <w:tcPr>
            <w:tcW w:w="4820" w:type="dxa"/>
          </w:tcPr>
          <w:p w:rsidR="00DF7CF8" w:rsidRPr="008A1622" w:rsidRDefault="00DF7CF8" w:rsidP="00DF7CF8">
            <w:pPr>
              <w:widowControl/>
              <w:snapToGrid w:val="0"/>
              <w:spacing w:before="0" w:after="0" w:line="276" w:lineRule="auto"/>
              <w:jc w:val="center"/>
            </w:pPr>
            <w:r w:rsidRPr="008A1622">
              <w:t>(подпись)</w:t>
            </w:r>
          </w:p>
        </w:tc>
        <w:tc>
          <w:tcPr>
            <w:tcW w:w="312" w:type="dxa"/>
          </w:tcPr>
          <w:p w:rsidR="00DF7CF8" w:rsidRPr="008A1622" w:rsidRDefault="00DF7CF8" w:rsidP="00DF7CF8">
            <w:pPr>
              <w:widowControl/>
              <w:snapToGrid w:val="0"/>
              <w:spacing w:before="0" w:after="0" w:line="276" w:lineRule="auto"/>
            </w:pPr>
          </w:p>
        </w:tc>
        <w:tc>
          <w:tcPr>
            <w:tcW w:w="4507" w:type="dxa"/>
            <w:tcMar>
              <w:left w:w="0" w:type="dxa"/>
              <w:right w:w="0" w:type="dxa"/>
            </w:tcMar>
          </w:tcPr>
          <w:p w:rsidR="00DF7CF8" w:rsidRPr="008A1622" w:rsidRDefault="00DF7CF8" w:rsidP="00DF7CF8">
            <w:pPr>
              <w:widowControl/>
              <w:snapToGrid w:val="0"/>
              <w:spacing w:before="0" w:after="0" w:line="276" w:lineRule="auto"/>
            </w:pPr>
          </w:p>
        </w:tc>
      </w:tr>
      <w:tr w:rsidR="00DF7CF8" w:rsidRPr="008A1622" w:rsidTr="002660B5">
        <w:trPr>
          <w:gridAfter w:val="2"/>
          <w:wAfter w:w="554" w:type="dxa"/>
        </w:trPr>
        <w:tc>
          <w:tcPr>
            <w:tcW w:w="4820" w:type="dxa"/>
          </w:tcPr>
          <w:p w:rsidR="00DF7CF8" w:rsidRPr="008A1622" w:rsidRDefault="00DF7CF8" w:rsidP="00DF7CF8">
            <w:pPr>
              <w:widowControl/>
              <w:snapToGrid w:val="0"/>
              <w:spacing w:before="0" w:after="0" w:line="276" w:lineRule="auto"/>
            </w:pPr>
            <w:r w:rsidRPr="008A1622">
              <w:rPr>
                <w:lang w:val="en-US"/>
              </w:rPr>
              <w:t>____________________________________</w:t>
            </w:r>
          </w:p>
        </w:tc>
        <w:tc>
          <w:tcPr>
            <w:tcW w:w="312" w:type="dxa"/>
          </w:tcPr>
          <w:p w:rsidR="00DF7CF8" w:rsidRPr="008A1622" w:rsidRDefault="00DF7CF8" w:rsidP="00DF7CF8">
            <w:pPr>
              <w:widowControl/>
              <w:snapToGrid w:val="0"/>
              <w:spacing w:before="0" w:after="0" w:line="276" w:lineRule="auto"/>
            </w:pPr>
          </w:p>
        </w:tc>
        <w:tc>
          <w:tcPr>
            <w:tcW w:w="4507" w:type="dxa"/>
            <w:tcMar>
              <w:left w:w="0" w:type="dxa"/>
              <w:right w:w="0" w:type="dxa"/>
            </w:tcMar>
          </w:tcPr>
          <w:p w:rsidR="00DF7CF8" w:rsidRPr="008A1622" w:rsidRDefault="00DF7CF8" w:rsidP="00DF7CF8">
            <w:pPr>
              <w:widowControl/>
              <w:spacing w:before="0" w:after="0" w:line="276" w:lineRule="auto"/>
            </w:pPr>
            <w:r w:rsidRPr="008A1622">
              <w:t>________________________________________</w:t>
            </w:r>
          </w:p>
        </w:tc>
      </w:tr>
      <w:tr w:rsidR="00DF7CF8" w:rsidRPr="008A1622" w:rsidTr="002660B5">
        <w:trPr>
          <w:gridAfter w:val="2"/>
          <w:wAfter w:w="554" w:type="dxa"/>
        </w:trPr>
        <w:tc>
          <w:tcPr>
            <w:tcW w:w="4820" w:type="dxa"/>
          </w:tcPr>
          <w:p w:rsidR="00DF7CF8" w:rsidRPr="008A1622" w:rsidRDefault="00DF7CF8" w:rsidP="00DF7CF8">
            <w:pPr>
              <w:widowControl/>
              <w:snapToGrid w:val="0"/>
              <w:spacing w:before="0" w:after="0" w:line="276" w:lineRule="auto"/>
              <w:jc w:val="center"/>
            </w:pPr>
            <w:r w:rsidRPr="008A1622">
              <w:t>(расшифровка подписи)</w:t>
            </w:r>
          </w:p>
        </w:tc>
        <w:tc>
          <w:tcPr>
            <w:tcW w:w="312" w:type="dxa"/>
          </w:tcPr>
          <w:p w:rsidR="00DF7CF8" w:rsidRPr="008A1622" w:rsidRDefault="00DF7CF8" w:rsidP="00DF7CF8">
            <w:pPr>
              <w:widowControl/>
              <w:snapToGrid w:val="0"/>
              <w:spacing w:before="0" w:after="0" w:line="276" w:lineRule="auto"/>
            </w:pPr>
          </w:p>
        </w:tc>
        <w:tc>
          <w:tcPr>
            <w:tcW w:w="4507" w:type="dxa"/>
            <w:tcMar>
              <w:left w:w="0" w:type="dxa"/>
              <w:right w:w="0" w:type="dxa"/>
            </w:tcMar>
          </w:tcPr>
          <w:p w:rsidR="00DF7CF8" w:rsidRPr="008A1622" w:rsidRDefault="00DF7CF8" w:rsidP="00DF7CF8">
            <w:pPr>
              <w:widowControl/>
              <w:snapToGrid w:val="0"/>
              <w:spacing w:before="0" w:after="0" w:line="276" w:lineRule="auto"/>
              <w:jc w:val="center"/>
            </w:pPr>
            <w:r w:rsidRPr="008A1622">
              <w:t xml:space="preserve">(Реквизиты документа, на основании которого </w:t>
            </w:r>
          </w:p>
          <w:p w:rsidR="00DF7CF8" w:rsidRPr="008A1622" w:rsidRDefault="00DF7CF8" w:rsidP="00DF7CF8">
            <w:pPr>
              <w:widowControl/>
              <w:snapToGrid w:val="0"/>
              <w:spacing w:before="0" w:after="0" w:line="276" w:lineRule="auto"/>
              <w:jc w:val="center"/>
            </w:pPr>
            <w:r w:rsidRPr="008A1622">
              <w:t>доверенное лицо представляет интересы получателя)</w:t>
            </w:r>
          </w:p>
        </w:tc>
      </w:tr>
    </w:tbl>
    <w:p w:rsidR="00DF7CF8" w:rsidRPr="008A1622" w:rsidRDefault="00DF7CF8" w:rsidP="00DF7CF8">
      <w:pPr>
        <w:widowControl/>
        <w:spacing w:before="0" w:after="0" w:line="276" w:lineRule="auto"/>
      </w:pPr>
    </w:p>
    <w:p w:rsidR="00DF7CF8" w:rsidRPr="008A1622" w:rsidRDefault="00DF7CF8" w:rsidP="00DF7CF8">
      <w:pPr>
        <w:widowControl/>
        <w:tabs>
          <w:tab w:val="right" w:pos="9071"/>
        </w:tabs>
        <w:spacing w:before="0" w:after="0" w:line="276" w:lineRule="auto"/>
        <w:rPr>
          <w:bCs/>
        </w:rPr>
      </w:pPr>
      <w:r w:rsidRPr="008A1622">
        <w:rPr>
          <w:bCs/>
        </w:rPr>
        <w:t>М. П.</w:t>
      </w:r>
    </w:p>
    <w:p w:rsidR="00DF7CF8" w:rsidRPr="008A1622" w:rsidRDefault="00DF7CF8" w:rsidP="00DF7CF8">
      <w:pPr>
        <w:widowControl/>
        <w:tabs>
          <w:tab w:val="right" w:pos="9071"/>
        </w:tabs>
        <w:spacing w:before="0" w:after="0" w:line="276" w:lineRule="auto"/>
        <w:rPr>
          <w:bCs/>
        </w:rPr>
      </w:pPr>
    </w:p>
    <w:p w:rsidR="00DF7CF8" w:rsidRPr="008A1622" w:rsidRDefault="00DF7CF8">
      <w:pPr>
        <w:widowControl/>
        <w:spacing w:before="0" w:after="0"/>
        <w:jc w:val="right"/>
      </w:pPr>
    </w:p>
    <w:p w:rsidR="00DF7CF8" w:rsidRPr="008A1622" w:rsidRDefault="00DF7CF8" w:rsidP="004C27CC">
      <w:pPr>
        <w:widowControl/>
        <w:spacing w:before="0" w:after="0"/>
      </w:pPr>
    </w:p>
    <w:p w:rsidR="00DF7CF8" w:rsidRPr="008A1622" w:rsidRDefault="00DF7CF8">
      <w:pPr>
        <w:widowControl/>
        <w:spacing w:before="0" w:after="0"/>
        <w:jc w:val="right"/>
      </w:pPr>
    </w:p>
    <w:p w:rsidR="00DF7CF8" w:rsidRPr="008A1622" w:rsidRDefault="00DF7CF8">
      <w:pPr>
        <w:widowControl/>
        <w:spacing w:before="0" w:after="0"/>
        <w:jc w:val="right"/>
      </w:pPr>
    </w:p>
    <w:p w:rsidR="00DF7CF8" w:rsidRPr="008A1622" w:rsidRDefault="00DF7CF8" w:rsidP="00DF7CF8">
      <w:pPr>
        <w:spacing w:before="0" w:after="0" w:line="276" w:lineRule="auto"/>
        <w:jc w:val="right"/>
      </w:pPr>
      <w:r w:rsidRPr="008A1622">
        <w:lastRenderedPageBreak/>
        <w:t>Приложение № 7</w:t>
      </w:r>
    </w:p>
    <w:p w:rsidR="00DF7CF8" w:rsidRPr="008A1622" w:rsidRDefault="00DF7CF8" w:rsidP="00DF7CF8">
      <w:pPr>
        <w:spacing w:before="0" w:after="0" w:line="276" w:lineRule="auto"/>
        <w:ind w:firstLine="840"/>
        <w:jc w:val="right"/>
      </w:pPr>
      <w:r w:rsidRPr="008A1622">
        <w:t>к Государственному контракту</w:t>
      </w:r>
    </w:p>
    <w:p w:rsidR="00DF7CF8" w:rsidRPr="008A1622" w:rsidRDefault="00DF7CF8" w:rsidP="00DF7CF8">
      <w:pPr>
        <w:spacing w:before="0" w:after="0" w:line="276" w:lineRule="auto"/>
        <w:ind w:firstLine="840"/>
        <w:jc w:val="right"/>
      </w:pPr>
      <w:r w:rsidRPr="008A1622">
        <w:t xml:space="preserve">№___________ от ___________ </w:t>
      </w:r>
    </w:p>
    <w:tbl>
      <w:tblPr>
        <w:tblW w:w="5000" w:type="pct"/>
        <w:tblLook w:val="01E0"/>
      </w:tblPr>
      <w:tblGrid>
        <w:gridCol w:w="4785"/>
        <w:gridCol w:w="4786"/>
      </w:tblGrid>
      <w:tr w:rsidR="00DF7CF8" w:rsidRPr="008A1622" w:rsidTr="002660B5">
        <w:trPr>
          <w:trHeight w:val="347"/>
        </w:trPr>
        <w:tc>
          <w:tcPr>
            <w:tcW w:w="2500" w:type="pct"/>
          </w:tcPr>
          <w:p w:rsidR="00DF7CF8" w:rsidRPr="008A1622" w:rsidRDefault="00DF7CF8" w:rsidP="00DF7CF8">
            <w:pPr>
              <w:spacing w:before="0" w:after="0" w:line="276" w:lineRule="auto"/>
              <w:ind w:right="-286"/>
              <w:jc w:val="center"/>
            </w:pPr>
            <w:r w:rsidRPr="008A1622">
              <w:t>УТВЕРЖДАЮ</w:t>
            </w:r>
          </w:p>
        </w:tc>
        <w:tc>
          <w:tcPr>
            <w:tcW w:w="2500" w:type="pct"/>
          </w:tcPr>
          <w:p w:rsidR="00DF7CF8" w:rsidRPr="008A1622" w:rsidRDefault="00DF7CF8" w:rsidP="00DF7CF8">
            <w:pPr>
              <w:spacing w:before="0" w:after="0" w:line="276" w:lineRule="auto"/>
              <w:ind w:left="519" w:right="-286"/>
              <w:jc w:val="center"/>
            </w:pPr>
            <w:r w:rsidRPr="008A1622">
              <w:t>УТВЕРЖДАЮ</w:t>
            </w:r>
          </w:p>
        </w:tc>
      </w:tr>
      <w:tr w:rsidR="00DF7CF8" w:rsidRPr="008A1622" w:rsidTr="002660B5">
        <w:trPr>
          <w:trHeight w:val="347"/>
        </w:trPr>
        <w:tc>
          <w:tcPr>
            <w:tcW w:w="2500" w:type="pct"/>
          </w:tcPr>
          <w:p w:rsidR="00DF7CF8" w:rsidRPr="008A1622" w:rsidRDefault="00DF7CF8" w:rsidP="00DF7CF8">
            <w:pPr>
              <w:spacing w:before="0" w:after="0" w:line="276" w:lineRule="auto"/>
              <w:ind w:right="-286"/>
              <w:jc w:val="center"/>
            </w:pPr>
            <w:r w:rsidRPr="008A1622">
              <w:t>Заказчик</w:t>
            </w:r>
          </w:p>
        </w:tc>
        <w:tc>
          <w:tcPr>
            <w:tcW w:w="2500" w:type="pct"/>
          </w:tcPr>
          <w:p w:rsidR="00DF7CF8" w:rsidRPr="008A1622" w:rsidRDefault="00DF7CF8" w:rsidP="00DF7CF8">
            <w:pPr>
              <w:spacing w:before="0" w:after="0" w:line="276" w:lineRule="auto"/>
              <w:ind w:left="519" w:right="-286"/>
              <w:jc w:val="center"/>
            </w:pPr>
            <w:r w:rsidRPr="008A1622">
              <w:t>Поставщик</w:t>
            </w:r>
          </w:p>
        </w:tc>
      </w:tr>
      <w:tr w:rsidR="00DF7CF8" w:rsidRPr="008A1622" w:rsidTr="002660B5">
        <w:trPr>
          <w:trHeight w:val="347"/>
        </w:trPr>
        <w:tc>
          <w:tcPr>
            <w:tcW w:w="2500" w:type="pct"/>
          </w:tcPr>
          <w:p w:rsidR="00DF7CF8" w:rsidRPr="008A1622" w:rsidRDefault="00DF7CF8" w:rsidP="00DF7CF8">
            <w:pPr>
              <w:spacing w:before="0" w:after="0" w:line="276" w:lineRule="auto"/>
              <w:ind w:right="-286"/>
            </w:pPr>
            <w:r w:rsidRPr="008A1622">
              <w:t>__________________ /_______________/</w:t>
            </w:r>
          </w:p>
          <w:p w:rsidR="00DF7CF8" w:rsidRPr="008A1622" w:rsidRDefault="00DF7CF8" w:rsidP="00DF7CF8">
            <w:pPr>
              <w:spacing w:before="0" w:after="0" w:line="276" w:lineRule="auto"/>
              <w:ind w:right="-286"/>
            </w:pPr>
            <w:r w:rsidRPr="008A1622">
              <w:t xml:space="preserve">                М.П.</w:t>
            </w:r>
          </w:p>
        </w:tc>
        <w:tc>
          <w:tcPr>
            <w:tcW w:w="2500" w:type="pct"/>
          </w:tcPr>
          <w:p w:rsidR="00DF7CF8" w:rsidRPr="008A1622" w:rsidRDefault="00DF7CF8" w:rsidP="00DF7CF8">
            <w:pPr>
              <w:spacing w:before="0" w:after="0" w:line="276" w:lineRule="auto"/>
            </w:pPr>
            <w:r w:rsidRPr="008A1622">
              <w:t>_________________ /_________________/</w:t>
            </w:r>
          </w:p>
          <w:p w:rsidR="00DF7CF8" w:rsidRPr="008A1622" w:rsidRDefault="00DF7CF8" w:rsidP="00DF7CF8">
            <w:pPr>
              <w:spacing w:before="0" w:after="0" w:line="276" w:lineRule="auto"/>
              <w:ind w:left="519" w:right="-286"/>
            </w:pPr>
            <w:r w:rsidRPr="008A1622">
              <w:t xml:space="preserve">           М.П.</w:t>
            </w:r>
          </w:p>
        </w:tc>
      </w:tr>
    </w:tbl>
    <w:p w:rsidR="00DF7CF8" w:rsidRPr="008A1622" w:rsidRDefault="00DF7CF8" w:rsidP="00DF7CF8">
      <w:pPr>
        <w:widowControl/>
        <w:spacing w:before="0" w:after="0"/>
        <w:jc w:val="center"/>
      </w:pPr>
      <w:r w:rsidRPr="008A1622">
        <w:rPr>
          <w:u w:val="single"/>
        </w:rPr>
        <w:t>ФОРМА</w:t>
      </w:r>
    </w:p>
    <w:p w:rsidR="001C7B98" w:rsidRPr="00CB5866" w:rsidRDefault="001C7B98" w:rsidP="001C7B98">
      <w:pPr>
        <w:jc w:val="center"/>
        <w:rPr>
          <w:b/>
        </w:rPr>
      </w:pPr>
      <w:r w:rsidRPr="00CB5866">
        <w:rPr>
          <w:b/>
        </w:rPr>
        <w:t>Договор №__________</w:t>
      </w:r>
    </w:p>
    <w:p w:rsidR="001C7B98" w:rsidRPr="00CB5866" w:rsidRDefault="001C7B98" w:rsidP="001C7B98">
      <w:pPr>
        <w:jc w:val="center"/>
        <w:rPr>
          <w:b/>
        </w:rPr>
      </w:pPr>
      <w:r w:rsidRPr="00CB5866">
        <w:rPr>
          <w:b/>
        </w:rPr>
        <w:t>между Заказчиком, Поставщиком и Получателем</w:t>
      </w:r>
    </w:p>
    <w:p w:rsidR="001C7B98" w:rsidRPr="00CB5866" w:rsidRDefault="001C7B98" w:rsidP="001C7B98">
      <w:pPr>
        <w:jc w:val="center"/>
        <w:rPr>
          <w:b/>
        </w:rPr>
      </w:pPr>
      <w:r w:rsidRPr="00CB5866">
        <w:rPr>
          <w:b/>
        </w:rPr>
        <w:t>об обеспечении транспортным средством</w:t>
      </w:r>
    </w:p>
    <w:p w:rsidR="001C7B98" w:rsidRPr="00CB5866" w:rsidRDefault="001C7B98" w:rsidP="001C7B98">
      <w:pPr>
        <w:jc w:val="center"/>
        <w:rPr>
          <w:rFonts w:eastAsia="Arial"/>
          <w:lang w:eastAsia="hi-IN" w:bidi="hi-IN"/>
        </w:rPr>
      </w:pPr>
    </w:p>
    <w:p w:rsidR="001C7B98" w:rsidRPr="00CB5866" w:rsidRDefault="001C7B98" w:rsidP="001C7B98">
      <w:pPr>
        <w:jc w:val="center"/>
        <w:rPr>
          <w:b/>
        </w:rPr>
      </w:pPr>
      <w:r w:rsidRPr="00CB5866">
        <w:rPr>
          <w:rFonts w:eastAsia="Arial"/>
          <w:lang w:eastAsia="hi-IN" w:bidi="hi-IN"/>
        </w:rPr>
        <w:t>г. _________                                                          от «____» _________ 20__ г.</w:t>
      </w:r>
    </w:p>
    <w:p w:rsidR="001C7B98" w:rsidRPr="00CB5866" w:rsidRDefault="001C7B98" w:rsidP="001C7B98">
      <w:pPr>
        <w:jc w:val="both"/>
      </w:pPr>
    </w:p>
    <w:p w:rsidR="001C7B98" w:rsidRPr="00CB5866" w:rsidRDefault="001C7B98" w:rsidP="001C7B98">
      <w:pPr>
        <w:ind w:firstLine="645"/>
        <w:jc w:val="both"/>
      </w:pPr>
      <w:r w:rsidRPr="00CB5866">
        <w:t xml:space="preserve">Отделение Фонда пенсионного и социального страхования Российской Федерации по__________, именуемое в дальнейшем </w:t>
      </w:r>
      <w:r w:rsidRPr="00CB5866">
        <w:rPr>
          <w:b/>
        </w:rPr>
        <w:t>«Заказчик»</w:t>
      </w:r>
      <w:r w:rsidRPr="00CB5866">
        <w:t xml:space="preserve">, в лице____________________, действующего на основании _________________, с одной стороны, </w:t>
      </w:r>
    </w:p>
    <w:p w:rsidR="001C7B98" w:rsidRPr="00CB5866" w:rsidRDefault="001C7B98" w:rsidP="001C7B98">
      <w:pPr>
        <w:jc w:val="both"/>
      </w:pPr>
      <w:r w:rsidRPr="00CB5866">
        <w:t xml:space="preserve">______________________, именуемое в дальнейшем </w:t>
      </w:r>
      <w:r w:rsidRPr="00CB5866">
        <w:rPr>
          <w:b/>
        </w:rPr>
        <w:t>«Поставщик»</w:t>
      </w:r>
      <w:r w:rsidRPr="00CB5866">
        <w:t xml:space="preserve">, в лице _____________________, действующего на основании ____________________, с другой стороны, </w:t>
      </w:r>
    </w:p>
    <w:p w:rsidR="001C7B98" w:rsidRPr="00CB5866" w:rsidRDefault="001C7B98" w:rsidP="001C7B98">
      <w:pPr>
        <w:jc w:val="both"/>
      </w:pPr>
      <w:r w:rsidRPr="00CB5866">
        <w:t>и ________________, именуемый</w:t>
      </w:r>
      <w:r>
        <w:t>(ая)</w:t>
      </w:r>
      <w:r w:rsidRPr="00CB5866">
        <w:t xml:space="preserve"> в дальнейшем </w:t>
      </w:r>
      <w:r w:rsidRPr="00CB5866">
        <w:rPr>
          <w:b/>
        </w:rPr>
        <w:t xml:space="preserve">«Получатель», </w:t>
      </w:r>
      <w:r w:rsidRPr="00CB5866">
        <w:t>с третьей стороны, совместно именуемые «Стороны», заключили настоящий Договор о нижеследующем:</w:t>
      </w:r>
    </w:p>
    <w:p w:rsidR="001C7B98" w:rsidRPr="00CB5866" w:rsidRDefault="001C7B98" w:rsidP="001C7B98">
      <w:pPr>
        <w:ind w:firstLine="645"/>
        <w:jc w:val="center"/>
      </w:pPr>
    </w:p>
    <w:p w:rsidR="001C7B98" w:rsidRPr="00CB5866" w:rsidRDefault="001C7B98" w:rsidP="001C7B98">
      <w:pPr>
        <w:ind w:firstLine="645"/>
        <w:jc w:val="center"/>
        <w:rPr>
          <w:b/>
        </w:rPr>
      </w:pPr>
      <w:r w:rsidRPr="00CB5866">
        <w:rPr>
          <w:b/>
        </w:rPr>
        <w:t>1. Предмет Договора</w:t>
      </w:r>
    </w:p>
    <w:p w:rsidR="001C7B98" w:rsidRPr="00CB5866" w:rsidRDefault="001C7B98" w:rsidP="001C7B98">
      <w:pPr>
        <w:ind w:firstLine="645"/>
        <w:jc w:val="both"/>
      </w:pPr>
      <w:r w:rsidRPr="00CB5866">
        <w:t xml:space="preserve">1.1. Предметом настоящего Договора является обеспечение застрахованного лица, получившего повреждение здоровья вследствие несчастного случая на производстве </w:t>
      </w:r>
      <w:r w:rsidRPr="00CB5866">
        <w:br/>
        <w:t>и профессионального заболевания</w:t>
      </w:r>
      <w:r w:rsidRPr="00CB5866">
        <w:rPr>
          <w:i/>
        </w:rPr>
        <w:t>,</w:t>
      </w:r>
      <w:r>
        <w:t>транспортным средством</w:t>
      </w:r>
      <w:r w:rsidRPr="00CB5866">
        <w:t xml:space="preserve"> ______________________ </w:t>
      </w:r>
      <w:r w:rsidRPr="00CB5866">
        <w:rPr>
          <w:i/>
        </w:rPr>
        <w:t>(указать модель)</w:t>
      </w:r>
      <w:r w:rsidRPr="00CB5866">
        <w:t xml:space="preserve"> (далее – автомобиль) в модификации __________________________________.</w:t>
      </w:r>
    </w:p>
    <w:p w:rsidR="001C7B98" w:rsidRPr="0034790B" w:rsidRDefault="001C7B98" w:rsidP="001C7B98">
      <w:pPr>
        <w:ind w:firstLine="645"/>
        <w:jc w:val="both"/>
      </w:pPr>
      <w:r w:rsidRPr="0034790B">
        <w:t>В соответствии с условиями настоящего Договора:</w:t>
      </w:r>
    </w:p>
    <w:p w:rsidR="001C7B98" w:rsidRPr="00CB5866" w:rsidRDefault="001C7B98" w:rsidP="001C7B98">
      <w:pPr>
        <w:ind w:firstLine="645"/>
        <w:jc w:val="both"/>
      </w:pPr>
      <w:r w:rsidRPr="00CB5866">
        <w:t xml:space="preserve">Поставщик обязуется передать Получателю автомобиль в собственность </w:t>
      </w:r>
      <w:r w:rsidRPr="00CB5866">
        <w:br/>
        <w:t xml:space="preserve">в соответствии с условиями настоящего Договора; </w:t>
      </w:r>
    </w:p>
    <w:p w:rsidR="001C7B98" w:rsidRPr="00CB5866" w:rsidRDefault="001C7B98" w:rsidP="001C7B98">
      <w:pPr>
        <w:ind w:firstLine="645"/>
        <w:jc w:val="both"/>
      </w:pPr>
      <w:r w:rsidRPr="00CB5866">
        <w:t>Заказчик обязуется оплатить предоставленный Получателю автомобиль в соответствии с условиями настоящего Договора;</w:t>
      </w:r>
    </w:p>
    <w:p w:rsidR="001C7B98" w:rsidRPr="00CB5866" w:rsidRDefault="001C7B98" w:rsidP="001C7B98">
      <w:pPr>
        <w:ind w:firstLine="645"/>
        <w:jc w:val="both"/>
      </w:pPr>
      <w:r w:rsidRPr="00CB5866">
        <w:t xml:space="preserve">Получатель обязуется принять предоставленный автомобиль в соответствии </w:t>
      </w:r>
      <w:r w:rsidRPr="00CB5866">
        <w:br/>
        <w:t>с условиями настоящего Договора.</w:t>
      </w:r>
    </w:p>
    <w:p w:rsidR="001C7B98" w:rsidRPr="00CB5866" w:rsidRDefault="001C7B98" w:rsidP="001C7B98">
      <w:pPr>
        <w:ind w:firstLine="645"/>
        <w:jc w:val="both"/>
      </w:pPr>
      <w:r w:rsidRPr="00CB5866">
        <w:t xml:space="preserve">1.2. Поставщик гарантирует, что автомобиль, предоставляемый в соответствии </w:t>
      </w:r>
      <w:r w:rsidRPr="00CB5866">
        <w:br/>
        <w:t xml:space="preserve">с настоящим Договором, свободен от прав третьих лиц. Автомобиль должен быть новым, </w:t>
      </w:r>
      <w:r w:rsidRPr="00CB5866">
        <w:br/>
        <w:t>не бывшим в эксплуатации.</w:t>
      </w:r>
    </w:p>
    <w:p w:rsidR="001C7B98" w:rsidRPr="00CB5866" w:rsidRDefault="001C7B98" w:rsidP="001C7B98">
      <w:pPr>
        <w:ind w:firstLine="645"/>
        <w:jc w:val="both"/>
      </w:pPr>
      <w:r w:rsidRPr="00CB5866">
        <w:t xml:space="preserve">1.3. </w:t>
      </w:r>
      <w:r w:rsidRPr="0034790B">
        <w:t xml:space="preserve">Автомобиль </w:t>
      </w:r>
      <w:r w:rsidRPr="00CB5866">
        <w:t>предоставляется</w:t>
      </w:r>
      <w:r w:rsidRPr="0034790B">
        <w:t xml:space="preserve"> Получателю</w:t>
      </w:r>
      <w:r w:rsidRPr="00CB5866">
        <w:t xml:space="preserve"> в качестве средства реабилитации </w:t>
      </w:r>
      <w:r w:rsidRPr="00EC6E34">
        <w:t xml:space="preserve">пострадавших от несчастных случаев на производстве </w:t>
      </w:r>
      <w:r w:rsidRPr="00EC6E34">
        <w:br/>
        <w:t>и профессиональных заболеваний</w:t>
      </w:r>
      <w:r w:rsidRPr="00CB5866">
        <w:t xml:space="preserve"> и</w:t>
      </w:r>
      <w:r w:rsidRPr="0034790B">
        <w:t xml:space="preserve"> не подлежит отчуждению в пользу третьих лиц, в том числе продаже или дарению в течение 7-летнего срока эксплуатации.</w:t>
      </w:r>
    </w:p>
    <w:p w:rsidR="001C7B98" w:rsidRPr="00CB5866" w:rsidRDefault="001C7B98" w:rsidP="001C7B98">
      <w:pPr>
        <w:ind w:firstLine="645"/>
        <w:jc w:val="both"/>
      </w:pPr>
    </w:p>
    <w:p w:rsidR="001C7B98" w:rsidRPr="00CB5866" w:rsidRDefault="001C7B98" w:rsidP="001C7B98">
      <w:pPr>
        <w:ind w:firstLine="645"/>
        <w:jc w:val="center"/>
        <w:rPr>
          <w:b/>
        </w:rPr>
      </w:pPr>
      <w:r w:rsidRPr="00CB5866">
        <w:rPr>
          <w:b/>
        </w:rPr>
        <w:lastRenderedPageBreak/>
        <w:t>2. Права и обязанности Сторон</w:t>
      </w:r>
    </w:p>
    <w:p w:rsidR="001C7B98" w:rsidRPr="00CB5866" w:rsidRDefault="001C7B98" w:rsidP="001C7B98">
      <w:pPr>
        <w:ind w:firstLine="645"/>
        <w:jc w:val="both"/>
        <w:rPr>
          <w:u w:val="single"/>
        </w:rPr>
      </w:pPr>
      <w:r w:rsidRPr="00CB5866">
        <w:t>2.1. Поставщик обязан:</w:t>
      </w:r>
    </w:p>
    <w:p w:rsidR="001C7B98" w:rsidRPr="00CB5866" w:rsidRDefault="001C7B98" w:rsidP="001C7B98">
      <w:pPr>
        <w:ind w:firstLine="645"/>
        <w:jc w:val="both"/>
      </w:pPr>
      <w:r w:rsidRPr="00CB5866">
        <w:t>2.1.1. Поставить автомобиль со всеми документами, необходимыми в соответствии с нормативными правовыми актами для его эксплуатации, которыми в том числе могут быть копии лицензии, инструкции (памятки) на русском языке, паспорт на товар, гарантийные талоны (сервисные книжки), сертификаты и иных необходимые документы, подтверждающие качество автомобиля. Поставить автомобиль при наличии действующего сертификата соответствия автомобиля. В случае окончания срока действия указанного документа до полного исполнения обязательств по настоящему Договору Поставщик в установленные законодательством Российской Федерации сроки обязан обеспечить продление данного документа.</w:t>
      </w:r>
    </w:p>
    <w:p w:rsidR="001C7B98" w:rsidRPr="00CB5866" w:rsidRDefault="001C7B98" w:rsidP="001C7B98">
      <w:pPr>
        <w:ind w:firstLine="645"/>
        <w:jc w:val="both"/>
      </w:pPr>
      <w:r w:rsidRPr="00CB5866">
        <w:t xml:space="preserve">2.1.2. Осуществить предпродажную подготовку автомобиля. Проверить автомобиль </w:t>
      </w:r>
      <w:r w:rsidRPr="00CB5866">
        <w:br/>
        <w:t xml:space="preserve">в установленном порядке. Передать Получателю в собственность автомобиль, все необходимые документы, комплектующие и принадлежности в срок не позднее </w:t>
      </w:r>
      <w:r w:rsidRPr="00CB5866">
        <w:br/>
        <w:t>«___» _________ 20_ года, сообщив заранее Получателю о дате и месте передачи автомобиля. Моментом передачи автомобиля является подписание Поставщиком, Получателем и Заказчиком акта сдачи-приемки товара Получателем.</w:t>
      </w:r>
    </w:p>
    <w:p w:rsidR="001C7B98" w:rsidRPr="00CB5866" w:rsidRDefault="001C7B98" w:rsidP="001C7B98">
      <w:pPr>
        <w:ind w:firstLine="645"/>
        <w:jc w:val="both"/>
      </w:pPr>
      <w:r w:rsidRPr="00CB5866">
        <w:t>2.1.3. Осуществить прием Получателя по вопросам обеспечения автомобилем, осуществления гарантийного ремонта и т.д. на территории Российской Федерации.</w:t>
      </w:r>
    </w:p>
    <w:p w:rsidR="001C7B98" w:rsidRPr="0034790B" w:rsidRDefault="001C7B98" w:rsidP="001C7B98">
      <w:pPr>
        <w:ind w:firstLine="645"/>
        <w:jc w:val="both"/>
      </w:pPr>
      <w:r w:rsidRPr="00CB5866">
        <w:t xml:space="preserve">2.1.4. Обеспечить осуществление гарантийного ремонта автомобиля </w:t>
      </w:r>
      <w:r w:rsidRPr="0034790B">
        <w:t xml:space="preserve">за счет собственных средств в период гарантийного срока эксплуатации автомобиля. Гарантийный срок эксплуатации автомобиля составляет </w:t>
      </w:r>
      <w:r w:rsidRPr="00CB5866">
        <w:t xml:space="preserve">36 месяцев или 100 000 (сто тысяч) км пробега </w:t>
      </w:r>
      <w:r w:rsidRPr="00CB5866">
        <w:br/>
        <w:t>(в зависимости от того, что наступит раньше).</w:t>
      </w:r>
      <w:r w:rsidRPr="0034790B">
        <w:t xml:space="preserve"> Срок выполнения гарантийного ремонта составляет не более </w:t>
      </w:r>
      <w:r w:rsidR="004A7947">
        <w:t>14</w:t>
      </w:r>
      <w:r w:rsidRPr="00CB5866">
        <w:t>(</w:t>
      </w:r>
      <w:r w:rsidR="004A7947">
        <w:t>четырнадцати</w:t>
      </w:r>
      <w:r w:rsidRPr="00CB5866">
        <w:t xml:space="preserve">) </w:t>
      </w:r>
      <w:r w:rsidRPr="0034790B">
        <w:t xml:space="preserve">рабочих дней со дня обращения Получателя. </w:t>
      </w:r>
    </w:p>
    <w:p w:rsidR="001C7B98" w:rsidRPr="00CB5866" w:rsidRDefault="001C7B98" w:rsidP="001C7B98">
      <w:pPr>
        <w:ind w:firstLine="645"/>
        <w:jc w:val="both"/>
      </w:pPr>
      <w:r w:rsidRPr="00CB5866">
        <w:t xml:space="preserve">2.1.5. Не позднее </w:t>
      </w:r>
      <w:r>
        <w:t>09декабря 2024</w:t>
      </w:r>
      <w:r w:rsidRPr="00CB5866">
        <w:t xml:space="preserve"> передать Заказчику отчетные документы, установленные государственным контрактом от «__»_______ ___</w:t>
      </w:r>
      <w:r>
        <w:t>г.</w:t>
      </w:r>
      <w:r w:rsidRPr="00CB5866">
        <w:t xml:space="preserve"> № _______.</w:t>
      </w:r>
    </w:p>
    <w:p w:rsidR="001C7B98" w:rsidRPr="00CB5866" w:rsidRDefault="001C7B98" w:rsidP="001C7B98">
      <w:pPr>
        <w:ind w:firstLine="645"/>
        <w:jc w:val="both"/>
      </w:pPr>
      <w:r w:rsidRPr="00CB5866">
        <w:t>2.2. Заказчик обязан:</w:t>
      </w:r>
    </w:p>
    <w:p w:rsidR="001C7B98" w:rsidRPr="00CB5866" w:rsidRDefault="001C7B98" w:rsidP="001C7B98">
      <w:pPr>
        <w:ind w:firstLine="645"/>
        <w:jc w:val="both"/>
      </w:pPr>
      <w:r w:rsidRPr="00CB5866">
        <w:t>2.2.1. Принимать меры для полного и своевременного обеспечения Получателя автомобилем.</w:t>
      </w:r>
    </w:p>
    <w:p w:rsidR="001C7B98" w:rsidRPr="00CB5866" w:rsidRDefault="001C7B98" w:rsidP="001C7B98">
      <w:pPr>
        <w:ind w:firstLine="645"/>
        <w:jc w:val="both"/>
      </w:pPr>
      <w:r w:rsidRPr="00CB5866">
        <w:t>2.3. Получатель обязан:</w:t>
      </w:r>
    </w:p>
    <w:p w:rsidR="001C7B98" w:rsidRPr="0034790B" w:rsidRDefault="001C7B98" w:rsidP="001C7B98">
      <w:pPr>
        <w:ind w:firstLine="645"/>
        <w:jc w:val="both"/>
      </w:pPr>
      <w:r w:rsidRPr="00CB5866">
        <w:t>2.3.1.</w:t>
      </w:r>
      <w:r w:rsidRPr="0034790B">
        <w:t xml:space="preserve"> Принять автомобиль в качестве транспортного средства, представляемого </w:t>
      </w:r>
      <w:r w:rsidRPr="0034790B">
        <w:br/>
        <w:t xml:space="preserve">в целях реабилитации пострадавших от несчастных случаев на производстве </w:t>
      </w:r>
      <w:r w:rsidRPr="0034790B">
        <w:br/>
        <w:t>и профессиональных заболеваний.</w:t>
      </w:r>
    </w:p>
    <w:p w:rsidR="001C7B98" w:rsidRPr="0034790B" w:rsidRDefault="001C7B98" w:rsidP="001C7B98">
      <w:pPr>
        <w:ind w:firstLine="645"/>
        <w:jc w:val="both"/>
      </w:pPr>
      <w:r w:rsidRPr="0034790B">
        <w:t>2.3.2. При принятии автомобиля от Поставщика соблюдать порядок, установленный настоящим Договором.</w:t>
      </w:r>
    </w:p>
    <w:p w:rsidR="001C7B98" w:rsidRPr="0034790B" w:rsidRDefault="001C7B98" w:rsidP="001C7B98">
      <w:pPr>
        <w:ind w:firstLine="645"/>
        <w:jc w:val="both"/>
      </w:pPr>
      <w:r w:rsidRPr="0034790B">
        <w:t>2.3.</w:t>
      </w:r>
      <w:r w:rsidRPr="00CB5866">
        <w:t xml:space="preserve">3. Произвести регистрацию автомобиля в Государственной инспекции безопасности дорожного движения в установленные сроки и представитьЗаказчику </w:t>
      </w:r>
      <w:r w:rsidRPr="00CB5866">
        <w:br/>
        <w:t>в течение 10 (десяти) дней со дня указанной регистрации свидетельство</w:t>
      </w:r>
      <w:r w:rsidRPr="0034790B">
        <w:t xml:space="preserve"> о регистрации.</w:t>
      </w:r>
    </w:p>
    <w:p w:rsidR="001C7B98" w:rsidRPr="0034790B" w:rsidRDefault="001C7B98" w:rsidP="001C7B98">
      <w:pPr>
        <w:ind w:firstLine="645"/>
        <w:jc w:val="both"/>
      </w:pPr>
      <w:r w:rsidRPr="0034790B">
        <w:t xml:space="preserve">2.3.4. Ежегодно представлять Заказчику свидетельство о регистрации транспортного средства </w:t>
      </w:r>
      <w:r>
        <w:t xml:space="preserve">в целях </w:t>
      </w:r>
      <w:r w:rsidRPr="0034790B">
        <w:t>контроля за соблюдением реабилитационных мероприятий.</w:t>
      </w:r>
    </w:p>
    <w:p w:rsidR="001C7B98" w:rsidRPr="0034790B" w:rsidRDefault="001C7B98" w:rsidP="001C7B98">
      <w:pPr>
        <w:ind w:firstLine="709"/>
        <w:jc w:val="both"/>
      </w:pPr>
      <w:r w:rsidRPr="0034790B">
        <w:t>2.3.5. Вернуть расходы на приобретение автомобиля, которые были оплачены Заказчиком, в случае его отчуждения в пользу третьих лиц ранее срока, установленного пунктом 1.3</w:t>
      </w:r>
      <w:r>
        <w:t>настоящего</w:t>
      </w:r>
      <w:r w:rsidRPr="00CB5866">
        <w:t xml:space="preserve"> Д</w:t>
      </w:r>
      <w:r>
        <w:t>оговора</w:t>
      </w:r>
      <w:r w:rsidRPr="0034790B">
        <w:t xml:space="preserve">. </w:t>
      </w:r>
    </w:p>
    <w:p w:rsidR="001C7B98" w:rsidRPr="00CB5866" w:rsidRDefault="001C7B98" w:rsidP="001C7B98">
      <w:pPr>
        <w:keepNext/>
        <w:tabs>
          <w:tab w:val="left" w:pos="1309"/>
        </w:tabs>
        <w:ind w:firstLine="709"/>
        <w:jc w:val="both"/>
      </w:pPr>
      <w:r w:rsidRPr="00CB5866">
        <w:lastRenderedPageBreak/>
        <w:t>2.4. Поставщик имеет право:</w:t>
      </w:r>
    </w:p>
    <w:p w:rsidR="001C7B98" w:rsidRPr="00CB5866" w:rsidRDefault="001C7B98" w:rsidP="001C7B98">
      <w:pPr>
        <w:keepNext/>
        <w:tabs>
          <w:tab w:val="left" w:pos="1309"/>
        </w:tabs>
        <w:ind w:firstLine="709"/>
        <w:jc w:val="both"/>
      </w:pPr>
      <w:r w:rsidRPr="00CB5866">
        <w:t>2.4.1. Получить оплату за предоставленный автомобиль.</w:t>
      </w:r>
    </w:p>
    <w:p w:rsidR="001C7B98" w:rsidRPr="00CB5866" w:rsidRDefault="001C7B98" w:rsidP="001C7B98">
      <w:pPr>
        <w:keepNext/>
        <w:tabs>
          <w:tab w:val="left" w:pos="1309"/>
        </w:tabs>
        <w:ind w:firstLine="709"/>
        <w:jc w:val="both"/>
      </w:pPr>
      <w:r w:rsidRPr="00CB5866">
        <w:t>2.5. Заказчикимеет право:</w:t>
      </w:r>
    </w:p>
    <w:p w:rsidR="001C7B98" w:rsidRPr="00CB5866" w:rsidRDefault="001C7B98" w:rsidP="001C7B98">
      <w:pPr>
        <w:keepNext/>
        <w:tabs>
          <w:tab w:val="left" w:pos="-1080"/>
        </w:tabs>
        <w:ind w:firstLine="709"/>
        <w:jc w:val="both"/>
      </w:pPr>
      <w:r w:rsidRPr="00CB5866">
        <w:t>2.5.1. Требовать от Сторон надлежащего исполнения условий настоящего Договора.</w:t>
      </w:r>
    </w:p>
    <w:p w:rsidR="001C7B98" w:rsidRPr="00CB5866" w:rsidRDefault="001C7B98" w:rsidP="001C7B98">
      <w:pPr>
        <w:keepNext/>
        <w:tabs>
          <w:tab w:val="left" w:pos="-1080"/>
        </w:tabs>
        <w:ind w:firstLine="709"/>
        <w:jc w:val="both"/>
        <w:rPr>
          <w:u w:val="single"/>
        </w:rPr>
      </w:pPr>
      <w:r w:rsidRPr="00CB5866">
        <w:t>2.6. Получатель имеет право:</w:t>
      </w:r>
    </w:p>
    <w:p w:rsidR="001C7B98" w:rsidRPr="00CB5866" w:rsidRDefault="001C7B98" w:rsidP="001C7B98">
      <w:pPr>
        <w:keepNext/>
        <w:tabs>
          <w:tab w:val="left" w:pos="-1080"/>
        </w:tabs>
        <w:ind w:firstLine="709"/>
        <w:jc w:val="both"/>
      </w:pPr>
      <w:r w:rsidRPr="00CB5866">
        <w:t>2.6.1. Проверить техническое состояние и комплектность автомобиля.</w:t>
      </w:r>
    </w:p>
    <w:p w:rsidR="001C7B98" w:rsidRPr="00CB5866" w:rsidRDefault="001C7B98" w:rsidP="001C7B98">
      <w:pPr>
        <w:keepNext/>
        <w:tabs>
          <w:tab w:val="left" w:pos="-1080"/>
        </w:tabs>
        <w:ind w:firstLine="709"/>
        <w:jc w:val="both"/>
      </w:pPr>
    </w:p>
    <w:p w:rsidR="001C7B98" w:rsidRPr="00CB5866" w:rsidRDefault="001C7B98" w:rsidP="001C7B98">
      <w:pPr>
        <w:pStyle w:val="26"/>
        <w:keepNext/>
        <w:tabs>
          <w:tab w:val="left" w:pos="720"/>
          <w:tab w:val="left" w:pos="1080"/>
        </w:tabs>
        <w:ind w:firstLine="709"/>
        <w:jc w:val="center"/>
        <w:rPr>
          <w:b/>
          <w:szCs w:val="24"/>
        </w:rPr>
      </w:pPr>
      <w:r w:rsidRPr="00CB5866">
        <w:rPr>
          <w:b/>
          <w:szCs w:val="24"/>
        </w:rPr>
        <w:t>3. Цена Договора и порядок расчета</w:t>
      </w:r>
    </w:p>
    <w:p w:rsidR="001C7B98" w:rsidRPr="00CB5866" w:rsidRDefault="001C7B98" w:rsidP="001C7B98">
      <w:pPr>
        <w:pStyle w:val="26"/>
        <w:keepNext/>
        <w:tabs>
          <w:tab w:val="left" w:pos="708"/>
        </w:tabs>
        <w:ind w:firstLine="709"/>
        <w:jc w:val="both"/>
        <w:rPr>
          <w:szCs w:val="24"/>
        </w:rPr>
      </w:pPr>
      <w:r w:rsidRPr="00CB5866">
        <w:rPr>
          <w:szCs w:val="24"/>
        </w:rPr>
        <w:t xml:space="preserve">3.1. Цена настоящего Договора и порядок расчетов определяются в соответствии </w:t>
      </w:r>
      <w:r w:rsidRPr="00CB5866">
        <w:rPr>
          <w:szCs w:val="24"/>
        </w:rPr>
        <w:br/>
        <w:t>с Государственным контрактом от _______________</w:t>
      </w:r>
      <w:r>
        <w:rPr>
          <w:szCs w:val="24"/>
        </w:rPr>
        <w:t>г.</w:t>
      </w:r>
      <w:r w:rsidRPr="00CB5866">
        <w:rPr>
          <w:szCs w:val="24"/>
        </w:rPr>
        <w:t xml:space="preserve"> № ___, заключенным по итогам определения поставщика.</w:t>
      </w:r>
    </w:p>
    <w:p w:rsidR="001C7B98" w:rsidRPr="00CB5866" w:rsidRDefault="001C7B98" w:rsidP="001C7B98">
      <w:pPr>
        <w:pStyle w:val="26"/>
        <w:keepNext/>
        <w:tabs>
          <w:tab w:val="left" w:pos="708"/>
        </w:tabs>
        <w:ind w:firstLine="709"/>
        <w:jc w:val="both"/>
        <w:rPr>
          <w:szCs w:val="24"/>
        </w:rPr>
      </w:pPr>
    </w:p>
    <w:p w:rsidR="001C7B98" w:rsidRPr="00CB5866" w:rsidRDefault="001C7B98" w:rsidP="001C7B98">
      <w:pPr>
        <w:pStyle w:val="26"/>
        <w:tabs>
          <w:tab w:val="left" w:pos="708"/>
        </w:tabs>
        <w:ind w:firstLine="709"/>
        <w:jc w:val="both"/>
        <w:rPr>
          <w:b/>
          <w:szCs w:val="24"/>
        </w:rPr>
      </w:pPr>
      <w:r w:rsidRPr="00CB5866">
        <w:rPr>
          <w:b/>
          <w:szCs w:val="24"/>
        </w:rPr>
        <w:t xml:space="preserve">                                         4. Обстоятельства непреодолимой силы</w:t>
      </w:r>
    </w:p>
    <w:p w:rsidR="001C7B98" w:rsidRPr="00CB5866" w:rsidRDefault="001C7B98" w:rsidP="001C7B98">
      <w:pPr>
        <w:pStyle w:val="26"/>
        <w:tabs>
          <w:tab w:val="left" w:pos="708"/>
        </w:tabs>
        <w:ind w:firstLine="709"/>
        <w:jc w:val="both"/>
        <w:rPr>
          <w:szCs w:val="24"/>
        </w:rPr>
      </w:pPr>
      <w:r w:rsidRPr="00CB5866">
        <w:rPr>
          <w:szCs w:val="24"/>
        </w:rPr>
        <w:t xml:space="preserve">4.1.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w:t>
      </w:r>
      <w:r w:rsidRPr="00CB5866">
        <w:rPr>
          <w:szCs w:val="24"/>
        </w:rPr>
        <w:br/>
        <w:t xml:space="preserve">в результате событий чрезвычайного характера, которые Стороны не могли предвидеть либо предотвратить разумными мерами, и если эти обстоятельства непосредственно повлияли </w:t>
      </w:r>
      <w:r w:rsidRPr="00CB5866">
        <w:rPr>
          <w:szCs w:val="24"/>
        </w:rPr>
        <w:br/>
        <w:t>на исполнение настоящего Договора.</w:t>
      </w:r>
    </w:p>
    <w:p w:rsidR="001C7B98" w:rsidRPr="00CB5866" w:rsidRDefault="001C7B98" w:rsidP="001C7B98">
      <w:pPr>
        <w:pStyle w:val="26"/>
        <w:tabs>
          <w:tab w:val="left" w:pos="708"/>
        </w:tabs>
        <w:ind w:firstLine="709"/>
        <w:jc w:val="both"/>
        <w:rPr>
          <w:bCs/>
          <w:szCs w:val="24"/>
        </w:rPr>
      </w:pPr>
      <w:r w:rsidRPr="00CB5866">
        <w:rPr>
          <w:bCs/>
          <w:szCs w:val="24"/>
        </w:rPr>
        <w:t xml:space="preserve">4.2. Сторона, подвергшаяся действию обстоятельств непреодолимой силы, должна письменно известить другие Стороны в течение 3-х (трех) рабочих дней после возникновения таких обстоятельств, причем продолжительность обстоятельств непреодолимой силы подтверждается заключениями Торгово-промышленной палаты Российской Федерации. Не уведомление о наступлении обстоятельств непреодолимой силы лишает Сторону, подвергшуюся таким обстоятельствам, права ссылаться на них при неисполнении обязательств по настоящему Договору. </w:t>
      </w:r>
    </w:p>
    <w:p w:rsidR="001C7B98" w:rsidRPr="00CB5866" w:rsidRDefault="001C7B98" w:rsidP="001C7B98">
      <w:pPr>
        <w:pStyle w:val="26"/>
        <w:tabs>
          <w:tab w:val="left" w:pos="708"/>
        </w:tabs>
        <w:ind w:firstLine="709"/>
        <w:jc w:val="both"/>
        <w:rPr>
          <w:szCs w:val="24"/>
        </w:rPr>
      </w:pPr>
      <w:r w:rsidRPr="00CB5866">
        <w:rPr>
          <w:szCs w:val="24"/>
        </w:rPr>
        <w:t>4.3. Если возникновение обстоятельств непреодолимой силы непосредственно повлияет на исполнение обязательств в срок, установленный настоящим Договором, то этот срок соразмерно отодвигается на время действия соответствующего обстоятельства.</w:t>
      </w:r>
    </w:p>
    <w:p w:rsidR="001C7B98" w:rsidRPr="00CB5866" w:rsidRDefault="001C7B98" w:rsidP="001C7B98">
      <w:pPr>
        <w:pStyle w:val="26"/>
        <w:tabs>
          <w:tab w:val="left" w:pos="708"/>
        </w:tabs>
        <w:ind w:firstLine="709"/>
        <w:jc w:val="center"/>
        <w:rPr>
          <w:szCs w:val="24"/>
        </w:rPr>
      </w:pPr>
    </w:p>
    <w:p w:rsidR="001C7B98" w:rsidRPr="00CB5866" w:rsidRDefault="001C7B98" w:rsidP="001C7B98">
      <w:pPr>
        <w:pStyle w:val="26"/>
        <w:tabs>
          <w:tab w:val="left" w:pos="708"/>
        </w:tabs>
        <w:ind w:firstLine="709"/>
        <w:jc w:val="center"/>
        <w:rPr>
          <w:b/>
          <w:szCs w:val="24"/>
        </w:rPr>
      </w:pPr>
      <w:r w:rsidRPr="00CB5866">
        <w:rPr>
          <w:b/>
          <w:szCs w:val="24"/>
        </w:rPr>
        <w:t>5. Ответственность Сторон</w:t>
      </w:r>
    </w:p>
    <w:p w:rsidR="001C7B98" w:rsidRPr="00CB5866" w:rsidRDefault="001C7B98" w:rsidP="001C7B98">
      <w:pPr>
        <w:pStyle w:val="26"/>
        <w:tabs>
          <w:tab w:val="left" w:pos="708"/>
        </w:tabs>
        <w:ind w:firstLine="709"/>
        <w:jc w:val="both"/>
        <w:rPr>
          <w:szCs w:val="24"/>
        </w:rPr>
      </w:pPr>
      <w:r w:rsidRPr="00CB5866">
        <w:rPr>
          <w:szCs w:val="24"/>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1C7B98" w:rsidRPr="00CB5866" w:rsidRDefault="001C7B98" w:rsidP="001C7B98">
      <w:pPr>
        <w:pStyle w:val="26"/>
        <w:tabs>
          <w:tab w:val="left" w:pos="708"/>
        </w:tabs>
        <w:ind w:firstLine="709"/>
        <w:jc w:val="both"/>
        <w:rPr>
          <w:szCs w:val="24"/>
        </w:rPr>
      </w:pPr>
      <w:r w:rsidRPr="00CB5866">
        <w:rPr>
          <w:szCs w:val="24"/>
        </w:rPr>
        <w:t>5.2. Расторжение настоящего Договора допускается по основаниям, предусмотренным законодательством Российской Федерации.</w:t>
      </w:r>
    </w:p>
    <w:p w:rsidR="001C7B98" w:rsidRPr="00CB5866" w:rsidRDefault="001C7B98" w:rsidP="001C7B98">
      <w:pPr>
        <w:pStyle w:val="26"/>
        <w:tabs>
          <w:tab w:val="left" w:pos="708"/>
        </w:tabs>
        <w:ind w:firstLine="709"/>
        <w:jc w:val="both"/>
        <w:rPr>
          <w:szCs w:val="24"/>
        </w:rPr>
      </w:pPr>
      <w:r w:rsidRPr="00CB5866">
        <w:rPr>
          <w:szCs w:val="24"/>
        </w:rPr>
        <w:t>5.3. Риск случайной гибели автомобиля до подписания акта сдачи-приемки товара Получателем по настоящему Договору несет Поставщик.</w:t>
      </w:r>
    </w:p>
    <w:p w:rsidR="001C7B98" w:rsidRPr="00CB5866" w:rsidRDefault="001C7B98" w:rsidP="001C7B98">
      <w:pPr>
        <w:pStyle w:val="26"/>
        <w:tabs>
          <w:tab w:val="left" w:pos="708"/>
        </w:tabs>
        <w:ind w:firstLine="709"/>
        <w:jc w:val="both"/>
        <w:rPr>
          <w:szCs w:val="24"/>
        </w:rPr>
      </w:pPr>
      <w:r w:rsidRPr="00CB5866">
        <w:rPr>
          <w:szCs w:val="24"/>
        </w:rPr>
        <w:t>5.4. В случае неисполнения своих обязательств по настоящему Договору Поставщик возмещает убытки, нанесенные им Заказчику.</w:t>
      </w:r>
    </w:p>
    <w:p w:rsidR="001C7B98" w:rsidRPr="00CB5866" w:rsidRDefault="001C7B98" w:rsidP="001C7B98">
      <w:pPr>
        <w:pStyle w:val="26"/>
        <w:tabs>
          <w:tab w:val="left" w:pos="708"/>
        </w:tabs>
        <w:ind w:firstLine="709"/>
        <w:jc w:val="both"/>
        <w:rPr>
          <w:szCs w:val="24"/>
        </w:rPr>
      </w:pPr>
    </w:p>
    <w:p w:rsidR="001C7B98" w:rsidRPr="00CB5866" w:rsidRDefault="001C7B98" w:rsidP="001C7B98">
      <w:pPr>
        <w:pStyle w:val="26"/>
        <w:tabs>
          <w:tab w:val="left" w:pos="708"/>
        </w:tabs>
        <w:ind w:firstLine="709"/>
        <w:jc w:val="center"/>
        <w:rPr>
          <w:b/>
          <w:szCs w:val="24"/>
        </w:rPr>
      </w:pPr>
      <w:r w:rsidRPr="00CB5866">
        <w:rPr>
          <w:b/>
          <w:szCs w:val="24"/>
        </w:rPr>
        <w:t>6. Гарантийные обязательства</w:t>
      </w:r>
    </w:p>
    <w:p w:rsidR="001C7B98" w:rsidRPr="00CB5866" w:rsidRDefault="001C7B98" w:rsidP="001C7B98">
      <w:pPr>
        <w:pStyle w:val="26"/>
        <w:tabs>
          <w:tab w:val="left" w:pos="708"/>
        </w:tabs>
        <w:ind w:firstLine="709"/>
        <w:jc w:val="both"/>
        <w:rPr>
          <w:szCs w:val="24"/>
        </w:rPr>
      </w:pPr>
      <w:r w:rsidRPr="00CB5866">
        <w:rPr>
          <w:szCs w:val="24"/>
        </w:rPr>
        <w:lastRenderedPageBreak/>
        <w:t>6.1. Поставщик  гарантирует, что автомобиль, передаваемый Получателю в рамках настоящего Договора, не будет иметь дефектов, связанных с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w:t>
      </w:r>
    </w:p>
    <w:p w:rsidR="001C7B98" w:rsidRPr="00CB5866" w:rsidRDefault="001C7B98" w:rsidP="001C7B98">
      <w:pPr>
        <w:pStyle w:val="26"/>
        <w:tabs>
          <w:tab w:val="left" w:pos="708"/>
        </w:tabs>
        <w:ind w:firstLine="709"/>
        <w:jc w:val="both"/>
        <w:rPr>
          <w:szCs w:val="24"/>
        </w:rPr>
      </w:pPr>
      <w:r w:rsidRPr="00CB5866">
        <w:rPr>
          <w:szCs w:val="24"/>
        </w:rPr>
        <w:t>6.2. В случае предъявления претенз</w:t>
      </w:r>
      <w:r w:rsidR="004A7947">
        <w:rPr>
          <w:szCs w:val="24"/>
        </w:rPr>
        <w:t>ий Поставщик обязан в течение 14</w:t>
      </w:r>
      <w:r w:rsidRPr="00CB5866">
        <w:rPr>
          <w:szCs w:val="24"/>
        </w:rPr>
        <w:t>(</w:t>
      </w:r>
      <w:r w:rsidR="004A7947">
        <w:rPr>
          <w:szCs w:val="24"/>
        </w:rPr>
        <w:t>четырнадцати</w:t>
      </w:r>
      <w:r w:rsidRPr="00CB5866">
        <w:rPr>
          <w:szCs w:val="24"/>
        </w:rPr>
        <w:t xml:space="preserve">) рабочих дней произвести гарантийный ремонт автомобиля или его части без расходов со стороны Заказчика и Получателя. </w:t>
      </w:r>
    </w:p>
    <w:p w:rsidR="001C7B98" w:rsidRPr="00CB5866" w:rsidRDefault="001C7B98" w:rsidP="001C7B98">
      <w:pPr>
        <w:pStyle w:val="26"/>
        <w:tabs>
          <w:tab w:val="left" w:pos="708"/>
        </w:tabs>
        <w:ind w:firstLine="709"/>
        <w:jc w:val="both"/>
        <w:rPr>
          <w:szCs w:val="24"/>
        </w:rPr>
      </w:pPr>
    </w:p>
    <w:p w:rsidR="001C7B98" w:rsidRPr="00CB5866" w:rsidRDefault="001C7B98" w:rsidP="001C7B98">
      <w:pPr>
        <w:ind w:firstLine="645"/>
        <w:jc w:val="center"/>
        <w:rPr>
          <w:b/>
        </w:rPr>
      </w:pPr>
      <w:r w:rsidRPr="00CB5866">
        <w:rPr>
          <w:b/>
        </w:rPr>
        <w:t>7. Срок исполнения Договора</w:t>
      </w:r>
    </w:p>
    <w:p w:rsidR="001C7B98" w:rsidRPr="00CB5866" w:rsidRDefault="001C7B98" w:rsidP="001C7B98">
      <w:pPr>
        <w:ind w:firstLine="645"/>
        <w:jc w:val="both"/>
      </w:pPr>
      <w:r w:rsidRPr="00CB5866">
        <w:t xml:space="preserve">7.1. Настоящий Договор вступает в силу с момента подписания его Сторонами </w:t>
      </w:r>
      <w:r w:rsidRPr="00CB5866">
        <w:br/>
        <w:t>и действует до полного исполнения Сторонами обязательств, предусмотренных настоящим Договором.</w:t>
      </w:r>
    </w:p>
    <w:p w:rsidR="001C7B98" w:rsidRPr="00CB5866" w:rsidRDefault="001C7B98" w:rsidP="001C7B98">
      <w:pPr>
        <w:pStyle w:val="26"/>
        <w:tabs>
          <w:tab w:val="left" w:pos="708"/>
        </w:tabs>
        <w:ind w:firstLine="709"/>
        <w:jc w:val="both"/>
        <w:rPr>
          <w:szCs w:val="24"/>
        </w:rPr>
      </w:pPr>
    </w:p>
    <w:p w:rsidR="001C7B98" w:rsidRPr="00CB5866" w:rsidRDefault="001C7B98" w:rsidP="001C7B98">
      <w:pPr>
        <w:pStyle w:val="26"/>
        <w:tabs>
          <w:tab w:val="left" w:pos="708"/>
        </w:tabs>
        <w:ind w:firstLine="709"/>
        <w:jc w:val="center"/>
        <w:rPr>
          <w:b/>
          <w:szCs w:val="24"/>
        </w:rPr>
      </w:pPr>
      <w:r w:rsidRPr="00CB5866">
        <w:rPr>
          <w:b/>
          <w:szCs w:val="24"/>
        </w:rPr>
        <w:t>8. Дополнительные условия</w:t>
      </w:r>
    </w:p>
    <w:p w:rsidR="001C7B98" w:rsidRDefault="001C7B98" w:rsidP="001C7B98">
      <w:pPr>
        <w:pStyle w:val="26"/>
        <w:tabs>
          <w:tab w:val="left" w:pos="708"/>
        </w:tabs>
        <w:ind w:firstLine="709"/>
        <w:jc w:val="both"/>
        <w:rPr>
          <w:szCs w:val="24"/>
        </w:rPr>
      </w:pPr>
      <w:r w:rsidRPr="00CB5866">
        <w:rPr>
          <w:szCs w:val="24"/>
        </w:rPr>
        <w:t>8.1. Ни одна из Сторон не вправе передавать свои права и обязанности по настоящему Договору третьему лицу.</w:t>
      </w:r>
    </w:p>
    <w:p w:rsidR="001C7B98" w:rsidRDefault="001C7B98" w:rsidP="001C7B98">
      <w:pPr>
        <w:pStyle w:val="ab"/>
        <w:spacing w:before="0" w:beforeAutospacing="0" w:after="0" w:afterAutospacing="0" w:line="180" w:lineRule="atLeast"/>
        <w:ind w:firstLine="709"/>
        <w:jc w:val="both"/>
      </w:pPr>
      <w:r>
        <w:t>8.2.Стороны обязуются обеспечить конфиденциальность персональных данных, ставших им известными при исполнении обязанностей по настоящему Договору, а также безопасность персональных данных при их обработке в соответствии с Федеральным законом от 27.07.2006 № 152-ФЗ «О персональных данных».</w:t>
      </w:r>
    </w:p>
    <w:p w:rsidR="001C7B98" w:rsidRPr="00CB5866" w:rsidRDefault="001C7B98" w:rsidP="001C7B98">
      <w:pPr>
        <w:pStyle w:val="26"/>
        <w:tabs>
          <w:tab w:val="left" w:pos="708"/>
        </w:tabs>
        <w:ind w:firstLine="709"/>
        <w:jc w:val="both"/>
        <w:rPr>
          <w:szCs w:val="24"/>
        </w:rPr>
      </w:pPr>
      <w:r w:rsidRPr="00CB5866">
        <w:rPr>
          <w:szCs w:val="24"/>
        </w:rPr>
        <w:t>8.</w:t>
      </w:r>
      <w:r>
        <w:rPr>
          <w:szCs w:val="24"/>
        </w:rPr>
        <w:t>3</w:t>
      </w:r>
      <w:r w:rsidRPr="00CB5866">
        <w:rPr>
          <w:szCs w:val="24"/>
        </w:rPr>
        <w:t xml:space="preserve">. В случае изменения адресов, банковских реквизитов, номеров телефонов Заказчик и Поставщик письменно извещают друг друга о таком изменении в течение 3 (трех) рабочих дней со дня изменения. В случае изменения адреса, номера телефона Получатель письменно извещает Заказчика о таком изменении в течение 3 (трех) рабочих дней со дня изменения. </w:t>
      </w:r>
    </w:p>
    <w:p w:rsidR="001C7B98" w:rsidRPr="00CB5866" w:rsidRDefault="001C7B98" w:rsidP="001C7B98">
      <w:pPr>
        <w:pStyle w:val="26"/>
        <w:tabs>
          <w:tab w:val="left" w:pos="708"/>
        </w:tabs>
        <w:ind w:firstLine="709"/>
        <w:jc w:val="both"/>
        <w:rPr>
          <w:szCs w:val="24"/>
        </w:rPr>
      </w:pPr>
      <w:r w:rsidRPr="00CB5866">
        <w:rPr>
          <w:szCs w:val="24"/>
        </w:rPr>
        <w:t>8.</w:t>
      </w:r>
      <w:r>
        <w:rPr>
          <w:szCs w:val="24"/>
        </w:rPr>
        <w:t>4</w:t>
      </w:r>
      <w:r w:rsidRPr="00CB5866">
        <w:rPr>
          <w:szCs w:val="24"/>
        </w:rPr>
        <w:t xml:space="preserve">. Все дополнения и изменения к настоящему Договору оформляются письменно </w:t>
      </w:r>
      <w:r w:rsidRPr="00CB5866">
        <w:rPr>
          <w:szCs w:val="24"/>
        </w:rPr>
        <w:br/>
        <w:t>в форме дополнительных соглашений, подписанных Сторонами, и считаются неотъемлемой частью настоящего Договора.</w:t>
      </w:r>
    </w:p>
    <w:p w:rsidR="001C7B98" w:rsidRPr="00CB5866" w:rsidRDefault="001C7B98" w:rsidP="001C7B98">
      <w:pPr>
        <w:pStyle w:val="26"/>
        <w:tabs>
          <w:tab w:val="left" w:pos="708"/>
        </w:tabs>
        <w:ind w:firstLine="709"/>
        <w:jc w:val="both"/>
        <w:rPr>
          <w:szCs w:val="24"/>
        </w:rPr>
      </w:pPr>
      <w:r w:rsidRPr="00CB5866">
        <w:rPr>
          <w:szCs w:val="24"/>
        </w:rPr>
        <w:t>8.</w:t>
      </w:r>
      <w:r>
        <w:rPr>
          <w:szCs w:val="24"/>
        </w:rPr>
        <w:t>5</w:t>
      </w:r>
      <w:r w:rsidRPr="00CB5866">
        <w:rPr>
          <w:szCs w:val="24"/>
        </w:rPr>
        <w:t>. Все спорные вопросы, возникающие при исполнении настоящего Договора, решаются Сторонами путем переговоров, в случае недостижения согласия Стороны передают их рассмотрение в Арбитражный суд по месту нахождения Заказчика.</w:t>
      </w:r>
    </w:p>
    <w:p w:rsidR="001C7B98" w:rsidRPr="00CB5866" w:rsidRDefault="001C7B98" w:rsidP="001C7B98">
      <w:pPr>
        <w:pStyle w:val="26"/>
        <w:tabs>
          <w:tab w:val="left" w:pos="708"/>
        </w:tabs>
        <w:ind w:firstLine="709"/>
        <w:jc w:val="both"/>
        <w:rPr>
          <w:szCs w:val="24"/>
        </w:rPr>
      </w:pPr>
      <w:r w:rsidRPr="00CB5866">
        <w:rPr>
          <w:szCs w:val="24"/>
        </w:rPr>
        <w:t>8.</w:t>
      </w:r>
      <w:r>
        <w:rPr>
          <w:szCs w:val="24"/>
        </w:rPr>
        <w:t>6</w:t>
      </w:r>
      <w:r w:rsidRPr="00CB5866">
        <w:rPr>
          <w:szCs w:val="24"/>
        </w:rPr>
        <w:t>. Настоящий Договор составлен в трех экземплярах, имеющих равную юридическую силу, один из которых хранится у Заказчика, другой – у Поставщика, третий – у Получателя.</w:t>
      </w:r>
    </w:p>
    <w:p w:rsidR="001C7B98" w:rsidRPr="00CB5866" w:rsidRDefault="001C7B98" w:rsidP="001C7B98">
      <w:pPr>
        <w:pStyle w:val="26"/>
        <w:tabs>
          <w:tab w:val="left" w:pos="708"/>
        </w:tabs>
        <w:ind w:firstLine="709"/>
        <w:jc w:val="center"/>
        <w:rPr>
          <w:szCs w:val="24"/>
        </w:rPr>
      </w:pPr>
    </w:p>
    <w:p w:rsidR="001C7B98" w:rsidRPr="00CB5866" w:rsidRDefault="001C7B98" w:rsidP="001C7B98">
      <w:pPr>
        <w:pStyle w:val="26"/>
        <w:tabs>
          <w:tab w:val="left" w:pos="708"/>
        </w:tabs>
        <w:ind w:firstLine="709"/>
        <w:jc w:val="center"/>
        <w:rPr>
          <w:b/>
          <w:szCs w:val="24"/>
        </w:rPr>
      </w:pPr>
      <w:r w:rsidRPr="00CB5866">
        <w:rPr>
          <w:b/>
          <w:szCs w:val="24"/>
        </w:rPr>
        <w:t>9. Юридические адреса, банковские реквизиты и подписи Сторон:</w:t>
      </w:r>
    </w:p>
    <w:p w:rsidR="001C7B98" w:rsidRPr="00CB5866" w:rsidRDefault="001C7B98" w:rsidP="001C7B98">
      <w:pPr>
        <w:ind w:firstLine="851"/>
        <w:jc w:val="both"/>
      </w:pPr>
      <w:r w:rsidRPr="00CB5866">
        <w:t>9.1. Заказчик:</w:t>
      </w:r>
    </w:p>
    <w:p w:rsidR="001C7B98" w:rsidRPr="00CB5866" w:rsidRDefault="001C7B98" w:rsidP="001C7B98">
      <w:pPr>
        <w:pStyle w:val="a6"/>
        <w:spacing w:after="0"/>
        <w:ind w:firstLine="851"/>
        <w:jc w:val="both"/>
      </w:pPr>
      <w:r w:rsidRPr="00CB5866">
        <w:t>Наименование Отделения СФР ____________________________________________</w:t>
      </w:r>
    </w:p>
    <w:p w:rsidR="001C7B98" w:rsidRPr="00CB5866" w:rsidRDefault="001C7B98" w:rsidP="001C7B98">
      <w:pPr>
        <w:pStyle w:val="a6"/>
        <w:spacing w:after="0"/>
        <w:ind w:firstLine="851"/>
        <w:jc w:val="both"/>
      </w:pPr>
      <w:r w:rsidRPr="00CB5866">
        <w:t>Юридический/почтовый адрес: _________________________, ИНН/КПП _________, Расчётный счет ______________________ в _____________банке, К/сч._________________________________, БИК__________, л/счет __________________, телефон: _____________, факс: _____________, адрес электронной почты: ________________</w:t>
      </w:r>
    </w:p>
    <w:p w:rsidR="001C7B98" w:rsidRPr="00CB5866" w:rsidRDefault="001C7B98" w:rsidP="001C7B98">
      <w:pPr>
        <w:pStyle w:val="a6"/>
        <w:spacing w:after="0"/>
        <w:ind w:firstLine="851"/>
        <w:jc w:val="both"/>
      </w:pPr>
    </w:p>
    <w:p w:rsidR="001C7B98" w:rsidRPr="00CB5866" w:rsidRDefault="001C7B98" w:rsidP="001C7B98">
      <w:pPr>
        <w:ind w:firstLine="851"/>
        <w:jc w:val="both"/>
      </w:pPr>
      <w:r w:rsidRPr="00CB5866">
        <w:t>9.2. Поставщик:</w:t>
      </w:r>
    </w:p>
    <w:p w:rsidR="001C7B98" w:rsidRPr="00CB5866" w:rsidRDefault="001C7B98" w:rsidP="001C7B98">
      <w:pPr>
        <w:pStyle w:val="26"/>
        <w:tabs>
          <w:tab w:val="left" w:pos="708"/>
        </w:tabs>
        <w:ind w:firstLine="851"/>
        <w:jc w:val="both"/>
        <w:rPr>
          <w:szCs w:val="24"/>
        </w:rPr>
      </w:pPr>
      <w:r w:rsidRPr="00CB5866">
        <w:rPr>
          <w:szCs w:val="24"/>
        </w:rPr>
        <w:lastRenderedPageBreak/>
        <w:t>Наименование: ______________________________,</w:t>
      </w:r>
    </w:p>
    <w:p w:rsidR="001C7B98" w:rsidRPr="00CB5866" w:rsidRDefault="001C7B98" w:rsidP="001C7B98">
      <w:pPr>
        <w:pStyle w:val="a6"/>
        <w:spacing w:after="0"/>
        <w:ind w:firstLine="851"/>
        <w:jc w:val="both"/>
      </w:pPr>
      <w:r w:rsidRPr="00CB5866">
        <w:t>Юридический/почтовый адрес: _________________________, ИНН/КПП _________, Расчётный счет ______________________ в _____________банке, К/сч._________________________________, БИК__________, л/счет __________________, телефон: _____________, факс: _____________, адрес электронной почты: ________________</w:t>
      </w:r>
    </w:p>
    <w:p w:rsidR="001C7B98" w:rsidRPr="00CB5866" w:rsidRDefault="001C7B98" w:rsidP="001C7B98">
      <w:pPr>
        <w:pStyle w:val="26"/>
        <w:tabs>
          <w:tab w:val="left" w:pos="708"/>
        </w:tabs>
        <w:ind w:firstLine="709"/>
        <w:jc w:val="both"/>
        <w:rPr>
          <w:szCs w:val="24"/>
        </w:rPr>
      </w:pPr>
    </w:p>
    <w:p w:rsidR="001C7B98" w:rsidRPr="00CB5866" w:rsidRDefault="001C7B98" w:rsidP="001C7B98">
      <w:pPr>
        <w:pStyle w:val="27"/>
        <w:keepNext/>
        <w:tabs>
          <w:tab w:val="left" w:pos="708"/>
        </w:tabs>
        <w:spacing w:after="0"/>
        <w:ind w:left="0" w:right="-185" w:firstLine="851"/>
        <w:jc w:val="left"/>
      </w:pPr>
      <w:r w:rsidRPr="00CB5866">
        <w:t>9.3 Получатель:</w:t>
      </w:r>
    </w:p>
    <w:p w:rsidR="001C7B98" w:rsidRPr="00CB5866" w:rsidRDefault="001C7B98" w:rsidP="001C7B98">
      <w:pPr>
        <w:pStyle w:val="27"/>
        <w:keepNext/>
        <w:tabs>
          <w:tab w:val="left" w:pos="708"/>
        </w:tabs>
        <w:spacing w:after="0"/>
        <w:ind w:left="0" w:right="-185"/>
        <w:jc w:val="left"/>
      </w:pPr>
    </w:p>
    <w:p w:rsidR="001C7B98" w:rsidRPr="00CB5866" w:rsidRDefault="001C7B98" w:rsidP="001C7B98">
      <w:pPr>
        <w:pStyle w:val="27"/>
        <w:keepNext/>
        <w:tabs>
          <w:tab w:val="left" w:pos="708"/>
        </w:tabs>
        <w:spacing w:after="0"/>
        <w:ind w:left="0" w:right="-185" w:hanging="142"/>
        <w:jc w:val="left"/>
      </w:pPr>
      <w:r w:rsidRPr="00CB5866">
        <w:t>Ф.И.О.: _______________________________________</w:t>
      </w:r>
    </w:p>
    <w:p w:rsidR="001C7B98" w:rsidRPr="00CB5866" w:rsidRDefault="001C7B98" w:rsidP="001C7B98">
      <w:pPr>
        <w:pStyle w:val="27"/>
        <w:keepNext/>
        <w:tabs>
          <w:tab w:val="left" w:pos="708"/>
        </w:tabs>
        <w:spacing w:after="0"/>
        <w:ind w:left="0" w:right="-185" w:hanging="142"/>
        <w:jc w:val="left"/>
      </w:pPr>
      <w:r w:rsidRPr="00CB5866">
        <w:t>Паспортные данные: ____________________________</w:t>
      </w:r>
    </w:p>
    <w:p w:rsidR="001C7B98" w:rsidRPr="00CB5866" w:rsidRDefault="001C7B98" w:rsidP="001C7B98">
      <w:pPr>
        <w:pStyle w:val="27"/>
        <w:keepNext/>
        <w:tabs>
          <w:tab w:val="left" w:pos="708"/>
        </w:tabs>
        <w:spacing w:after="0"/>
        <w:ind w:left="0" w:right="-185" w:hanging="142"/>
        <w:jc w:val="left"/>
      </w:pPr>
      <w:r w:rsidRPr="00CB5866">
        <w:t>Адрес: ________________________________________</w:t>
      </w:r>
    </w:p>
    <w:p w:rsidR="001C7B98" w:rsidRPr="00CB5866" w:rsidRDefault="001C7B98" w:rsidP="001C7B98">
      <w:pPr>
        <w:pStyle w:val="27"/>
        <w:keepNext/>
        <w:tabs>
          <w:tab w:val="left" w:pos="708"/>
        </w:tabs>
        <w:spacing w:after="0"/>
        <w:ind w:left="0" w:right="-185" w:hanging="142"/>
        <w:jc w:val="left"/>
      </w:pPr>
      <w:r w:rsidRPr="00CB5866">
        <w:t>Телефон: ______________________________________</w:t>
      </w:r>
    </w:p>
    <w:p w:rsidR="001C7B98" w:rsidRPr="00CB5866" w:rsidRDefault="001C7B98" w:rsidP="001C7B98">
      <w:pPr>
        <w:pStyle w:val="27"/>
        <w:keepNext/>
        <w:tabs>
          <w:tab w:val="left" w:pos="708"/>
        </w:tabs>
        <w:spacing w:after="0"/>
        <w:ind w:left="0" w:right="-185" w:hanging="142"/>
        <w:jc w:val="center"/>
      </w:pPr>
    </w:p>
    <w:tbl>
      <w:tblPr>
        <w:tblW w:w="20340" w:type="dxa"/>
        <w:tblInd w:w="-142" w:type="dxa"/>
        <w:tblLayout w:type="fixed"/>
        <w:tblLook w:val="04A0"/>
      </w:tblPr>
      <w:tblGrid>
        <w:gridCol w:w="5220"/>
        <w:gridCol w:w="5220"/>
        <w:gridCol w:w="5220"/>
        <w:gridCol w:w="4680"/>
      </w:tblGrid>
      <w:tr w:rsidR="001C7B98" w:rsidRPr="00CB5866" w:rsidTr="001C7B98">
        <w:trPr>
          <w:trHeight w:val="166"/>
        </w:trPr>
        <w:tc>
          <w:tcPr>
            <w:tcW w:w="5220" w:type="dxa"/>
          </w:tcPr>
          <w:p w:rsidR="001C7B98" w:rsidRPr="00CB5866" w:rsidRDefault="001C7B98" w:rsidP="001C7B98">
            <w:pPr>
              <w:keepNext/>
              <w:snapToGrid w:val="0"/>
              <w:jc w:val="center"/>
            </w:pPr>
          </w:p>
          <w:p w:rsidR="001C7B98" w:rsidRPr="00CB5866" w:rsidRDefault="001C7B98" w:rsidP="001C7B98">
            <w:pPr>
              <w:keepNext/>
              <w:snapToGrid w:val="0"/>
              <w:jc w:val="center"/>
            </w:pPr>
          </w:p>
          <w:p w:rsidR="001C7B98" w:rsidRPr="00CB5866" w:rsidRDefault="001C7B98" w:rsidP="001C7B98">
            <w:pPr>
              <w:keepNext/>
              <w:snapToGrid w:val="0"/>
              <w:jc w:val="center"/>
            </w:pPr>
            <w:r w:rsidRPr="00CB5866">
              <w:t xml:space="preserve">Заказчик _______________/ _______________./ </w:t>
            </w:r>
          </w:p>
          <w:p w:rsidR="001C7B98" w:rsidRPr="00CB5866" w:rsidRDefault="001C7B98" w:rsidP="001C7B98">
            <w:pPr>
              <w:keepNext/>
              <w:snapToGrid w:val="0"/>
              <w:rPr>
                <w:sz w:val="20"/>
                <w:szCs w:val="20"/>
              </w:rPr>
            </w:pPr>
            <w:r w:rsidRPr="00CB5866">
              <w:rPr>
                <w:sz w:val="20"/>
                <w:szCs w:val="20"/>
              </w:rPr>
              <w:t xml:space="preserve">                            (подпись)</w:t>
            </w:r>
          </w:p>
          <w:p w:rsidR="001C7B98" w:rsidRPr="00CB5866" w:rsidRDefault="001C7B98" w:rsidP="001C7B98">
            <w:pPr>
              <w:keepNext/>
              <w:jc w:val="center"/>
            </w:pPr>
          </w:p>
          <w:p w:rsidR="001C7B98" w:rsidRPr="00CB5866" w:rsidRDefault="001C7B98" w:rsidP="001C7B98">
            <w:pPr>
              <w:keepNext/>
              <w:jc w:val="center"/>
            </w:pPr>
            <w:r w:rsidRPr="00CB5866">
              <w:t>«_____» ______ 20__ г.</w:t>
            </w:r>
          </w:p>
          <w:p w:rsidR="001C7B98" w:rsidRPr="00CB5866" w:rsidRDefault="001C7B98" w:rsidP="001C7B98">
            <w:pPr>
              <w:pStyle w:val="14"/>
              <w:ind w:left="0" w:right="-185"/>
            </w:pPr>
            <w:r w:rsidRPr="00CB5866">
              <w:t xml:space="preserve">М. П. </w:t>
            </w:r>
          </w:p>
        </w:tc>
        <w:tc>
          <w:tcPr>
            <w:tcW w:w="5220" w:type="dxa"/>
          </w:tcPr>
          <w:p w:rsidR="001C7B98" w:rsidRPr="00CB5866" w:rsidRDefault="001C7B98" w:rsidP="001C7B98">
            <w:pPr>
              <w:snapToGrid w:val="0"/>
              <w:jc w:val="center"/>
            </w:pPr>
          </w:p>
          <w:p w:rsidR="001C7B98" w:rsidRPr="00CB5866" w:rsidRDefault="001C7B98" w:rsidP="001C7B98">
            <w:pPr>
              <w:snapToGrid w:val="0"/>
              <w:jc w:val="center"/>
            </w:pPr>
          </w:p>
          <w:p w:rsidR="001C7B98" w:rsidRPr="00CB5866" w:rsidRDefault="001C7B98" w:rsidP="001C7B98">
            <w:pPr>
              <w:snapToGrid w:val="0"/>
              <w:jc w:val="center"/>
            </w:pPr>
            <w:r w:rsidRPr="00CB5866">
              <w:t xml:space="preserve">Поставщик____________/____________/ </w:t>
            </w:r>
          </w:p>
          <w:p w:rsidR="001C7B98" w:rsidRPr="00CB5866" w:rsidRDefault="001C7B98" w:rsidP="001C7B98">
            <w:pPr>
              <w:keepNext/>
              <w:tabs>
                <w:tab w:val="left" w:pos="990"/>
              </w:tabs>
              <w:ind w:right="-185"/>
              <w:jc w:val="center"/>
              <w:rPr>
                <w:sz w:val="20"/>
                <w:szCs w:val="20"/>
              </w:rPr>
            </w:pPr>
            <w:r w:rsidRPr="00CB5866">
              <w:rPr>
                <w:sz w:val="20"/>
                <w:szCs w:val="20"/>
              </w:rPr>
              <w:t xml:space="preserve">(подпись) </w:t>
            </w:r>
          </w:p>
          <w:p w:rsidR="001C7B98" w:rsidRPr="00CB5866" w:rsidRDefault="001C7B98" w:rsidP="001C7B98">
            <w:pPr>
              <w:keepNext/>
              <w:tabs>
                <w:tab w:val="left" w:pos="990"/>
              </w:tabs>
              <w:ind w:right="-185"/>
              <w:jc w:val="center"/>
            </w:pPr>
          </w:p>
          <w:p w:rsidR="001C7B98" w:rsidRPr="00CB5866" w:rsidRDefault="001C7B98" w:rsidP="001C7B98">
            <w:pPr>
              <w:keepNext/>
              <w:tabs>
                <w:tab w:val="left" w:pos="990"/>
              </w:tabs>
              <w:ind w:right="-185"/>
              <w:jc w:val="center"/>
            </w:pPr>
            <w:r w:rsidRPr="00CB5866">
              <w:t>«_____» ________ 20__ г.</w:t>
            </w:r>
          </w:p>
          <w:p w:rsidR="001C7B98" w:rsidRPr="00CB5866" w:rsidRDefault="001C7B98" w:rsidP="001C7B98">
            <w:pPr>
              <w:tabs>
                <w:tab w:val="left" w:pos="990"/>
              </w:tabs>
              <w:ind w:right="-185"/>
              <w:jc w:val="both"/>
            </w:pPr>
            <w:r w:rsidRPr="00CB5866">
              <w:t xml:space="preserve">М. П. </w:t>
            </w:r>
            <w:r w:rsidRPr="00CB5866">
              <w:rPr>
                <w:rFonts w:eastAsia="Arial"/>
                <w:lang w:eastAsia="ar-SA"/>
              </w:rPr>
              <w:t>(при наличии)</w:t>
            </w:r>
          </w:p>
        </w:tc>
        <w:tc>
          <w:tcPr>
            <w:tcW w:w="5220" w:type="dxa"/>
          </w:tcPr>
          <w:p w:rsidR="001C7B98" w:rsidRPr="00CB5866" w:rsidRDefault="001C7B98" w:rsidP="001C7B98">
            <w:pPr>
              <w:pStyle w:val="14"/>
              <w:ind w:left="-358" w:right="-185" w:firstLine="358"/>
              <w:rPr>
                <w:b/>
              </w:rPr>
            </w:pPr>
          </w:p>
        </w:tc>
        <w:tc>
          <w:tcPr>
            <w:tcW w:w="4680" w:type="dxa"/>
          </w:tcPr>
          <w:p w:rsidR="001C7B98" w:rsidRPr="00CB5866" w:rsidRDefault="001C7B98" w:rsidP="001C7B98">
            <w:pPr>
              <w:tabs>
                <w:tab w:val="left" w:pos="990"/>
              </w:tabs>
              <w:ind w:right="-185"/>
              <w:jc w:val="both"/>
            </w:pPr>
          </w:p>
        </w:tc>
      </w:tr>
      <w:tr w:rsidR="001C7B98" w:rsidRPr="00CB5866" w:rsidTr="001C7B98">
        <w:trPr>
          <w:trHeight w:val="241"/>
        </w:trPr>
        <w:tc>
          <w:tcPr>
            <w:tcW w:w="5220" w:type="dxa"/>
          </w:tcPr>
          <w:p w:rsidR="001C7B98" w:rsidRPr="00CB5866" w:rsidRDefault="001C7B98" w:rsidP="001C7B98">
            <w:pPr>
              <w:keepNext/>
              <w:snapToGrid w:val="0"/>
              <w:ind w:right="-185"/>
              <w:jc w:val="center"/>
            </w:pPr>
          </w:p>
          <w:p w:rsidR="001C7B98" w:rsidRPr="00CB5866" w:rsidRDefault="001C7B98" w:rsidP="001C7B98">
            <w:pPr>
              <w:snapToGrid w:val="0"/>
              <w:ind w:right="-185"/>
              <w:jc w:val="center"/>
            </w:pPr>
          </w:p>
          <w:p w:rsidR="001C7B98" w:rsidRPr="00CB5866" w:rsidRDefault="001C7B98" w:rsidP="001C7B98">
            <w:pPr>
              <w:snapToGrid w:val="0"/>
              <w:ind w:right="-185"/>
              <w:jc w:val="center"/>
            </w:pPr>
          </w:p>
          <w:p w:rsidR="001C7B98" w:rsidRPr="00CB5866" w:rsidRDefault="001C7B98" w:rsidP="001C7B98">
            <w:pPr>
              <w:snapToGrid w:val="0"/>
              <w:ind w:right="-185"/>
              <w:jc w:val="center"/>
            </w:pPr>
            <w:r w:rsidRPr="00CB5866">
              <w:t>Получатель_____________/ ________________./</w:t>
            </w:r>
          </w:p>
          <w:p w:rsidR="001C7B98" w:rsidRPr="00CB5866" w:rsidRDefault="001C7B98" w:rsidP="001C7B98">
            <w:pPr>
              <w:keepNext/>
              <w:ind w:right="-185"/>
              <w:rPr>
                <w:sz w:val="20"/>
                <w:szCs w:val="20"/>
                <w:vertAlign w:val="superscript"/>
              </w:rPr>
            </w:pPr>
            <w:r w:rsidRPr="00CB5866">
              <w:rPr>
                <w:sz w:val="20"/>
                <w:szCs w:val="20"/>
              </w:rPr>
              <w:t xml:space="preserve">                                (подпись)</w:t>
            </w:r>
          </w:p>
          <w:p w:rsidR="001C7B98" w:rsidRPr="00CB5866" w:rsidRDefault="001C7B98" w:rsidP="001C7B98">
            <w:pPr>
              <w:keepNext/>
              <w:jc w:val="center"/>
            </w:pPr>
          </w:p>
          <w:p w:rsidR="001C7B98" w:rsidRPr="00CB5866" w:rsidRDefault="001C7B98" w:rsidP="001C7B98">
            <w:pPr>
              <w:keepNext/>
              <w:jc w:val="center"/>
            </w:pPr>
            <w:r w:rsidRPr="00CB5866">
              <w:t>«_____» ________ 20__ г.</w:t>
            </w:r>
          </w:p>
        </w:tc>
        <w:tc>
          <w:tcPr>
            <w:tcW w:w="5220" w:type="dxa"/>
          </w:tcPr>
          <w:p w:rsidR="001C7B98" w:rsidRPr="00CB5866" w:rsidRDefault="001C7B98" w:rsidP="001C7B98">
            <w:pPr>
              <w:keepNext/>
              <w:snapToGrid w:val="0"/>
              <w:ind w:right="-185"/>
              <w:jc w:val="center"/>
            </w:pPr>
          </w:p>
        </w:tc>
        <w:tc>
          <w:tcPr>
            <w:tcW w:w="5220" w:type="dxa"/>
          </w:tcPr>
          <w:p w:rsidR="001C7B98" w:rsidRPr="00CB5866" w:rsidRDefault="001C7B98" w:rsidP="001C7B98">
            <w:pPr>
              <w:keepNext/>
              <w:ind w:left="-358" w:firstLine="358"/>
              <w:rPr>
                <w:b/>
              </w:rPr>
            </w:pPr>
          </w:p>
        </w:tc>
        <w:tc>
          <w:tcPr>
            <w:tcW w:w="4680" w:type="dxa"/>
          </w:tcPr>
          <w:p w:rsidR="001C7B98" w:rsidRPr="00CB5866" w:rsidRDefault="001C7B98" w:rsidP="001C7B98">
            <w:pPr>
              <w:keepNext/>
              <w:snapToGrid w:val="0"/>
              <w:ind w:right="-185"/>
              <w:jc w:val="center"/>
            </w:pPr>
          </w:p>
        </w:tc>
      </w:tr>
    </w:tbl>
    <w:p w:rsidR="001C7B98" w:rsidRPr="00CB5866" w:rsidRDefault="001C7B98" w:rsidP="001C7B98">
      <w:pPr>
        <w:ind w:firstLine="709"/>
        <w:jc w:val="both"/>
      </w:pPr>
    </w:p>
    <w:p w:rsidR="00DF7CF8" w:rsidRDefault="00DF7CF8">
      <w:pPr>
        <w:widowControl/>
        <w:spacing w:before="0" w:after="0"/>
        <w:jc w:val="right"/>
      </w:pPr>
    </w:p>
    <w:sectPr w:rsidR="00DF7CF8" w:rsidSect="00911FCC">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5FC" w:rsidRDefault="006215FC">
      <w:pPr>
        <w:widowControl/>
        <w:spacing w:before="0" w:after="0"/>
      </w:pPr>
      <w:r>
        <w:separator/>
      </w:r>
    </w:p>
  </w:endnote>
  <w:endnote w:type="continuationSeparator" w:id="1">
    <w:p w:rsidR="006215FC" w:rsidRDefault="006215FC">
      <w:pPr>
        <w:widowControl/>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3A" w:rsidRDefault="00B31D3A">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3A" w:rsidRDefault="00B31D3A">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3A" w:rsidRDefault="00B31D3A">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5FC" w:rsidRDefault="006215FC">
      <w:pPr>
        <w:widowControl/>
        <w:spacing w:before="0" w:after="0"/>
      </w:pPr>
      <w:r>
        <w:separator/>
      </w:r>
    </w:p>
  </w:footnote>
  <w:footnote w:type="continuationSeparator" w:id="1">
    <w:p w:rsidR="006215FC" w:rsidRDefault="006215FC">
      <w:pPr>
        <w:widowControl/>
        <w:spacing w:before="0" w:after="0"/>
      </w:pPr>
      <w:r>
        <w:continuationSeparator/>
      </w:r>
    </w:p>
  </w:footnote>
  <w:footnote w:id="2">
    <w:p w:rsidR="00B31D3A" w:rsidRPr="00E37E1F" w:rsidRDefault="00B31D3A" w:rsidP="00B974B4">
      <w:pPr>
        <w:pStyle w:val="ad"/>
        <w:jc w:val="both"/>
        <w:rPr>
          <w:sz w:val="17"/>
          <w:szCs w:val="17"/>
        </w:rPr>
      </w:pPr>
      <w:r w:rsidRPr="00E37E1F">
        <w:rPr>
          <w:rStyle w:val="aff0"/>
          <w:sz w:val="17"/>
          <w:szCs w:val="17"/>
        </w:rPr>
        <w:footnoteRef/>
      </w:r>
      <w:r w:rsidRPr="00E37E1F">
        <w:rPr>
          <w:sz w:val="17"/>
          <w:szCs w:val="17"/>
        </w:rPr>
        <w:t xml:space="preserve"> Дата заключения Контракта, которая определяется днем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сфере закупок.</w:t>
      </w:r>
    </w:p>
  </w:footnote>
  <w:footnote w:id="3">
    <w:p w:rsidR="00B31D3A" w:rsidRDefault="00B31D3A" w:rsidP="004C27CC">
      <w:pPr>
        <w:pStyle w:val="ad"/>
        <w:ind w:firstLine="567"/>
        <w:jc w:val="both"/>
      </w:pPr>
      <w:r>
        <w:rPr>
          <w:rStyle w:val="aff0"/>
        </w:rPr>
        <w:footnoteRef/>
      </w:r>
      <w:r>
        <w:tab/>
        <w:t> Подлежит возврату Поставщиком в соответствующий исполнительный орган Отделение</w:t>
      </w:r>
      <w:r w:rsidRPr="004C27CC">
        <w:t xml:space="preserve"> Фонда пенсионного и социального страхования Российской Федерации по Волгоградской области </w:t>
      </w:r>
      <w:r>
        <w:t xml:space="preserve">(далее – </w:t>
      </w:r>
      <w:r w:rsidRPr="00EC2AA6">
        <w:t>Заказчик</w:t>
      </w:r>
      <w:r>
        <w:t>), выдавший направление, вместе с документами для оплаты, предусмотренными государственным контрактом, заключенным Заказчиком  с Поставщиком.</w:t>
      </w:r>
    </w:p>
    <w:p w:rsidR="00B31D3A" w:rsidRDefault="00B31D3A" w:rsidP="00DF7CF8">
      <w:pPr>
        <w:pStyle w:val="ad"/>
        <w:ind w:firstLine="567"/>
      </w:pPr>
    </w:p>
    <w:p w:rsidR="00B31D3A" w:rsidRDefault="00B31D3A" w:rsidP="00DF7CF8">
      <w:pPr>
        <w:pStyle w:val="ad"/>
        <w:ind w:firstLine="567"/>
      </w:pPr>
    </w:p>
    <w:p w:rsidR="00B31D3A" w:rsidRDefault="00B31D3A" w:rsidP="00DF7CF8">
      <w:pPr>
        <w:pStyle w:val="ad"/>
        <w:ind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3A" w:rsidRDefault="00B31D3A">
    <w:pPr>
      <w:pStyle w:val="a3"/>
      <w:tabs>
        <w:tab w:val="left" w:pos="64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3A" w:rsidRPr="007C7A4D" w:rsidRDefault="00DE6BC6">
    <w:pPr>
      <w:pStyle w:val="a3"/>
      <w:jc w:val="center"/>
      <w:rPr>
        <w:kern w:val="28"/>
        <w:sz w:val="20"/>
      </w:rPr>
    </w:pPr>
    <w:r w:rsidRPr="007C7A4D">
      <w:rPr>
        <w:kern w:val="28"/>
        <w:sz w:val="20"/>
      </w:rPr>
      <w:fldChar w:fldCharType="begin"/>
    </w:r>
    <w:r w:rsidR="00B31D3A" w:rsidRPr="007C7A4D">
      <w:rPr>
        <w:kern w:val="28"/>
        <w:sz w:val="20"/>
      </w:rPr>
      <w:instrText>PAGE   \* MERGEFORMAT</w:instrText>
    </w:r>
    <w:r w:rsidRPr="007C7A4D">
      <w:rPr>
        <w:kern w:val="28"/>
        <w:sz w:val="20"/>
      </w:rPr>
      <w:fldChar w:fldCharType="separate"/>
    </w:r>
    <w:r w:rsidR="00610F54">
      <w:rPr>
        <w:noProof/>
        <w:kern w:val="28"/>
        <w:sz w:val="20"/>
      </w:rPr>
      <w:t>35</w:t>
    </w:r>
    <w:r w:rsidRPr="007C7A4D">
      <w:rPr>
        <w:kern w:val="28"/>
        <w:sz w:val="20"/>
      </w:rPr>
      <w:fldChar w:fldCharType="end"/>
    </w:r>
  </w:p>
  <w:p w:rsidR="00B31D3A" w:rsidRDefault="00B31D3A">
    <w:pPr>
      <w:pStyle w:val="a3"/>
      <w:tabs>
        <w:tab w:val="left" w:pos="64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3A" w:rsidRDefault="00B31D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2632294"/>
    <w:multiLevelType w:val="hybridMultilevel"/>
    <w:tmpl w:val="C2F23D88"/>
    <w:lvl w:ilvl="0" w:tplc="3DE24FF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372361F"/>
    <w:multiLevelType w:val="hybridMultilevel"/>
    <w:tmpl w:val="6F7A250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5D556E"/>
    <w:multiLevelType w:val="hybridMultilevel"/>
    <w:tmpl w:val="8F3C77B8"/>
    <w:lvl w:ilvl="0" w:tplc="7CFEB924">
      <w:start w:val="1"/>
      <w:numFmt w:val="bullet"/>
      <w:lvlText w:val=""/>
      <w:lvlJc w:val="left"/>
      <w:pPr>
        <w:ind w:left="1920" w:hanging="360"/>
      </w:pPr>
      <w:rPr>
        <w:rFonts w:ascii="Symbol" w:hAnsi="Symbol" w:cs="Symbol" w:hint="default"/>
      </w:rPr>
    </w:lvl>
    <w:lvl w:ilvl="1" w:tplc="4060FC06">
      <w:start w:val="1"/>
      <w:numFmt w:val="bullet"/>
      <w:lvlText w:val="o"/>
      <w:lvlJc w:val="left"/>
      <w:pPr>
        <w:ind w:left="2804" w:hanging="360"/>
      </w:pPr>
      <w:rPr>
        <w:rFonts w:ascii="Courier New" w:hAnsi="Courier New" w:cs="Courier New" w:hint="default"/>
      </w:rPr>
    </w:lvl>
    <w:lvl w:ilvl="2" w:tplc="04190005">
      <w:start w:val="1"/>
      <w:numFmt w:val="bullet"/>
      <w:lvlText w:val=""/>
      <w:lvlJc w:val="left"/>
      <w:pPr>
        <w:ind w:left="3524" w:hanging="360"/>
      </w:pPr>
      <w:rPr>
        <w:rFonts w:ascii="Wingdings" w:hAnsi="Wingdings" w:cs="Wingdings" w:hint="default"/>
      </w:rPr>
    </w:lvl>
    <w:lvl w:ilvl="3" w:tplc="04190001">
      <w:start w:val="1"/>
      <w:numFmt w:val="bullet"/>
      <w:lvlText w:val=""/>
      <w:lvlJc w:val="left"/>
      <w:pPr>
        <w:ind w:left="4244" w:hanging="360"/>
      </w:pPr>
      <w:rPr>
        <w:rFonts w:ascii="Symbol" w:hAnsi="Symbol" w:cs="Symbol" w:hint="default"/>
      </w:rPr>
    </w:lvl>
    <w:lvl w:ilvl="4" w:tplc="04190003">
      <w:start w:val="1"/>
      <w:numFmt w:val="bullet"/>
      <w:lvlText w:val="o"/>
      <w:lvlJc w:val="left"/>
      <w:pPr>
        <w:ind w:left="4964" w:hanging="360"/>
      </w:pPr>
      <w:rPr>
        <w:rFonts w:ascii="Courier New" w:hAnsi="Courier New" w:cs="Courier New" w:hint="default"/>
      </w:rPr>
    </w:lvl>
    <w:lvl w:ilvl="5" w:tplc="04190005">
      <w:start w:val="1"/>
      <w:numFmt w:val="bullet"/>
      <w:lvlText w:val=""/>
      <w:lvlJc w:val="left"/>
      <w:pPr>
        <w:ind w:left="5684" w:hanging="360"/>
      </w:pPr>
      <w:rPr>
        <w:rFonts w:ascii="Wingdings" w:hAnsi="Wingdings" w:cs="Wingdings" w:hint="default"/>
      </w:rPr>
    </w:lvl>
    <w:lvl w:ilvl="6" w:tplc="04190001">
      <w:start w:val="1"/>
      <w:numFmt w:val="bullet"/>
      <w:lvlText w:val=""/>
      <w:lvlJc w:val="left"/>
      <w:pPr>
        <w:ind w:left="6404" w:hanging="360"/>
      </w:pPr>
      <w:rPr>
        <w:rFonts w:ascii="Symbol" w:hAnsi="Symbol" w:cs="Symbol" w:hint="default"/>
      </w:rPr>
    </w:lvl>
    <w:lvl w:ilvl="7" w:tplc="04190003">
      <w:start w:val="1"/>
      <w:numFmt w:val="bullet"/>
      <w:lvlText w:val="o"/>
      <w:lvlJc w:val="left"/>
      <w:pPr>
        <w:ind w:left="7124" w:hanging="360"/>
      </w:pPr>
      <w:rPr>
        <w:rFonts w:ascii="Courier New" w:hAnsi="Courier New" w:cs="Courier New" w:hint="default"/>
      </w:rPr>
    </w:lvl>
    <w:lvl w:ilvl="8" w:tplc="04190005">
      <w:start w:val="1"/>
      <w:numFmt w:val="bullet"/>
      <w:lvlText w:val=""/>
      <w:lvlJc w:val="left"/>
      <w:pPr>
        <w:ind w:left="7844" w:hanging="360"/>
      </w:pPr>
      <w:rPr>
        <w:rFonts w:ascii="Wingdings" w:hAnsi="Wingdings" w:cs="Wingdings" w:hint="default"/>
      </w:rPr>
    </w:lvl>
  </w:abstractNum>
  <w:abstractNum w:abstractNumId="5">
    <w:nsid w:val="209813C7"/>
    <w:multiLevelType w:val="multilevel"/>
    <w:tmpl w:val="D272F65C"/>
    <w:lvl w:ilvl="0">
      <w:start w:val="2"/>
      <w:numFmt w:val="decimal"/>
      <w:lvlText w:val="%1."/>
      <w:lvlJc w:val="left"/>
      <w:pPr>
        <w:tabs>
          <w:tab w:val="num" w:pos="630"/>
        </w:tabs>
        <w:ind w:left="630" w:hanging="630"/>
      </w:pPr>
      <w:rPr>
        <w:rFonts w:ascii="Times New Roman" w:hAnsi="Times New Roman" w:cs="Times New Roman" w:hint="default"/>
      </w:rPr>
    </w:lvl>
    <w:lvl w:ilvl="1">
      <w:start w:val="1"/>
      <w:numFmt w:val="decimal"/>
      <w:lvlText w:val="%1.%2."/>
      <w:lvlJc w:val="left"/>
      <w:pPr>
        <w:tabs>
          <w:tab w:val="num" w:pos="1080"/>
        </w:tabs>
        <w:ind w:left="1080" w:hanging="720"/>
      </w:pPr>
      <w:rPr>
        <w:rFonts w:ascii="Times New Roman" w:hAnsi="Times New Roman" w:cs="Times New Roman" w:hint="default"/>
      </w:rPr>
    </w:lvl>
    <w:lvl w:ilvl="2">
      <w:start w:val="3"/>
      <w:numFmt w:val="decimal"/>
      <w:lvlText w:val="%1.%2.%3."/>
      <w:lvlJc w:val="left"/>
      <w:pPr>
        <w:tabs>
          <w:tab w:val="num" w:pos="1440"/>
        </w:tabs>
        <w:ind w:left="1440" w:hanging="720"/>
      </w:pPr>
      <w:rPr>
        <w:rFonts w:ascii="Times New Roman" w:hAnsi="Times New Roman" w:cs="Times New Roman" w:hint="default"/>
      </w:rPr>
    </w:lvl>
    <w:lvl w:ilvl="3">
      <w:start w:val="1"/>
      <w:numFmt w:val="decimal"/>
      <w:pStyle w:val="-"/>
      <w:lvlText w:val="%1.%2.%3.%4."/>
      <w:lvlJc w:val="left"/>
      <w:pPr>
        <w:tabs>
          <w:tab w:val="num" w:pos="2160"/>
        </w:tabs>
        <w:ind w:left="2160" w:hanging="108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3240"/>
        </w:tabs>
        <w:ind w:left="3240" w:hanging="1440"/>
      </w:pPr>
      <w:rPr>
        <w:rFonts w:ascii="Times New Roman" w:hAnsi="Times New Roman" w:cs="Times New Roman" w:hint="default"/>
      </w:rPr>
    </w:lvl>
    <w:lvl w:ilvl="6">
      <w:start w:val="1"/>
      <w:numFmt w:val="decimal"/>
      <w:lvlText w:val="%1.%2.%3.%4.%5.%6.%7."/>
      <w:lvlJc w:val="left"/>
      <w:pPr>
        <w:tabs>
          <w:tab w:val="num" w:pos="3960"/>
        </w:tabs>
        <w:ind w:left="3960" w:hanging="1800"/>
      </w:pPr>
      <w:rPr>
        <w:rFonts w:ascii="Times New Roman" w:hAnsi="Times New Roman" w:cs="Times New Roman" w:hint="default"/>
      </w:rPr>
    </w:lvl>
    <w:lvl w:ilvl="7">
      <w:start w:val="1"/>
      <w:numFmt w:val="decimal"/>
      <w:lvlText w:val="%1.%2.%3.%4.%5.%6.%7.%8."/>
      <w:lvlJc w:val="left"/>
      <w:pPr>
        <w:tabs>
          <w:tab w:val="num" w:pos="4320"/>
        </w:tabs>
        <w:ind w:left="4320" w:hanging="1800"/>
      </w:pPr>
      <w:rPr>
        <w:rFonts w:ascii="Times New Roman" w:hAnsi="Times New Roman" w:cs="Times New Roman" w:hint="default"/>
      </w:rPr>
    </w:lvl>
    <w:lvl w:ilvl="8">
      <w:start w:val="1"/>
      <w:numFmt w:val="decimal"/>
      <w:lvlText w:val="%1.%2.%3.%4.%5.%6.%7.%8.%9."/>
      <w:lvlJc w:val="left"/>
      <w:pPr>
        <w:tabs>
          <w:tab w:val="num" w:pos="5040"/>
        </w:tabs>
        <w:ind w:left="5040" w:hanging="2160"/>
      </w:pPr>
      <w:rPr>
        <w:rFonts w:ascii="Times New Roman" w:hAnsi="Times New Roman" w:cs="Times New Roman" w:hint="default"/>
      </w:rPr>
    </w:lvl>
  </w:abstractNum>
  <w:abstractNum w:abstractNumId="6">
    <w:nsid w:val="331A1A7A"/>
    <w:multiLevelType w:val="hybridMultilevel"/>
    <w:tmpl w:val="D39A6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AB3FF6"/>
    <w:multiLevelType w:val="hybridMultilevel"/>
    <w:tmpl w:val="DCBA6714"/>
    <w:lvl w:ilvl="0" w:tplc="D9042E34">
      <w:start w:val="1"/>
      <w:numFmt w:val="decimal"/>
      <w:lvlText w:val="%1."/>
      <w:lvlJc w:val="left"/>
      <w:pPr>
        <w:tabs>
          <w:tab w:val="num" w:pos="720"/>
        </w:tabs>
        <w:ind w:left="720" w:hanging="55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8">
    <w:nsid w:val="62A7784E"/>
    <w:multiLevelType w:val="hybridMultilevel"/>
    <w:tmpl w:val="D6503E1E"/>
    <w:lvl w:ilvl="0" w:tplc="0419000F">
      <w:start w:val="10"/>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9">
    <w:nsid w:val="67586DA6"/>
    <w:multiLevelType w:val="hybridMultilevel"/>
    <w:tmpl w:val="0B9EEF70"/>
    <w:lvl w:ilvl="0" w:tplc="0F580E12">
      <w:start w:val="6"/>
      <w:numFmt w:val="decimal"/>
      <w:lvlText w:val="%1."/>
      <w:lvlJc w:val="left"/>
      <w:pPr>
        <w:ind w:left="3054" w:hanging="360"/>
      </w:pPr>
      <w:rPr>
        <w:rFonts w:ascii="Times New Roman" w:hAnsi="Times New Roman" w:cs="Times New Roman" w:hint="default"/>
      </w:rPr>
    </w:lvl>
    <w:lvl w:ilvl="1" w:tplc="04190019">
      <w:start w:val="1"/>
      <w:numFmt w:val="lowerLetter"/>
      <w:lvlText w:val="%2."/>
      <w:lvlJc w:val="left"/>
      <w:pPr>
        <w:ind w:left="3774" w:hanging="360"/>
      </w:pPr>
      <w:rPr>
        <w:rFonts w:ascii="Times New Roman" w:hAnsi="Times New Roman" w:cs="Times New Roman"/>
      </w:rPr>
    </w:lvl>
    <w:lvl w:ilvl="2" w:tplc="0419001B">
      <w:start w:val="1"/>
      <w:numFmt w:val="lowerRoman"/>
      <w:lvlText w:val="%3."/>
      <w:lvlJc w:val="right"/>
      <w:pPr>
        <w:ind w:left="4494" w:hanging="180"/>
      </w:pPr>
      <w:rPr>
        <w:rFonts w:ascii="Times New Roman" w:hAnsi="Times New Roman" w:cs="Times New Roman"/>
      </w:rPr>
    </w:lvl>
    <w:lvl w:ilvl="3" w:tplc="0419000F">
      <w:start w:val="1"/>
      <w:numFmt w:val="decimal"/>
      <w:lvlText w:val="%4."/>
      <w:lvlJc w:val="left"/>
      <w:pPr>
        <w:ind w:left="5214" w:hanging="360"/>
      </w:pPr>
      <w:rPr>
        <w:rFonts w:ascii="Times New Roman" w:hAnsi="Times New Roman" w:cs="Times New Roman"/>
      </w:rPr>
    </w:lvl>
    <w:lvl w:ilvl="4" w:tplc="04190019">
      <w:start w:val="1"/>
      <w:numFmt w:val="lowerLetter"/>
      <w:lvlText w:val="%5."/>
      <w:lvlJc w:val="left"/>
      <w:pPr>
        <w:ind w:left="5934" w:hanging="360"/>
      </w:pPr>
      <w:rPr>
        <w:rFonts w:ascii="Times New Roman" w:hAnsi="Times New Roman" w:cs="Times New Roman"/>
      </w:rPr>
    </w:lvl>
    <w:lvl w:ilvl="5" w:tplc="0419001B">
      <w:start w:val="1"/>
      <w:numFmt w:val="lowerRoman"/>
      <w:lvlText w:val="%6."/>
      <w:lvlJc w:val="right"/>
      <w:pPr>
        <w:ind w:left="6654" w:hanging="180"/>
      </w:pPr>
      <w:rPr>
        <w:rFonts w:ascii="Times New Roman" w:hAnsi="Times New Roman" w:cs="Times New Roman"/>
      </w:rPr>
    </w:lvl>
    <w:lvl w:ilvl="6" w:tplc="0419000F">
      <w:start w:val="1"/>
      <w:numFmt w:val="decimal"/>
      <w:lvlText w:val="%7."/>
      <w:lvlJc w:val="left"/>
      <w:pPr>
        <w:ind w:left="7374" w:hanging="360"/>
      </w:pPr>
      <w:rPr>
        <w:rFonts w:ascii="Times New Roman" w:hAnsi="Times New Roman" w:cs="Times New Roman"/>
      </w:rPr>
    </w:lvl>
    <w:lvl w:ilvl="7" w:tplc="04190019">
      <w:start w:val="1"/>
      <w:numFmt w:val="lowerLetter"/>
      <w:lvlText w:val="%8."/>
      <w:lvlJc w:val="left"/>
      <w:pPr>
        <w:ind w:left="8094" w:hanging="360"/>
      </w:pPr>
      <w:rPr>
        <w:rFonts w:ascii="Times New Roman" w:hAnsi="Times New Roman" w:cs="Times New Roman"/>
      </w:rPr>
    </w:lvl>
    <w:lvl w:ilvl="8" w:tplc="0419001B">
      <w:start w:val="1"/>
      <w:numFmt w:val="lowerRoman"/>
      <w:lvlText w:val="%9."/>
      <w:lvlJc w:val="right"/>
      <w:pPr>
        <w:ind w:left="8814" w:hanging="180"/>
      </w:pPr>
      <w:rPr>
        <w:rFonts w:ascii="Times New Roman" w:hAnsi="Times New Roman" w:cs="Times New Roman"/>
      </w:rPr>
    </w:lvl>
  </w:abstractNum>
  <w:abstractNum w:abstractNumId="10">
    <w:nsid w:val="6B654479"/>
    <w:multiLevelType w:val="hybridMultilevel"/>
    <w:tmpl w:val="2BE8D824"/>
    <w:lvl w:ilvl="0" w:tplc="0419000F">
      <w:start w:val="12"/>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nsid w:val="7E170F71"/>
    <w:multiLevelType w:val="multilevel"/>
    <w:tmpl w:val="D460FC94"/>
    <w:lvl w:ilvl="0">
      <w:start w:val="1"/>
      <w:numFmt w:val="decimal"/>
      <w:pStyle w:val="2"/>
      <w:lvlText w:val="%1."/>
      <w:lvlJc w:val="left"/>
      <w:pPr>
        <w:tabs>
          <w:tab w:val="num" w:pos="3054"/>
        </w:tabs>
        <w:ind w:left="3054" w:hanging="360"/>
      </w:pPr>
      <w:rPr>
        <w:rFonts w:ascii="Times New Roman" w:hAnsi="Times New Roman" w:cs="Times New Roman"/>
      </w:rPr>
    </w:lvl>
    <w:lvl w:ilvl="1">
      <w:start w:val="1"/>
      <w:numFmt w:val="decimal"/>
      <w:isLgl/>
      <w:lvlText w:val="%1.%2."/>
      <w:lvlJc w:val="left"/>
      <w:pPr>
        <w:tabs>
          <w:tab w:val="num" w:pos="3139"/>
        </w:tabs>
        <w:ind w:left="3139" w:hanging="1170"/>
      </w:pPr>
      <w:rPr>
        <w:rFonts w:ascii="Times New Roman" w:hAnsi="Times New Roman" w:cs="Times New Roman"/>
        <w:color w:val="000000"/>
      </w:rPr>
    </w:lvl>
    <w:lvl w:ilvl="2">
      <w:start w:val="1"/>
      <w:numFmt w:val="decimal"/>
      <w:isLgl/>
      <w:lvlText w:val="%1.%2.%3."/>
      <w:lvlJc w:val="left"/>
      <w:pPr>
        <w:tabs>
          <w:tab w:val="num" w:pos="3488"/>
        </w:tabs>
        <w:ind w:left="3488" w:hanging="1170"/>
      </w:pPr>
      <w:rPr>
        <w:rFonts w:ascii="Times New Roman" w:hAnsi="Times New Roman" w:cs="Times New Roman"/>
        <w:color w:val="000000"/>
      </w:rPr>
    </w:lvl>
    <w:lvl w:ilvl="3">
      <w:start w:val="1"/>
      <w:numFmt w:val="decimal"/>
      <w:isLgl/>
      <w:lvlText w:val="%1.%2.%3.%4."/>
      <w:lvlJc w:val="left"/>
      <w:pPr>
        <w:tabs>
          <w:tab w:val="num" w:pos="3837"/>
        </w:tabs>
        <w:ind w:left="3837" w:hanging="1170"/>
      </w:pPr>
      <w:rPr>
        <w:rFonts w:ascii="Times New Roman" w:hAnsi="Times New Roman" w:cs="Times New Roman"/>
        <w:color w:val="000000"/>
      </w:rPr>
    </w:lvl>
    <w:lvl w:ilvl="4">
      <w:start w:val="1"/>
      <w:numFmt w:val="decimal"/>
      <w:isLgl/>
      <w:lvlText w:val="%1.%2.%3.%4.%5."/>
      <w:lvlJc w:val="left"/>
      <w:pPr>
        <w:tabs>
          <w:tab w:val="num" w:pos="4186"/>
        </w:tabs>
        <w:ind w:left="4186" w:hanging="1170"/>
      </w:pPr>
      <w:rPr>
        <w:rFonts w:ascii="Times New Roman" w:hAnsi="Times New Roman" w:cs="Times New Roman"/>
        <w:color w:val="000000"/>
      </w:rPr>
    </w:lvl>
    <w:lvl w:ilvl="5">
      <w:start w:val="1"/>
      <w:numFmt w:val="decimal"/>
      <w:isLgl/>
      <w:lvlText w:val="%1.%2.%3.%4.%5.%6."/>
      <w:lvlJc w:val="left"/>
      <w:pPr>
        <w:tabs>
          <w:tab w:val="num" w:pos="4535"/>
        </w:tabs>
        <w:ind w:left="4535" w:hanging="1170"/>
      </w:pPr>
      <w:rPr>
        <w:rFonts w:ascii="Times New Roman" w:hAnsi="Times New Roman" w:cs="Times New Roman"/>
        <w:color w:val="000000"/>
      </w:rPr>
    </w:lvl>
    <w:lvl w:ilvl="6">
      <w:start w:val="1"/>
      <w:numFmt w:val="decimal"/>
      <w:isLgl/>
      <w:lvlText w:val="%1.%2.%3.%4.%5.%6.%7."/>
      <w:lvlJc w:val="left"/>
      <w:pPr>
        <w:tabs>
          <w:tab w:val="num" w:pos="5154"/>
        </w:tabs>
        <w:ind w:left="5154" w:hanging="1440"/>
      </w:pPr>
      <w:rPr>
        <w:rFonts w:ascii="Times New Roman" w:hAnsi="Times New Roman" w:cs="Times New Roman"/>
        <w:color w:val="000000"/>
      </w:rPr>
    </w:lvl>
    <w:lvl w:ilvl="7">
      <w:start w:val="1"/>
      <w:numFmt w:val="decimal"/>
      <w:isLgl/>
      <w:lvlText w:val="%1.%2.%3.%4.%5.%6.%7.%8."/>
      <w:lvlJc w:val="left"/>
      <w:pPr>
        <w:tabs>
          <w:tab w:val="num" w:pos="5503"/>
        </w:tabs>
        <w:ind w:left="5503" w:hanging="1440"/>
      </w:pPr>
      <w:rPr>
        <w:rFonts w:ascii="Times New Roman" w:hAnsi="Times New Roman" w:cs="Times New Roman"/>
        <w:color w:val="000000"/>
      </w:rPr>
    </w:lvl>
    <w:lvl w:ilvl="8">
      <w:start w:val="1"/>
      <w:numFmt w:val="decimal"/>
      <w:isLgl/>
      <w:lvlText w:val="%1.%2.%3.%4.%5.%6.%7.%8.%9."/>
      <w:lvlJc w:val="left"/>
      <w:pPr>
        <w:tabs>
          <w:tab w:val="num" w:pos="6212"/>
        </w:tabs>
        <w:ind w:left="6212" w:hanging="1800"/>
      </w:pPr>
      <w:rPr>
        <w:rFonts w:ascii="Times New Roman" w:hAnsi="Times New Roman" w:cs="Times New Roman"/>
        <w:color w:val="000000"/>
      </w:rPr>
    </w:lvl>
  </w:abstractNum>
  <w:abstractNum w:abstractNumId="12">
    <w:nsid w:val="7F0D789B"/>
    <w:multiLevelType w:val="hybridMultilevel"/>
    <w:tmpl w:val="D84C8868"/>
    <w:lvl w:ilvl="0" w:tplc="0419000F">
      <w:start w:val="13"/>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num w:numId="1">
    <w:abstractNumId w:val="5"/>
  </w:num>
  <w:num w:numId="2">
    <w:abstractNumId w:val="2"/>
  </w:num>
  <w:num w:numId="3">
    <w:abstractNumId w:val="11"/>
  </w:num>
  <w:num w:numId="4">
    <w:abstractNumId w:val="10"/>
  </w:num>
  <w:num w:numId="5">
    <w:abstractNumId w:val="9"/>
  </w:num>
  <w:num w:numId="6">
    <w:abstractNumId w:val="8"/>
  </w:num>
  <w:num w:numId="7">
    <w:abstractNumId w:val="12"/>
  </w:num>
  <w:num w:numId="8">
    <w:abstractNumId w:val="4"/>
  </w:num>
  <w:num w:numId="9">
    <w:abstractNumId w:val="5"/>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lvlOverride w:ilvl="0">
      <w:startOverride w:val="7"/>
    </w:lvlOverride>
  </w:num>
  <w:num w:numId="14">
    <w:abstractNumId w:val="3"/>
  </w:num>
  <w:num w:numId="15">
    <w:abstractNumId w:val="11"/>
    <w:lvlOverride w:ilvl="0">
      <w:startOverride w:val="9"/>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8942B0"/>
    <w:rsid w:val="000030FC"/>
    <w:rsid w:val="000031F0"/>
    <w:rsid w:val="0001779D"/>
    <w:rsid w:val="00022B19"/>
    <w:rsid w:val="00026E26"/>
    <w:rsid w:val="0003253C"/>
    <w:rsid w:val="000337AF"/>
    <w:rsid w:val="0003551B"/>
    <w:rsid w:val="00040BD6"/>
    <w:rsid w:val="00045372"/>
    <w:rsid w:val="000534DA"/>
    <w:rsid w:val="000547B9"/>
    <w:rsid w:val="00056DF7"/>
    <w:rsid w:val="0006327C"/>
    <w:rsid w:val="0006498B"/>
    <w:rsid w:val="000654D0"/>
    <w:rsid w:val="00065949"/>
    <w:rsid w:val="00070332"/>
    <w:rsid w:val="00073458"/>
    <w:rsid w:val="00075C22"/>
    <w:rsid w:val="000765B0"/>
    <w:rsid w:val="00087E3B"/>
    <w:rsid w:val="000936D1"/>
    <w:rsid w:val="000B1456"/>
    <w:rsid w:val="000B21AD"/>
    <w:rsid w:val="000B28F9"/>
    <w:rsid w:val="000B3217"/>
    <w:rsid w:val="000B7D55"/>
    <w:rsid w:val="000C01FD"/>
    <w:rsid w:val="000C2BBF"/>
    <w:rsid w:val="000D63E0"/>
    <w:rsid w:val="000D72A4"/>
    <w:rsid w:val="000E0146"/>
    <w:rsid w:val="000E4EF9"/>
    <w:rsid w:val="001040B9"/>
    <w:rsid w:val="00106405"/>
    <w:rsid w:val="00110543"/>
    <w:rsid w:val="00135CCB"/>
    <w:rsid w:val="00136E64"/>
    <w:rsid w:val="00141E80"/>
    <w:rsid w:val="00147C51"/>
    <w:rsid w:val="00152052"/>
    <w:rsid w:val="00166418"/>
    <w:rsid w:val="001716DB"/>
    <w:rsid w:val="001760AC"/>
    <w:rsid w:val="00176579"/>
    <w:rsid w:val="00177801"/>
    <w:rsid w:val="001870C2"/>
    <w:rsid w:val="00197426"/>
    <w:rsid w:val="001A228A"/>
    <w:rsid w:val="001B091C"/>
    <w:rsid w:val="001B1AD4"/>
    <w:rsid w:val="001B65B7"/>
    <w:rsid w:val="001B7BDC"/>
    <w:rsid w:val="001B7FA3"/>
    <w:rsid w:val="001C2132"/>
    <w:rsid w:val="001C6516"/>
    <w:rsid w:val="001C67CF"/>
    <w:rsid w:val="001C7B98"/>
    <w:rsid w:val="001D5D78"/>
    <w:rsid w:val="001D6444"/>
    <w:rsid w:val="001D7168"/>
    <w:rsid w:val="001E0F1E"/>
    <w:rsid w:val="001E19C3"/>
    <w:rsid w:val="001E26B2"/>
    <w:rsid w:val="001E3FBC"/>
    <w:rsid w:val="001F1919"/>
    <w:rsid w:val="001F446E"/>
    <w:rsid w:val="001F57D4"/>
    <w:rsid w:val="002131E5"/>
    <w:rsid w:val="00213D1E"/>
    <w:rsid w:val="0022019E"/>
    <w:rsid w:val="00225633"/>
    <w:rsid w:val="002261FD"/>
    <w:rsid w:val="00226FDE"/>
    <w:rsid w:val="002277AF"/>
    <w:rsid w:val="00227DAC"/>
    <w:rsid w:val="00227F15"/>
    <w:rsid w:val="002327B9"/>
    <w:rsid w:val="00233533"/>
    <w:rsid w:val="00256E73"/>
    <w:rsid w:val="002660B5"/>
    <w:rsid w:val="0027684B"/>
    <w:rsid w:val="00285752"/>
    <w:rsid w:val="0028635C"/>
    <w:rsid w:val="002878C5"/>
    <w:rsid w:val="00296D1A"/>
    <w:rsid w:val="00297789"/>
    <w:rsid w:val="002A12B6"/>
    <w:rsid w:val="002A354E"/>
    <w:rsid w:val="002A4292"/>
    <w:rsid w:val="002A45A7"/>
    <w:rsid w:val="002A5673"/>
    <w:rsid w:val="002B07CF"/>
    <w:rsid w:val="002B0941"/>
    <w:rsid w:val="002B2EE5"/>
    <w:rsid w:val="002B727E"/>
    <w:rsid w:val="002C1B27"/>
    <w:rsid w:val="002D14D8"/>
    <w:rsid w:val="002E5D08"/>
    <w:rsid w:val="002F3835"/>
    <w:rsid w:val="002F68A2"/>
    <w:rsid w:val="00300435"/>
    <w:rsid w:val="0030255C"/>
    <w:rsid w:val="00302EF3"/>
    <w:rsid w:val="00304D76"/>
    <w:rsid w:val="00313B86"/>
    <w:rsid w:val="00313D29"/>
    <w:rsid w:val="00315277"/>
    <w:rsid w:val="003164B6"/>
    <w:rsid w:val="00324E3A"/>
    <w:rsid w:val="0032561F"/>
    <w:rsid w:val="003328D6"/>
    <w:rsid w:val="00335E43"/>
    <w:rsid w:val="0033709C"/>
    <w:rsid w:val="0034560D"/>
    <w:rsid w:val="00346DC0"/>
    <w:rsid w:val="00347279"/>
    <w:rsid w:val="00352B6F"/>
    <w:rsid w:val="003550A6"/>
    <w:rsid w:val="003563BA"/>
    <w:rsid w:val="00364749"/>
    <w:rsid w:val="00365070"/>
    <w:rsid w:val="003667B4"/>
    <w:rsid w:val="00366CDF"/>
    <w:rsid w:val="00373832"/>
    <w:rsid w:val="00381886"/>
    <w:rsid w:val="00386A81"/>
    <w:rsid w:val="003872BD"/>
    <w:rsid w:val="003939A0"/>
    <w:rsid w:val="003A4613"/>
    <w:rsid w:val="003A6824"/>
    <w:rsid w:val="003B07B0"/>
    <w:rsid w:val="003B2EFA"/>
    <w:rsid w:val="003B47E8"/>
    <w:rsid w:val="003B61C9"/>
    <w:rsid w:val="003B6551"/>
    <w:rsid w:val="003D10B4"/>
    <w:rsid w:val="003E1D10"/>
    <w:rsid w:val="003E682E"/>
    <w:rsid w:val="0040191F"/>
    <w:rsid w:val="004026EE"/>
    <w:rsid w:val="00403028"/>
    <w:rsid w:val="00406016"/>
    <w:rsid w:val="004060C2"/>
    <w:rsid w:val="00413097"/>
    <w:rsid w:val="00416A7C"/>
    <w:rsid w:val="00417954"/>
    <w:rsid w:val="004213CE"/>
    <w:rsid w:val="00421A0D"/>
    <w:rsid w:val="004303AC"/>
    <w:rsid w:val="004310A4"/>
    <w:rsid w:val="00433448"/>
    <w:rsid w:val="00435283"/>
    <w:rsid w:val="004374CF"/>
    <w:rsid w:val="00440214"/>
    <w:rsid w:val="004402AD"/>
    <w:rsid w:val="00444B1A"/>
    <w:rsid w:val="004673E7"/>
    <w:rsid w:val="00476F5D"/>
    <w:rsid w:val="00485C5B"/>
    <w:rsid w:val="00490968"/>
    <w:rsid w:val="00492337"/>
    <w:rsid w:val="004A22AA"/>
    <w:rsid w:val="004A2830"/>
    <w:rsid w:val="004A4445"/>
    <w:rsid w:val="004A4BFA"/>
    <w:rsid w:val="004A5442"/>
    <w:rsid w:val="004A7947"/>
    <w:rsid w:val="004B1DD2"/>
    <w:rsid w:val="004B2066"/>
    <w:rsid w:val="004B2960"/>
    <w:rsid w:val="004B2998"/>
    <w:rsid w:val="004B4431"/>
    <w:rsid w:val="004B7B1C"/>
    <w:rsid w:val="004C27CC"/>
    <w:rsid w:val="004C7434"/>
    <w:rsid w:val="004D4CA0"/>
    <w:rsid w:val="004D65B3"/>
    <w:rsid w:val="004E7921"/>
    <w:rsid w:val="004F5A45"/>
    <w:rsid w:val="005140BF"/>
    <w:rsid w:val="0051425C"/>
    <w:rsid w:val="00516BD7"/>
    <w:rsid w:val="00520CFF"/>
    <w:rsid w:val="00521D33"/>
    <w:rsid w:val="00522E41"/>
    <w:rsid w:val="00522ECE"/>
    <w:rsid w:val="0053368E"/>
    <w:rsid w:val="00533DCC"/>
    <w:rsid w:val="005353D3"/>
    <w:rsid w:val="00535933"/>
    <w:rsid w:val="005449FB"/>
    <w:rsid w:val="00551C4A"/>
    <w:rsid w:val="00556BDD"/>
    <w:rsid w:val="00566FAB"/>
    <w:rsid w:val="00567E84"/>
    <w:rsid w:val="00575B55"/>
    <w:rsid w:val="005870FE"/>
    <w:rsid w:val="005928DB"/>
    <w:rsid w:val="00595266"/>
    <w:rsid w:val="00597186"/>
    <w:rsid w:val="005A0BCD"/>
    <w:rsid w:val="005A1135"/>
    <w:rsid w:val="005A56F7"/>
    <w:rsid w:val="005A6B96"/>
    <w:rsid w:val="005B0B70"/>
    <w:rsid w:val="005C0144"/>
    <w:rsid w:val="005C0FD9"/>
    <w:rsid w:val="005D0016"/>
    <w:rsid w:val="005D4503"/>
    <w:rsid w:val="005E00C4"/>
    <w:rsid w:val="005F4A4C"/>
    <w:rsid w:val="00606C2A"/>
    <w:rsid w:val="00610F54"/>
    <w:rsid w:val="00611596"/>
    <w:rsid w:val="006142CC"/>
    <w:rsid w:val="006178B0"/>
    <w:rsid w:val="006215FC"/>
    <w:rsid w:val="00625176"/>
    <w:rsid w:val="0062724B"/>
    <w:rsid w:val="00627A2E"/>
    <w:rsid w:val="006346D0"/>
    <w:rsid w:val="006436B8"/>
    <w:rsid w:val="006441B0"/>
    <w:rsid w:val="006512EA"/>
    <w:rsid w:val="00651B64"/>
    <w:rsid w:val="006550B9"/>
    <w:rsid w:val="0066103E"/>
    <w:rsid w:val="00665BD6"/>
    <w:rsid w:val="00677480"/>
    <w:rsid w:val="00685AD8"/>
    <w:rsid w:val="00687FB4"/>
    <w:rsid w:val="006910DF"/>
    <w:rsid w:val="00692CAD"/>
    <w:rsid w:val="00693219"/>
    <w:rsid w:val="006A2315"/>
    <w:rsid w:val="006A253B"/>
    <w:rsid w:val="006A2986"/>
    <w:rsid w:val="006A3276"/>
    <w:rsid w:val="006A41F3"/>
    <w:rsid w:val="006A5596"/>
    <w:rsid w:val="006B07A4"/>
    <w:rsid w:val="006B13BD"/>
    <w:rsid w:val="006B3F78"/>
    <w:rsid w:val="006B6BBB"/>
    <w:rsid w:val="006B78CF"/>
    <w:rsid w:val="006D0B7A"/>
    <w:rsid w:val="006D0ED1"/>
    <w:rsid w:val="006D32C7"/>
    <w:rsid w:val="006F5D8F"/>
    <w:rsid w:val="00701414"/>
    <w:rsid w:val="007035D1"/>
    <w:rsid w:val="007050CF"/>
    <w:rsid w:val="00705301"/>
    <w:rsid w:val="00714391"/>
    <w:rsid w:val="00714807"/>
    <w:rsid w:val="00715602"/>
    <w:rsid w:val="00717A5E"/>
    <w:rsid w:val="00726513"/>
    <w:rsid w:val="007439CE"/>
    <w:rsid w:val="00744390"/>
    <w:rsid w:val="007457AD"/>
    <w:rsid w:val="007467E2"/>
    <w:rsid w:val="00746D43"/>
    <w:rsid w:val="007476D5"/>
    <w:rsid w:val="00751BC3"/>
    <w:rsid w:val="007567C8"/>
    <w:rsid w:val="00760A07"/>
    <w:rsid w:val="0076198B"/>
    <w:rsid w:val="0076507A"/>
    <w:rsid w:val="00772360"/>
    <w:rsid w:val="007742CF"/>
    <w:rsid w:val="00775933"/>
    <w:rsid w:val="0077685F"/>
    <w:rsid w:val="007957B6"/>
    <w:rsid w:val="0079632E"/>
    <w:rsid w:val="007971E8"/>
    <w:rsid w:val="007B3ED9"/>
    <w:rsid w:val="007B5F56"/>
    <w:rsid w:val="007C0492"/>
    <w:rsid w:val="007D2529"/>
    <w:rsid w:val="007D5AE9"/>
    <w:rsid w:val="007E1C2D"/>
    <w:rsid w:val="007E654A"/>
    <w:rsid w:val="007E6F44"/>
    <w:rsid w:val="007F308C"/>
    <w:rsid w:val="007F6739"/>
    <w:rsid w:val="00804CD1"/>
    <w:rsid w:val="00812ABA"/>
    <w:rsid w:val="008135A6"/>
    <w:rsid w:val="0081422D"/>
    <w:rsid w:val="00814D3A"/>
    <w:rsid w:val="00815CC4"/>
    <w:rsid w:val="0081608B"/>
    <w:rsid w:val="00845BB9"/>
    <w:rsid w:val="008471E7"/>
    <w:rsid w:val="008513E6"/>
    <w:rsid w:val="008519A2"/>
    <w:rsid w:val="008543AC"/>
    <w:rsid w:val="00855BBD"/>
    <w:rsid w:val="00861197"/>
    <w:rsid w:val="00866C4A"/>
    <w:rsid w:val="00882EAC"/>
    <w:rsid w:val="008836A4"/>
    <w:rsid w:val="0088460E"/>
    <w:rsid w:val="00887BEA"/>
    <w:rsid w:val="00891D88"/>
    <w:rsid w:val="008942B0"/>
    <w:rsid w:val="008964DF"/>
    <w:rsid w:val="008A1622"/>
    <w:rsid w:val="008A2624"/>
    <w:rsid w:val="008B4BC0"/>
    <w:rsid w:val="008B5287"/>
    <w:rsid w:val="008C12DD"/>
    <w:rsid w:val="008C45D9"/>
    <w:rsid w:val="008C690C"/>
    <w:rsid w:val="008C7EC3"/>
    <w:rsid w:val="008D7BE2"/>
    <w:rsid w:val="008E6366"/>
    <w:rsid w:val="008E6E45"/>
    <w:rsid w:val="008F02FD"/>
    <w:rsid w:val="008F1768"/>
    <w:rsid w:val="008F4409"/>
    <w:rsid w:val="008F5DF0"/>
    <w:rsid w:val="0090165E"/>
    <w:rsid w:val="00902BDD"/>
    <w:rsid w:val="00905099"/>
    <w:rsid w:val="00905D8B"/>
    <w:rsid w:val="00911C56"/>
    <w:rsid w:val="00911FCC"/>
    <w:rsid w:val="00922E73"/>
    <w:rsid w:val="009232AB"/>
    <w:rsid w:val="0092555E"/>
    <w:rsid w:val="00932A5F"/>
    <w:rsid w:val="00947E2A"/>
    <w:rsid w:val="00951DE7"/>
    <w:rsid w:val="0095348D"/>
    <w:rsid w:val="0096276C"/>
    <w:rsid w:val="009661DA"/>
    <w:rsid w:val="0097106A"/>
    <w:rsid w:val="00974710"/>
    <w:rsid w:val="009751AF"/>
    <w:rsid w:val="0097711D"/>
    <w:rsid w:val="009803C9"/>
    <w:rsid w:val="00981FF4"/>
    <w:rsid w:val="009919AE"/>
    <w:rsid w:val="009939B8"/>
    <w:rsid w:val="00994643"/>
    <w:rsid w:val="009A2793"/>
    <w:rsid w:val="009B4FF7"/>
    <w:rsid w:val="009C0212"/>
    <w:rsid w:val="009C7977"/>
    <w:rsid w:val="009E2FDB"/>
    <w:rsid w:val="009E3388"/>
    <w:rsid w:val="009E3AAD"/>
    <w:rsid w:val="009E5BB2"/>
    <w:rsid w:val="009F0D0A"/>
    <w:rsid w:val="009F23F7"/>
    <w:rsid w:val="009F3544"/>
    <w:rsid w:val="009F4533"/>
    <w:rsid w:val="009F6983"/>
    <w:rsid w:val="00A01547"/>
    <w:rsid w:val="00A03890"/>
    <w:rsid w:val="00A0626F"/>
    <w:rsid w:val="00A10AC3"/>
    <w:rsid w:val="00A13B82"/>
    <w:rsid w:val="00A144BB"/>
    <w:rsid w:val="00A14A2B"/>
    <w:rsid w:val="00A23C42"/>
    <w:rsid w:val="00A24FDE"/>
    <w:rsid w:val="00A253D2"/>
    <w:rsid w:val="00A62865"/>
    <w:rsid w:val="00A6327D"/>
    <w:rsid w:val="00A67834"/>
    <w:rsid w:val="00A729AA"/>
    <w:rsid w:val="00A74594"/>
    <w:rsid w:val="00A74AA0"/>
    <w:rsid w:val="00A74F81"/>
    <w:rsid w:val="00A77136"/>
    <w:rsid w:val="00A77F80"/>
    <w:rsid w:val="00A80224"/>
    <w:rsid w:val="00AA3058"/>
    <w:rsid w:val="00AB2EEA"/>
    <w:rsid w:val="00AC1AAF"/>
    <w:rsid w:val="00AD0F56"/>
    <w:rsid w:val="00AD5F31"/>
    <w:rsid w:val="00AE0981"/>
    <w:rsid w:val="00AE15A0"/>
    <w:rsid w:val="00AE2360"/>
    <w:rsid w:val="00AE4082"/>
    <w:rsid w:val="00AF10E9"/>
    <w:rsid w:val="00AF3D66"/>
    <w:rsid w:val="00AF7014"/>
    <w:rsid w:val="00B10EF5"/>
    <w:rsid w:val="00B13D7B"/>
    <w:rsid w:val="00B13DA7"/>
    <w:rsid w:val="00B145BB"/>
    <w:rsid w:val="00B14A3D"/>
    <w:rsid w:val="00B16FA8"/>
    <w:rsid w:val="00B26856"/>
    <w:rsid w:val="00B27345"/>
    <w:rsid w:val="00B31D3A"/>
    <w:rsid w:val="00B34CC9"/>
    <w:rsid w:val="00B375C0"/>
    <w:rsid w:val="00B44BA0"/>
    <w:rsid w:val="00B47B2C"/>
    <w:rsid w:val="00B56107"/>
    <w:rsid w:val="00B56A85"/>
    <w:rsid w:val="00B649DC"/>
    <w:rsid w:val="00B70405"/>
    <w:rsid w:val="00B727DE"/>
    <w:rsid w:val="00B75AB0"/>
    <w:rsid w:val="00B77FBC"/>
    <w:rsid w:val="00B80026"/>
    <w:rsid w:val="00B85395"/>
    <w:rsid w:val="00B87757"/>
    <w:rsid w:val="00B91F4C"/>
    <w:rsid w:val="00B926B1"/>
    <w:rsid w:val="00B974B4"/>
    <w:rsid w:val="00BA5901"/>
    <w:rsid w:val="00BA659B"/>
    <w:rsid w:val="00BB62C1"/>
    <w:rsid w:val="00BB6DCA"/>
    <w:rsid w:val="00BB7BC8"/>
    <w:rsid w:val="00BC416B"/>
    <w:rsid w:val="00BC52B1"/>
    <w:rsid w:val="00BD45EB"/>
    <w:rsid w:val="00BD71C1"/>
    <w:rsid w:val="00BE3045"/>
    <w:rsid w:val="00BE7E1E"/>
    <w:rsid w:val="00BE7FFB"/>
    <w:rsid w:val="00BF7735"/>
    <w:rsid w:val="00C02FB4"/>
    <w:rsid w:val="00C22A51"/>
    <w:rsid w:val="00C25611"/>
    <w:rsid w:val="00C26C2D"/>
    <w:rsid w:val="00C31BA5"/>
    <w:rsid w:val="00C329F4"/>
    <w:rsid w:val="00C33E4A"/>
    <w:rsid w:val="00C360BF"/>
    <w:rsid w:val="00C36A5D"/>
    <w:rsid w:val="00C4349F"/>
    <w:rsid w:val="00C46057"/>
    <w:rsid w:val="00C46081"/>
    <w:rsid w:val="00C46E49"/>
    <w:rsid w:val="00C50093"/>
    <w:rsid w:val="00C5490E"/>
    <w:rsid w:val="00C6316D"/>
    <w:rsid w:val="00C6336F"/>
    <w:rsid w:val="00C7590A"/>
    <w:rsid w:val="00C816F5"/>
    <w:rsid w:val="00C84204"/>
    <w:rsid w:val="00CA4826"/>
    <w:rsid w:val="00CB262A"/>
    <w:rsid w:val="00CC070A"/>
    <w:rsid w:val="00CC5321"/>
    <w:rsid w:val="00CC5EAD"/>
    <w:rsid w:val="00CC5FD1"/>
    <w:rsid w:val="00CC63AF"/>
    <w:rsid w:val="00CC6A36"/>
    <w:rsid w:val="00CC7FAE"/>
    <w:rsid w:val="00CD051D"/>
    <w:rsid w:val="00CD2E95"/>
    <w:rsid w:val="00CD5F1E"/>
    <w:rsid w:val="00CD6591"/>
    <w:rsid w:val="00CD69BA"/>
    <w:rsid w:val="00CE3921"/>
    <w:rsid w:val="00CE7FD3"/>
    <w:rsid w:val="00CF4839"/>
    <w:rsid w:val="00D01130"/>
    <w:rsid w:val="00D02371"/>
    <w:rsid w:val="00D10FD4"/>
    <w:rsid w:val="00D1281E"/>
    <w:rsid w:val="00D16077"/>
    <w:rsid w:val="00D16357"/>
    <w:rsid w:val="00D174FB"/>
    <w:rsid w:val="00D179BC"/>
    <w:rsid w:val="00D21E0A"/>
    <w:rsid w:val="00D26637"/>
    <w:rsid w:val="00D3070F"/>
    <w:rsid w:val="00D3347B"/>
    <w:rsid w:val="00D33637"/>
    <w:rsid w:val="00D34786"/>
    <w:rsid w:val="00D40360"/>
    <w:rsid w:val="00D412FB"/>
    <w:rsid w:val="00D54603"/>
    <w:rsid w:val="00D60CED"/>
    <w:rsid w:val="00D615FF"/>
    <w:rsid w:val="00D7293E"/>
    <w:rsid w:val="00D72FA7"/>
    <w:rsid w:val="00D73211"/>
    <w:rsid w:val="00D73408"/>
    <w:rsid w:val="00D7694E"/>
    <w:rsid w:val="00D84F48"/>
    <w:rsid w:val="00D93D1C"/>
    <w:rsid w:val="00D965AA"/>
    <w:rsid w:val="00DA059B"/>
    <w:rsid w:val="00DA1C34"/>
    <w:rsid w:val="00DA1CE2"/>
    <w:rsid w:val="00DA2D76"/>
    <w:rsid w:val="00DD2071"/>
    <w:rsid w:val="00DD4951"/>
    <w:rsid w:val="00DE10B4"/>
    <w:rsid w:val="00DE3369"/>
    <w:rsid w:val="00DE36A5"/>
    <w:rsid w:val="00DE6BC6"/>
    <w:rsid w:val="00DF5E0D"/>
    <w:rsid w:val="00DF7CF8"/>
    <w:rsid w:val="00E03281"/>
    <w:rsid w:val="00E10D58"/>
    <w:rsid w:val="00E127C5"/>
    <w:rsid w:val="00E15B11"/>
    <w:rsid w:val="00E34F62"/>
    <w:rsid w:val="00E365C1"/>
    <w:rsid w:val="00E40013"/>
    <w:rsid w:val="00E40967"/>
    <w:rsid w:val="00E411DB"/>
    <w:rsid w:val="00E46041"/>
    <w:rsid w:val="00E52EF8"/>
    <w:rsid w:val="00E543DA"/>
    <w:rsid w:val="00E544DB"/>
    <w:rsid w:val="00E61AC6"/>
    <w:rsid w:val="00E73C24"/>
    <w:rsid w:val="00E852E7"/>
    <w:rsid w:val="00E86125"/>
    <w:rsid w:val="00E879EB"/>
    <w:rsid w:val="00E94E84"/>
    <w:rsid w:val="00EB5274"/>
    <w:rsid w:val="00EB6253"/>
    <w:rsid w:val="00EB6500"/>
    <w:rsid w:val="00EB6CDE"/>
    <w:rsid w:val="00ED5E54"/>
    <w:rsid w:val="00EE6AC7"/>
    <w:rsid w:val="00EE6FF1"/>
    <w:rsid w:val="00EF0AE3"/>
    <w:rsid w:val="00F006B6"/>
    <w:rsid w:val="00F03B0E"/>
    <w:rsid w:val="00F101BA"/>
    <w:rsid w:val="00F12D3F"/>
    <w:rsid w:val="00F177FA"/>
    <w:rsid w:val="00F20426"/>
    <w:rsid w:val="00F37A23"/>
    <w:rsid w:val="00F42A59"/>
    <w:rsid w:val="00F450C8"/>
    <w:rsid w:val="00F4556D"/>
    <w:rsid w:val="00F6468D"/>
    <w:rsid w:val="00F65222"/>
    <w:rsid w:val="00F71364"/>
    <w:rsid w:val="00F72096"/>
    <w:rsid w:val="00F763CE"/>
    <w:rsid w:val="00F8602B"/>
    <w:rsid w:val="00F956D6"/>
    <w:rsid w:val="00FA521D"/>
    <w:rsid w:val="00FA7CE2"/>
    <w:rsid w:val="00FB55B9"/>
    <w:rsid w:val="00FC099C"/>
    <w:rsid w:val="00FC5EFD"/>
    <w:rsid w:val="00FD2392"/>
    <w:rsid w:val="00FD2719"/>
    <w:rsid w:val="00FD49D1"/>
    <w:rsid w:val="00FF276E"/>
    <w:rsid w:val="00FF7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21D"/>
    <w:pPr>
      <w:widowControl w:val="0"/>
      <w:spacing w:before="100" w:after="100"/>
    </w:pPr>
    <w:rPr>
      <w:rFonts w:ascii="Times New Roman" w:hAnsi="Times New Roman"/>
      <w:sz w:val="24"/>
      <w:szCs w:val="24"/>
    </w:rPr>
  </w:style>
  <w:style w:type="paragraph" w:styleId="1">
    <w:name w:val="heading 1"/>
    <w:basedOn w:val="a"/>
    <w:next w:val="a"/>
    <w:link w:val="10"/>
    <w:uiPriority w:val="9"/>
    <w:qFormat/>
    <w:rsid w:val="004D4C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9"/>
    <w:qFormat/>
    <w:rsid w:val="00FA521D"/>
    <w:pPr>
      <w:keepNext/>
      <w:keepLines/>
      <w:widowControl/>
      <w:spacing w:before="200" w:after="0"/>
      <w:outlineLvl w:val="1"/>
    </w:pPr>
    <w:rPr>
      <w:rFonts w:ascii="Cambria" w:hAnsi="Cambria" w:cs="Cambria"/>
      <w:b/>
      <w:bCs/>
      <w:sz w:val="26"/>
      <w:szCs w:val="26"/>
    </w:rPr>
  </w:style>
  <w:style w:type="paragraph" w:styleId="3">
    <w:name w:val="heading 3"/>
    <w:aliases w:val="H3,h3,Çàãîëîâîê 3,Gliederung3 Char,Gliederung3,Level 2"/>
    <w:basedOn w:val="a"/>
    <w:next w:val="a"/>
    <w:link w:val="30"/>
    <w:uiPriority w:val="99"/>
    <w:qFormat/>
    <w:rsid w:val="00FA521D"/>
    <w:pPr>
      <w:keepNext/>
      <w:widowControl/>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9"/>
    <w:rsid w:val="00FA521D"/>
    <w:rPr>
      <w:rFonts w:ascii="Cambria" w:hAnsi="Cambria" w:cs="Cambria"/>
      <w:b/>
      <w:bCs/>
      <w:color w:val="auto"/>
      <w:sz w:val="26"/>
      <w:szCs w:val="26"/>
      <w:lang w:eastAsia="ru-RU"/>
    </w:rPr>
  </w:style>
  <w:style w:type="character" w:customStyle="1" w:styleId="30">
    <w:name w:val="Заголовок 3 Знак"/>
    <w:aliases w:val="H3 Знак,h3 Знак,Çàãîëîâîê 3 Знак,Gliederung3 Char Знак,Gliederung3 Знак,Level 2 Знак"/>
    <w:link w:val="3"/>
    <w:uiPriority w:val="99"/>
    <w:rsid w:val="00FA521D"/>
    <w:rPr>
      <w:rFonts w:ascii="Cambria" w:hAnsi="Cambria" w:cs="Cambria"/>
      <w:b/>
      <w:bCs/>
      <w:sz w:val="26"/>
      <w:szCs w:val="26"/>
      <w:lang w:eastAsia="ru-RU"/>
    </w:rPr>
  </w:style>
  <w:style w:type="paragraph" w:styleId="a3">
    <w:name w:val="header"/>
    <w:aliases w:val="Linie"/>
    <w:basedOn w:val="a"/>
    <w:link w:val="a4"/>
    <w:uiPriority w:val="99"/>
    <w:rsid w:val="00FA521D"/>
    <w:pPr>
      <w:widowControl/>
      <w:tabs>
        <w:tab w:val="center" w:pos="4677"/>
        <w:tab w:val="right" w:pos="9355"/>
      </w:tabs>
      <w:spacing w:before="0" w:after="0"/>
    </w:pPr>
  </w:style>
  <w:style w:type="character" w:customStyle="1" w:styleId="a4">
    <w:name w:val="Верхний колонтитул Знак"/>
    <w:aliases w:val="Linie Знак"/>
    <w:link w:val="a3"/>
    <w:uiPriority w:val="99"/>
    <w:rsid w:val="00FA521D"/>
    <w:rPr>
      <w:rFonts w:ascii="Times New Roman" w:hAnsi="Times New Roman" w:cs="Times New Roman"/>
      <w:sz w:val="24"/>
      <w:szCs w:val="24"/>
    </w:rPr>
  </w:style>
  <w:style w:type="character" w:customStyle="1" w:styleId="HeaderChar1">
    <w:name w:val="Header Char1"/>
    <w:aliases w:val="Linie Char1,header Char"/>
    <w:uiPriority w:val="99"/>
    <w:rsid w:val="00FA521D"/>
    <w:rPr>
      <w:rFonts w:ascii="Times New Roman" w:hAnsi="Times New Roman" w:cs="Times New Roman"/>
      <w:sz w:val="24"/>
      <w:szCs w:val="24"/>
      <w:lang w:eastAsia="ru-RU"/>
    </w:rPr>
  </w:style>
  <w:style w:type="character" w:styleId="a5">
    <w:name w:val="Hyperlink"/>
    <w:uiPriority w:val="99"/>
    <w:rsid w:val="00FA521D"/>
    <w:rPr>
      <w:rFonts w:ascii="Times New Roman" w:hAnsi="Times New Roman" w:cs="Times New Roman"/>
      <w:color w:val="0000FF"/>
      <w:u w:val="single"/>
    </w:rPr>
  </w:style>
  <w:style w:type="paragraph" w:styleId="22">
    <w:name w:val="Body Text Indent 2"/>
    <w:aliases w:val="Знак1,Знак"/>
    <w:basedOn w:val="a"/>
    <w:link w:val="23"/>
    <w:uiPriority w:val="99"/>
    <w:rsid w:val="00FA521D"/>
    <w:pPr>
      <w:widowControl/>
      <w:spacing w:before="0" w:after="120" w:line="480" w:lineRule="auto"/>
      <w:ind w:left="283"/>
    </w:pPr>
  </w:style>
  <w:style w:type="character" w:customStyle="1" w:styleId="23">
    <w:name w:val="Основной текст с отступом 2 Знак"/>
    <w:aliases w:val="Знак1 Знак,Знак Знак"/>
    <w:link w:val="22"/>
    <w:uiPriority w:val="99"/>
    <w:rsid w:val="00FA521D"/>
    <w:rPr>
      <w:rFonts w:ascii="Times New Roman" w:hAnsi="Times New Roman" w:cs="Times New Roman"/>
      <w:sz w:val="24"/>
      <w:szCs w:val="24"/>
      <w:lang w:eastAsia="ru-RU"/>
    </w:rPr>
  </w:style>
  <w:style w:type="paragraph" w:styleId="a6">
    <w:name w:val="Body Text"/>
    <w:aliases w:val="Çàã1,BO,ID,body indent,andrad,EHPT,Body Text2,Заг1,ändrad,Основной текст Знак Знак,Çàã1 Знак Знак,BO Знак Знак,ID Знак Знак,body indent Знак Знак,andrad Знак Знак,EHPT Знак Знак,Çàã1 Знак1 Знак,BO Знак1 Знак,bt"/>
    <w:basedOn w:val="a"/>
    <w:link w:val="a7"/>
    <w:uiPriority w:val="99"/>
    <w:rsid w:val="00FA521D"/>
    <w:pPr>
      <w:widowControl/>
      <w:spacing w:before="0" w:after="120"/>
    </w:pPr>
  </w:style>
  <w:style w:type="character" w:customStyle="1" w:styleId="a7">
    <w:name w:val="Основной текст Знак"/>
    <w:aliases w:val="Çàã1 Знак,BO Знак,ID Знак,body indent Знак,andrad Знак,EHPT Знак,Body Text2 Знак,Заг1 Знак,ändrad Знак,Основной текст Знак Знак Знак,Çàã1 Знак Знак Знак,BO Знак Знак Знак,ID Знак Знак Знак,body indent Знак Знак Знак,bt Знак"/>
    <w:link w:val="a6"/>
    <w:uiPriority w:val="99"/>
    <w:rsid w:val="00FA521D"/>
    <w:rPr>
      <w:rFonts w:ascii="Times New Roman" w:hAnsi="Times New Roman" w:cs="Times New Roman"/>
      <w:sz w:val="24"/>
      <w:szCs w:val="24"/>
    </w:rPr>
  </w:style>
  <w:style w:type="character" w:customStyle="1" w:styleId="BodyTextChar1">
    <w:name w:val="Body Text Char1"/>
    <w:aliases w:val="Çàã1 Char1,BO Char1,ID Char1,body indent Char1,andrad Char1,EHPT Char1,Body Text2 Char1,Заг1 Char1,ändrad Char1,Основной текст Знак Знак Char1,Çàã1 Знак Знак Char1,BO Знак Знак Char1,ID Знак Знак Char1,body indent Знак Знак Char1,bt Cha"/>
    <w:uiPriority w:val="99"/>
    <w:rsid w:val="00FA521D"/>
    <w:rPr>
      <w:rFonts w:ascii="Times New Roman" w:hAnsi="Times New Roman" w:cs="Times New Roman"/>
      <w:sz w:val="24"/>
      <w:szCs w:val="24"/>
      <w:lang w:eastAsia="ru-RU"/>
    </w:rPr>
  </w:style>
  <w:style w:type="paragraph" w:styleId="a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
    <w:link w:val="11"/>
    <w:uiPriority w:val="99"/>
    <w:rsid w:val="00FA521D"/>
    <w:pPr>
      <w:widowControl/>
      <w:spacing w:before="0" w:after="120"/>
      <w:ind w:left="283"/>
    </w:pPr>
  </w:style>
  <w:style w:type="character" w:customStyle="1" w:styleId="1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8"/>
    <w:uiPriority w:val="99"/>
    <w:rsid w:val="00FA521D"/>
    <w:rPr>
      <w:rFonts w:ascii="Times New Roman" w:hAnsi="Times New Roman" w:cs="Times New Roman"/>
      <w:sz w:val="24"/>
      <w:szCs w:val="24"/>
      <w:lang w:eastAsia="ru-RU"/>
    </w:rPr>
  </w:style>
  <w:style w:type="character" w:customStyle="1" w:styleId="a9">
    <w:name w:val="Основной текст с отступом Знак"/>
    <w:uiPriority w:val="99"/>
    <w:rsid w:val="00FA521D"/>
    <w:rPr>
      <w:rFonts w:ascii="Times New Roman" w:hAnsi="Times New Roman" w:cs="Times New Roman"/>
      <w:sz w:val="24"/>
      <w:szCs w:val="24"/>
      <w:lang w:eastAsia="ru-RU"/>
    </w:rPr>
  </w:style>
  <w:style w:type="paragraph" w:customStyle="1" w:styleId="aa">
    <w:name w:val="Текст документа"/>
    <w:basedOn w:val="a"/>
    <w:autoRedefine/>
    <w:rsid w:val="008C7EC3"/>
    <w:pPr>
      <w:keepNext/>
      <w:widowControl/>
      <w:overflowPunct w:val="0"/>
      <w:autoSpaceDE w:val="0"/>
      <w:autoSpaceDN w:val="0"/>
      <w:adjustRightInd w:val="0"/>
      <w:spacing w:before="0" w:after="0"/>
      <w:ind w:left="283"/>
      <w:jc w:val="center"/>
      <w:textAlignment w:val="baseline"/>
    </w:pPr>
  </w:style>
  <w:style w:type="paragraph" w:customStyle="1" w:styleId="31">
    <w:name w:val="Основной текст с отступом 31"/>
    <w:basedOn w:val="a"/>
    <w:uiPriority w:val="99"/>
    <w:rsid w:val="00FA521D"/>
    <w:pPr>
      <w:widowControl/>
      <w:tabs>
        <w:tab w:val="left" w:pos="0"/>
        <w:tab w:val="left" w:pos="1418"/>
      </w:tabs>
      <w:suppressAutoHyphens/>
      <w:spacing w:before="0" w:after="0"/>
      <w:ind w:firstLine="709"/>
      <w:jc w:val="both"/>
    </w:pPr>
  </w:style>
  <w:style w:type="paragraph" w:customStyle="1" w:styleId="-">
    <w:name w:val="Контракт-подподпункт"/>
    <w:basedOn w:val="a"/>
    <w:rsid w:val="00FA521D"/>
    <w:pPr>
      <w:widowControl/>
      <w:numPr>
        <w:ilvl w:val="3"/>
        <w:numId w:val="1"/>
      </w:numPr>
      <w:spacing w:before="0" w:after="0"/>
      <w:jc w:val="both"/>
    </w:pPr>
    <w:rPr>
      <w:sz w:val="28"/>
      <w:szCs w:val="28"/>
    </w:rPr>
  </w:style>
  <w:style w:type="paragraph" w:styleId="ab">
    <w:name w:val="Normal (Web)"/>
    <w:basedOn w:val="a"/>
    <w:uiPriority w:val="99"/>
    <w:qFormat/>
    <w:rsid w:val="00FA521D"/>
    <w:pPr>
      <w:widowControl/>
      <w:spacing w:beforeAutospacing="1" w:afterAutospacing="1"/>
    </w:pPr>
  </w:style>
  <w:style w:type="paragraph" w:customStyle="1" w:styleId="ac">
    <w:name w:val="Подподпункт"/>
    <w:basedOn w:val="a"/>
    <w:uiPriority w:val="99"/>
    <w:rsid w:val="00FA521D"/>
    <w:pPr>
      <w:widowControl/>
      <w:tabs>
        <w:tab w:val="num" w:pos="5585"/>
      </w:tabs>
      <w:spacing w:before="0" w:after="0"/>
      <w:jc w:val="both"/>
    </w:pPr>
  </w:style>
  <w:style w:type="paragraph" w:styleId="32">
    <w:name w:val="Body Text Indent 3"/>
    <w:basedOn w:val="a"/>
    <w:link w:val="33"/>
    <w:uiPriority w:val="99"/>
    <w:rsid w:val="00FA521D"/>
    <w:pPr>
      <w:widowControl/>
      <w:spacing w:before="0" w:after="120"/>
      <w:ind w:left="283"/>
    </w:pPr>
    <w:rPr>
      <w:sz w:val="16"/>
      <w:szCs w:val="16"/>
    </w:rPr>
  </w:style>
  <w:style w:type="character" w:customStyle="1" w:styleId="33">
    <w:name w:val="Основной текст с отступом 3 Знак"/>
    <w:link w:val="32"/>
    <w:uiPriority w:val="99"/>
    <w:rsid w:val="00FA521D"/>
    <w:rPr>
      <w:rFonts w:ascii="Times New Roman" w:hAnsi="Times New Roman" w:cs="Times New Roman"/>
      <w:sz w:val="16"/>
      <w:szCs w:val="16"/>
      <w:lang w:eastAsia="ru-RU"/>
    </w:rPr>
  </w:style>
  <w:style w:type="paragraph" w:styleId="ad">
    <w:name w:val="footnote text"/>
    <w:aliases w:val="Footnote Text Char Знак Знак,Footnote Text Char Знак,Footnote Text Char Знак Знак Знак Знак,Текст сноски Знак2,Текст сноски Знак1 Знак,Текст сноски Знак Знак Знак,Текст сноски Знак Знак Знак Знак Знак,Текст сноски Знак Знак1 Знак,Знак2,Char"/>
    <w:basedOn w:val="a"/>
    <w:link w:val="ae"/>
    <w:uiPriority w:val="99"/>
    <w:qFormat/>
    <w:rsid w:val="00FA521D"/>
    <w:pPr>
      <w:widowControl/>
      <w:spacing w:before="0" w:after="0"/>
    </w:pPr>
    <w:rPr>
      <w:sz w:val="20"/>
      <w:szCs w:val="20"/>
    </w:rPr>
  </w:style>
  <w:style w:type="character" w:customStyle="1" w:styleId="ae">
    <w:name w:val="Текст сноски Знак"/>
    <w:aliases w:val="Footnote Text Char Знак Знак Знак,Footnote Text Char Знак Знак1,Footnote Text Char Знак Знак Знак Знак Знак,Текст сноски Знак2 Знак,Текст сноски Знак1 Знак Знак,Текст сноски Знак Знак Знак Знак,Текст сноски Знак Знак1 Знак Знак"/>
    <w:link w:val="ad"/>
    <w:rsid w:val="00FA521D"/>
    <w:rPr>
      <w:rFonts w:ascii="Times New Roman" w:hAnsi="Times New Roman" w:cs="Times New Roman"/>
      <w:sz w:val="20"/>
      <w:szCs w:val="20"/>
      <w:lang w:eastAsia="ru-RU"/>
    </w:rPr>
  </w:style>
  <w:style w:type="character" w:styleId="af">
    <w:name w:val="footnote reference"/>
    <w:uiPriority w:val="99"/>
    <w:rsid w:val="00FA521D"/>
    <w:rPr>
      <w:rFonts w:ascii="Times New Roman" w:hAnsi="Times New Roman" w:cs="Times New Roman"/>
      <w:vertAlign w:val="superscript"/>
    </w:rPr>
  </w:style>
  <w:style w:type="paragraph" w:customStyle="1" w:styleId="af0">
    <w:name w:val="Обычный.Нормальный абзац"/>
    <w:rsid w:val="00FA521D"/>
    <w:pPr>
      <w:widowControl w:val="0"/>
      <w:autoSpaceDE w:val="0"/>
      <w:autoSpaceDN w:val="0"/>
      <w:ind w:firstLine="709"/>
      <w:jc w:val="both"/>
    </w:pPr>
    <w:rPr>
      <w:rFonts w:ascii="Times New Roman" w:hAnsi="Times New Roman"/>
      <w:sz w:val="24"/>
      <w:szCs w:val="24"/>
    </w:rPr>
  </w:style>
  <w:style w:type="paragraph" w:customStyle="1" w:styleId="110">
    <w:name w:val="заголовок 11"/>
    <w:basedOn w:val="a"/>
    <w:next w:val="a"/>
    <w:qFormat/>
    <w:rsid w:val="00FA521D"/>
    <w:pPr>
      <w:keepNext/>
      <w:widowControl/>
      <w:spacing w:before="0" w:after="0"/>
      <w:jc w:val="center"/>
    </w:pPr>
  </w:style>
  <w:style w:type="paragraph" w:customStyle="1" w:styleId="af1">
    <w:name w:val="КД ТЗ подраздел"/>
    <w:next w:val="a"/>
    <w:autoRedefine/>
    <w:uiPriority w:val="99"/>
    <w:rsid w:val="00FA521D"/>
    <w:pPr>
      <w:widowControl w:val="0"/>
      <w:tabs>
        <w:tab w:val="left" w:pos="708"/>
      </w:tabs>
      <w:jc w:val="center"/>
    </w:pPr>
    <w:rPr>
      <w:rFonts w:ascii="Times New Roman" w:hAnsi="Times New Roman"/>
      <w:sz w:val="24"/>
      <w:szCs w:val="24"/>
    </w:rPr>
  </w:style>
  <w:style w:type="paragraph" w:customStyle="1" w:styleId="2-11">
    <w:name w:val="содержание2-11"/>
    <w:basedOn w:val="a"/>
    <w:uiPriority w:val="99"/>
    <w:rsid w:val="00FA521D"/>
    <w:pPr>
      <w:widowControl/>
      <w:spacing w:before="0" w:after="60"/>
      <w:jc w:val="both"/>
    </w:pPr>
  </w:style>
  <w:style w:type="paragraph" w:customStyle="1" w:styleId="12">
    <w:name w:val="Обычный1"/>
    <w:uiPriority w:val="99"/>
    <w:rsid w:val="00FA521D"/>
    <w:pPr>
      <w:widowControl w:val="0"/>
      <w:spacing w:before="100" w:after="100"/>
    </w:pPr>
    <w:rPr>
      <w:rFonts w:ascii="Times New Roman" w:hAnsi="Times New Roman"/>
      <w:sz w:val="24"/>
      <w:szCs w:val="24"/>
    </w:rPr>
  </w:style>
  <w:style w:type="paragraph" w:customStyle="1" w:styleId="text">
    <w:name w:val="text"/>
    <w:basedOn w:val="a"/>
    <w:uiPriority w:val="99"/>
    <w:rsid w:val="00FA521D"/>
    <w:pPr>
      <w:widowControl/>
      <w:spacing w:before="0" w:after="0"/>
      <w:ind w:left="120" w:right="120" w:firstLine="150"/>
    </w:pPr>
    <w:rPr>
      <w:rFonts w:ascii="Tahoma" w:hAnsi="Tahoma" w:cs="Tahoma"/>
      <w:sz w:val="18"/>
      <w:szCs w:val="18"/>
    </w:rPr>
  </w:style>
  <w:style w:type="paragraph" w:styleId="af2">
    <w:name w:val="caption"/>
    <w:aliases w:val="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
    <w:next w:val="a"/>
    <w:qFormat/>
    <w:rsid w:val="00FA521D"/>
    <w:pPr>
      <w:suppressAutoHyphens/>
      <w:spacing w:before="0" w:after="0"/>
      <w:ind w:right="-173"/>
      <w:jc w:val="right"/>
    </w:pPr>
    <w:rPr>
      <w:lang w:eastAsia="ar-SA"/>
    </w:rPr>
  </w:style>
  <w:style w:type="paragraph" w:customStyle="1" w:styleId="af3">
    <w:name w:val="КД ТЗ статья"/>
    <w:autoRedefine/>
    <w:rsid w:val="002C1B27"/>
    <w:pPr>
      <w:widowControl w:val="0"/>
      <w:suppressAutoHyphens/>
      <w:ind w:left="1080" w:hanging="1080"/>
    </w:pPr>
    <w:rPr>
      <w:rFonts w:ascii="Times New Roman" w:hAnsi="Times New Roman"/>
      <w:sz w:val="24"/>
      <w:szCs w:val="24"/>
    </w:rPr>
  </w:style>
  <w:style w:type="paragraph" w:customStyle="1" w:styleId="af4">
    <w:name w:val="Спис_заголовок"/>
    <w:basedOn w:val="a"/>
    <w:next w:val="af5"/>
    <w:rsid w:val="00FA521D"/>
    <w:pPr>
      <w:keepNext/>
      <w:keepLines/>
      <w:widowControl/>
      <w:tabs>
        <w:tab w:val="left" w:pos="0"/>
        <w:tab w:val="num" w:pos="360"/>
      </w:tabs>
      <w:spacing w:before="60" w:after="60"/>
      <w:jc w:val="both"/>
    </w:pPr>
    <w:rPr>
      <w:sz w:val="22"/>
      <w:szCs w:val="22"/>
    </w:rPr>
  </w:style>
  <w:style w:type="paragraph" w:styleId="13">
    <w:name w:val="index 1"/>
    <w:basedOn w:val="a"/>
    <w:next w:val="a"/>
    <w:autoRedefine/>
    <w:uiPriority w:val="99"/>
    <w:rsid w:val="00FA521D"/>
    <w:pPr>
      <w:widowControl/>
      <w:spacing w:before="0" w:after="0"/>
      <w:ind w:left="240" w:hanging="240"/>
    </w:pPr>
  </w:style>
  <w:style w:type="paragraph" w:styleId="af6">
    <w:name w:val="index heading"/>
    <w:basedOn w:val="a"/>
    <w:next w:val="13"/>
    <w:uiPriority w:val="99"/>
    <w:rsid w:val="00FA521D"/>
    <w:pPr>
      <w:widowControl/>
      <w:spacing w:before="0" w:after="0"/>
    </w:pPr>
  </w:style>
  <w:style w:type="paragraph" w:customStyle="1" w:styleId="311">
    <w:name w:val="Основной текст с отступом 311"/>
    <w:basedOn w:val="a"/>
    <w:uiPriority w:val="99"/>
    <w:rsid w:val="00FA521D"/>
    <w:pPr>
      <w:widowControl/>
      <w:tabs>
        <w:tab w:val="left" w:pos="0"/>
        <w:tab w:val="left" w:pos="1418"/>
      </w:tabs>
      <w:suppressAutoHyphens/>
      <w:spacing w:before="0" w:after="0"/>
      <w:ind w:firstLine="709"/>
      <w:jc w:val="both"/>
    </w:pPr>
  </w:style>
  <w:style w:type="character" w:customStyle="1" w:styleId="blk">
    <w:name w:val="blk"/>
    <w:uiPriority w:val="99"/>
    <w:rsid w:val="00FA521D"/>
  </w:style>
  <w:style w:type="paragraph" w:customStyle="1" w:styleId="BodyTextIndent32">
    <w:name w:val="Body Text Indent 32"/>
    <w:basedOn w:val="a"/>
    <w:uiPriority w:val="99"/>
    <w:rsid w:val="00FA521D"/>
    <w:pPr>
      <w:widowControl/>
      <w:tabs>
        <w:tab w:val="left" w:pos="0"/>
        <w:tab w:val="left" w:pos="1418"/>
      </w:tabs>
      <w:suppressAutoHyphens/>
      <w:spacing w:before="0" w:after="0"/>
      <w:ind w:firstLine="709"/>
      <w:jc w:val="both"/>
    </w:pPr>
  </w:style>
  <w:style w:type="paragraph" w:styleId="af5">
    <w:name w:val="List"/>
    <w:basedOn w:val="a"/>
    <w:uiPriority w:val="99"/>
    <w:rsid w:val="00FA521D"/>
    <w:pPr>
      <w:widowControl/>
      <w:spacing w:before="0" w:after="0"/>
      <w:ind w:left="283" w:hanging="283"/>
    </w:pPr>
  </w:style>
  <w:style w:type="paragraph" w:styleId="af7">
    <w:name w:val="List Paragraph"/>
    <w:basedOn w:val="a"/>
    <w:uiPriority w:val="99"/>
    <w:qFormat/>
    <w:rsid w:val="00FA521D"/>
    <w:pPr>
      <w:widowControl/>
      <w:spacing w:before="0" w:after="0"/>
      <w:ind w:left="720"/>
    </w:pPr>
  </w:style>
  <w:style w:type="paragraph" w:customStyle="1" w:styleId="af8">
    <w:name w:val="Заголовок таблицы"/>
    <w:basedOn w:val="a"/>
    <w:uiPriority w:val="99"/>
    <w:rsid w:val="00FA521D"/>
    <w:pPr>
      <w:widowControl/>
      <w:suppressLineNumbers/>
      <w:suppressAutoHyphens/>
      <w:spacing w:before="0" w:after="0"/>
      <w:jc w:val="center"/>
    </w:pPr>
    <w:rPr>
      <w:b/>
      <w:bCs/>
      <w:lang w:eastAsia="ar-SA"/>
    </w:rPr>
  </w:style>
  <w:style w:type="paragraph" w:customStyle="1" w:styleId="ConsPlusNormal">
    <w:name w:val="ConsPlusNormal"/>
    <w:link w:val="ConsPlusNormal0"/>
    <w:qFormat/>
    <w:rsid w:val="00FA521D"/>
    <w:pPr>
      <w:widowControl w:val="0"/>
      <w:autoSpaceDE w:val="0"/>
      <w:autoSpaceDN w:val="0"/>
    </w:pPr>
    <w:rPr>
      <w:rFonts w:cs="Calibri"/>
      <w:sz w:val="22"/>
      <w:szCs w:val="22"/>
    </w:rPr>
  </w:style>
  <w:style w:type="paragraph" w:styleId="af9">
    <w:name w:val="Balloon Text"/>
    <w:basedOn w:val="a"/>
    <w:link w:val="afa"/>
    <w:uiPriority w:val="99"/>
    <w:rsid w:val="00FA521D"/>
    <w:pPr>
      <w:widowControl/>
      <w:spacing w:before="0" w:after="0"/>
    </w:pPr>
    <w:rPr>
      <w:rFonts w:ascii="Tahoma" w:hAnsi="Tahoma" w:cs="Tahoma"/>
      <w:sz w:val="16"/>
      <w:szCs w:val="16"/>
    </w:rPr>
  </w:style>
  <w:style w:type="character" w:customStyle="1" w:styleId="afa">
    <w:name w:val="Текст выноски Знак"/>
    <w:link w:val="af9"/>
    <w:uiPriority w:val="99"/>
    <w:rsid w:val="00FA521D"/>
    <w:rPr>
      <w:rFonts w:ascii="Tahoma" w:hAnsi="Tahoma" w:cs="Tahoma"/>
      <w:sz w:val="16"/>
      <w:szCs w:val="16"/>
      <w:lang w:eastAsia="ru-RU"/>
    </w:rPr>
  </w:style>
  <w:style w:type="paragraph" w:customStyle="1" w:styleId="BodyTextIndent31">
    <w:name w:val="Body Text Indent 31"/>
    <w:basedOn w:val="a"/>
    <w:rsid w:val="00FA521D"/>
    <w:pPr>
      <w:widowControl/>
      <w:tabs>
        <w:tab w:val="left" w:pos="0"/>
        <w:tab w:val="left" w:pos="1418"/>
      </w:tabs>
      <w:suppressAutoHyphens/>
      <w:spacing w:before="0" w:after="0"/>
      <w:ind w:firstLine="709"/>
      <w:jc w:val="both"/>
    </w:pPr>
  </w:style>
  <w:style w:type="paragraph" w:styleId="34">
    <w:name w:val="Body Text 3"/>
    <w:basedOn w:val="a"/>
    <w:link w:val="35"/>
    <w:uiPriority w:val="99"/>
    <w:rsid w:val="00FA521D"/>
    <w:pPr>
      <w:widowControl/>
      <w:spacing w:before="0" w:after="120"/>
    </w:pPr>
    <w:rPr>
      <w:sz w:val="16"/>
      <w:szCs w:val="16"/>
    </w:rPr>
  </w:style>
  <w:style w:type="character" w:customStyle="1" w:styleId="35">
    <w:name w:val="Основной текст 3 Знак"/>
    <w:link w:val="34"/>
    <w:uiPriority w:val="99"/>
    <w:rsid w:val="00FA521D"/>
    <w:rPr>
      <w:rFonts w:ascii="Times New Roman" w:hAnsi="Times New Roman" w:cs="Times New Roman"/>
      <w:sz w:val="16"/>
      <w:szCs w:val="16"/>
    </w:rPr>
  </w:style>
  <w:style w:type="paragraph" w:customStyle="1" w:styleId="afb">
    <w:name w:val="Стандартный"/>
    <w:basedOn w:val="a"/>
    <w:uiPriority w:val="99"/>
    <w:rsid w:val="00FA521D"/>
    <w:pPr>
      <w:widowControl/>
      <w:spacing w:before="0" w:after="0" w:line="360" w:lineRule="auto"/>
      <w:ind w:firstLine="709"/>
      <w:jc w:val="both"/>
    </w:pPr>
    <w:rPr>
      <w:lang w:val="en-US"/>
    </w:rPr>
  </w:style>
  <w:style w:type="paragraph" w:customStyle="1" w:styleId="2">
    <w:name w:val="Маркированный 2"/>
    <w:basedOn w:val="a"/>
    <w:uiPriority w:val="99"/>
    <w:rsid w:val="00FA521D"/>
    <w:pPr>
      <w:keepLines/>
      <w:widowControl/>
      <w:numPr>
        <w:numId w:val="3"/>
      </w:numPr>
      <w:tabs>
        <w:tab w:val="clear" w:pos="3054"/>
      </w:tabs>
      <w:spacing w:before="0" w:after="0" w:line="360" w:lineRule="auto"/>
      <w:ind w:left="1920"/>
      <w:jc w:val="both"/>
    </w:pPr>
  </w:style>
  <w:style w:type="character" w:styleId="afc">
    <w:name w:val="FollowedHyperlink"/>
    <w:uiPriority w:val="99"/>
    <w:rsid w:val="00FA521D"/>
    <w:rPr>
      <w:rFonts w:ascii="Times New Roman" w:hAnsi="Times New Roman" w:cs="Times New Roman"/>
      <w:color w:val="800080"/>
      <w:u w:val="single"/>
    </w:rPr>
  </w:style>
  <w:style w:type="paragraph" w:styleId="24">
    <w:name w:val="Body Text 2"/>
    <w:basedOn w:val="a"/>
    <w:link w:val="25"/>
    <w:uiPriority w:val="99"/>
    <w:rsid w:val="00FA521D"/>
    <w:pPr>
      <w:widowControl/>
      <w:spacing w:before="0" w:after="0"/>
      <w:ind w:firstLine="360"/>
      <w:jc w:val="both"/>
    </w:pPr>
    <w:rPr>
      <w:sz w:val="28"/>
      <w:szCs w:val="28"/>
    </w:rPr>
  </w:style>
  <w:style w:type="character" w:customStyle="1" w:styleId="25">
    <w:name w:val="Основной текст 2 Знак"/>
    <w:link w:val="24"/>
    <w:uiPriority w:val="99"/>
    <w:rsid w:val="00FA521D"/>
    <w:rPr>
      <w:rFonts w:ascii="Times New Roman" w:hAnsi="Times New Roman" w:cs="Times New Roman"/>
      <w:sz w:val="24"/>
      <w:szCs w:val="24"/>
    </w:rPr>
  </w:style>
  <w:style w:type="paragraph" w:customStyle="1" w:styleId="afd">
    <w:name w:val="КД текст"/>
    <w:basedOn w:val="a6"/>
    <w:autoRedefine/>
    <w:rsid w:val="008C7EC3"/>
    <w:pPr>
      <w:spacing w:after="0"/>
      <w:ind w:left="283"/>
      <w:jc w:val="center"/>
    </w:pPr>
  </w:style>
  <w:style w:type="paragraph" w:customStyle="1" w:styleId="26">
    <w:name w:val="Обычный2"/>
    <w:rsid w:val="002878C5"/>
    <w:pPr>
      <w:widowControl w:val="0"/>
      <w:spacing w:before="100" w:after="100"/>
    </w:pPr>
    <w:rPr>
      <w:rFonts w:ascii="Times New Roman" w:hAnsi="Times New Roman"/>
      <w:snapToGrid w:val="0"/>
      <w:sz w:val="24"/>
    </w:rPr>
  </w:style>
  <w:style w:type="paragraph" w:customStyle="1" w:styleId="36">
    <w:name w:val="Обычный3"/>
    <w:rsid w:val="007971E8"/>
    <w:pPr>
      <w:widowControl w:val="0"/>
      <w:spacing w:before="100" w:after="100"/>
    </w:pPr>
    <w:rPr>
      <w:rFonts w:ascii="Times New Roman" w:hAnsi="Times New Roman"/>
      <w:snapToGrid w:val="0"/>
      <w:sz w:val="24"/>
    </w:rPr>
  </w:style>
  <w:style w:type="character" w:customStyle="1" w:styleId="ConsPlusNormal0">
    <w:name w:val="ConsPlusNormal Знак"/>
    <w:link w:val="ConsPlusNormal"/>
    <w:locked/>
    <w:rsid w:val="002B07CF"/>
    <w:rPr>
      <w:rFonts w:cs="Calibri"/>
      <w:sz w:val="22"/>
      <w:szCs w:val="22"/>
    </w:rPr>
  </w:style>
  <w:style w:type="paragraph" w:customStyle="1" w:styleId="-0">
    <w:name w:val="Контракт-пункт"/>
    <w:basedOn w:val="a"/>
    <w:rsid w:val="002A5673"/>
    <w:pPr>
      <w:widowControl/>
      <w:tabs>
        <w:tab w:val="num" w:pos="2471"/>
      </w:tabs>
      <w:spacing w:before="0" w:after="0"/>
      <w:ind w:left="2471" w:hanging="851"/>
      <w:jc w:val="both"/>
    </w:pPr>
    <w:rPr>
      <w:sz w:val="28"/>
      <w:szCs w:val="28"/>
    </w:rPr>
  </w:style>
  <w:style w:type="paragraph" w:customStyle="1" w:styleId="ConsPlusNonformat">
    <w:name w:val="ConsPlusNonformat"/>
    <w:rsid w:val="003667B4"/>
    <w:pPr>
      <w:autoSpaceDE w:val="0"/>
      <w:autoSpaceDN w:val="0"/>
      <w:adjustRightInd w:val="0"/>
    </w:pPr>
    <w:rPr>
      <w:rFonts w:ascii="Courier New" w:hAnsi="Courier New" w:cs="Courier New"/>
    </w:rPr>
  </w:style>
  <w:style w:type="paragraph" w:styleId="afe">
    <w:name w:val="footer"/>
    <w:basedOn w:val="a"/>
    <w:link w:val="aff"/>
    <w:uiPriority w:val="99"/>
    <w:semiHidden/>
    <w:unhideWhenUsed/>
    <w:rsid w:val="00DF7CF8"/>
    <w:pPr>
      <w:tabs>
        <w:tab w:val="center" w:pos="4677"/>
        <w:tab w:val="right" w:pos="9355"/>
      </w:tabs>
      <w:spacing w:before="0" w:after="0"/>
    </w:pPr>
  </w:style>
  <w:style w:type="character" w:customStyle="1" w:styleId="aff">
    <w:name w:val="Нижний колонтитул Знак"/>
    <w:basedOn w:val="a0"/>
    <w:link w:val="afe"/>
    <w:uiPriority w:val="99"/>
    <w:semiHidden/>
    <w:rsid w:val="00DF7CF8"/>
    <w:rPr>
      <w:rFonts w:ascii="Times New Roman" w:hAnsi="Times New Roman"/>
      <w:sz w:val="24"/>
      <w:szCs w:val="24"/>
    </w:rPr>
  </w:style>
  <w:style w:type="character" w:customStyle="1" w:styleId="aff0">
    <w:name w:val="Символ сноски"/>
    <w:rsid w:val="00DF7CF8"/>
    <w:rPr>
      <w:vertAlign w:val="superscript"/>
    </w:rPr>
  </w:style>
  <w:style w:type="paragraph" w:customStyle="1" w:styleId="parameter">
    <w:name w:val="parameter"/>
    <w:basedOn w:val="a"/>
    <w:rsid w:val="001F1919"/>
    <w:pPr>
      <w:widowControl/>
      <w:spacing w:beforeAutospacing="1" w:afterAutospacing="1"/>
    </w:pPr>
  </w:style>
  <w:style w:type="paragraph" w:customStyle="1" w:styleId="27">
    <w:name w:val="Продолжение маркированного списка 2"/>
    <w:basedOn w:val="a"/>
    <w:rsid w:val="001C7B98"/>
    <w:pPr>
      <w:suppressAutoHyphens/>
      <w:spacing w:before="0" w:after="120"/>
      <w:ind w:left="566" w:firstLine="567"/>
      <w:jc w:val="both"/>
    </w:pPr>
    <w:rPr>
      <w:rFonts w:eastAsia="Lucida Sans Unicode"/>
      <w:kern w:val="2"/>
    </w:rPr>
  </w:style>
  <w:style w:type="paragraph" w:customStyle="1" w:styleId="14">
    <w:name w:val="Цитата1"/>
    <w:basedOn w:val="a"/>
    <w:rsid w:val="001C7B98"/>
    <w:pPr>
      <w:keepNext/>
      <w:shd w:val="clear" w:color="auto" w:fill="FFFFFF"/>
      <w:suppressAutoHyphens/>
      <w:spacing w:before="0" w:after="0"/>
      <w:ind w:left="6" w:right="6"/>
      <w:jc w:val="both"/>
    </w:pPr>
    <w:rPr>
      <w:rFonts w:eastAsia="Lucida Sans Unicode"/>
      <w:kern w:val="2"/>
    </w:rPr>
  </w:style>
  <w:style w:type="character" w:customStyle="1" w:styleId="10">
    <w:name w:val="Заголовок 1 Знак"/>
    <w:basedOn w:val="a0"/>
    <w:link w:val="1"/>
    <w:uiPriority w:val="9"/>
    <w:rsid w:val="004D4CA0"/>
    <w:rPr>
      <w:rFonts w:asciiTheme="majorHAnsi" w:eastAsiaTheme="majorEastAsia" w:hAnsiTheme="majorHAnsi" w:cstheme="majorBidi"/>
      <w:b/>
      <w:bCs/>
      <w:color w:val="365F91" w:themeColor="accent1" w:themeShade="BF"/>
      <w:sz w:val="28"/>
      <w:szCs w:val="28"/>
    </w:rPr>
  </w:style>
  <w:style w:type="paragraph" w:customStyle="1" w:styleId="aff1">
    <w:name w:val="Содержимое таблицы"/>
    <w:basedOn w:val="a"/>
    <w:rsid w:val="004D4CA0"/>
    <w:pPr>
      <w:suppressLineNumbers/>
      <w:suppressAutoHyphens/>
      <w:spacing w:before="0" w:after="0"/>
    </w:pPr>
    <w:rPr>
      <w:rFonts w:ascii="Liberation Serif" w:eastAsia="SimSun" w:hAnsi="Liberation Serif" w:cs="Mangal"/>
      <w:kern w:val="1"/>
      <w:lang w:eastAsia="zh-CN" w:bidi="hi-IN"/>
    </w:rPr>
  </w:style>
  <w:style w:type="paragraph" w:customStyle="1" w:styleId="4">
    <w:name w:val="Обычный4"/>
    <w:rsid w:val="004B7B1C"/>
    <w:pPr>
      <w:widowControl w:val="0"/>
      <w:spacing w:before="100" w:after="100" w:line="240" w:lineRule="atLeast"/>
      <w:jc w:val="both"/>
    </w:pPr>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21D"/>
    <w:pPr>
      <w:widowControl w:val="0"/>
      <w:spacing w:before="100" w:after="100"/>
    </w:pPr>
    <w:rPr>
      <w:rFonts w:ascii="Times New Roman" w:hAnsi="Times New Roman"/>
      <w:sz w:val="24"/>
      <w:szCs w:val="24"/>
    </w:rPr>
  </w:style>
  <w:style w:type="paragraph" w:styleId="1">
    <w:name w:val="heading 1"/>
    <w:basedOn w:val="a"/>
    <w:next w:val="a"/>
    <w:link w:val="10"/>
    <w:uiPriority w:val="9"/>
    <w:qFormat/>
    <w:rsid w:val="004D4C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9"/>
    <w:qFormat/>
    <w:rsid w:val="00FA521D"/>
    <w:pPr>
      <w:keepNext/>
      <w:keepLines/>
      <w:widowControl/>
      <w:spacing w:before="200" w:after="0"/>
      <w:outlineLvl w:val="1"/>
    </w:pPr>
    <w:rPr>
      <w:rFonts w:ascii="Cambria" w:hAnsi="Cambria" w:cs="Cambria"/>
      <w:b/>
      <w:bCs/>
      <w:sz w:val="26"/>
      <w:szCs w:val="26"/>
    </w:rPr>
  </w:style>
  <w:style w:type="paragraph" w:styleId="3">
    <w:name w:val="heading 3"/>
    <w:aliases w:val="H3,h3,Çàãîëîâîê 3,Gliederung3 Char,Gliederung3,Level 2"/>
    <w:basedOn w:val="a"/>
    <w:next w:val="a"/>
    <w:link w:val="30"/>
    <w:uiPriority w:val="99"/>
    <w:qFormat/>
    <w:rsid w:val="00FA521D"/>
    <w:pPr>
      <w:keepNext/>
      <w:widowControl/>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9"/>
    <w:rsid w:val="00FA521D"/>
    <w:rPr>
      <w:rFonts w:ascii="Cambria" w:hAnsi="Cambria" w:cs="Cambria"/>
      <w:b/>
      <w:bCs/>
      <w:color w:val="auto"/>
      <w:sz w:val="26"/>
      <w:szCs w:val="26"/>
      <w:lang w:eastAsia="ru-RU"/>
    </w:rPr>
  </w:style>
  <w:style w:type="character" w:customStyle="1" w:styleId="30">
    <w:name w:val="Заголовок 3 Знак"/>
    <w:aliases w:val="H3 Знак,h3 Знак,Çàãîëîâîê 3 Знак,Gliederung3 Char Знак,Gliederung3 Знак,Level 2 Знак"/>
    <w:link w:val="3"/>
    <w:uiPriority w:val="99"/>
    <w:rsid w:val="00FA521D"/>
    <w:rPr>
      <w:rFonts w:ascii="Cambria" w:hAnsi="Cambria" w:cs="Cambria"/>
      <w:b/>
      <w:bCs/>
      <w:sz w:val="26"/>
      <w:szCs w:val="26"/>
      <w:lang w:eastAsia="ru-RU"/>
    </w:rPr>
  </w:style>
  <w:style w:type="paragraph" w:styleId="a3">
    <w:name w:val="header"/>
    <w:aliases w:val="Linie"/>
    <w:basedOn w:val="a"/>
    <w:link w:val="a4"/>
    <w:uiPriority w:val="99"/>
    <w:rsid w:val="00FA521D"/>
    <w:pPr>
      <w:widowControl/>
      <w:tabs>
        <w:tab w:val="center" w:pos="4677"/>
        <w:tab w:val="right" w:pos="9355"/>
      </w:tabs>
      <w:spacing w:before="0" w:after="0"/>
    </w:pPr>
  </w:style>
  <w:style w:type="character" w:customStyle="1" w:styleId="a4">
    <w:name w:val="Верхний колонтитул Знак"/>
    <w:aliases w:val="Linie Знак"/>
    <w:link w:val="a3"/>
    <w:uiPriority w:val="99"/>
    <w:rsid w:val="00FA521D"/>
    <w:rPr>
      <w:rFonts w:ascii="Times New Roman" w:hAnsi="Times New Roman" w:cs="Times New Roman"/>
      <w:sz w:val="24"/>
      <w:szCs w:val="24"/>
    </w:rPr>
  </w:style>
  <w:style w:type="character" w:customStyle="1" w:styleId="HeaderChar1">
    <w:name w:val="Header Char1"/>
    <w:aliases w:val="Linie Char1,header Char"/>
    <w:uiPriority w:val="99"/>
    <w:rsid w:val="00FA521D"/>
    <w:rPr>
      <w:rFonts w:ascii="Times New Roman" w:hAnsi="Times New Roman" w:cs="Times New Roman"/>
      <w:sz w:val="24"/>
      <w:szCs w:val="24"/>
      <w:lang w:eastAsia="ru-RU"/>
    </w:rPr>
  </w:style>
  <w:style w:type="character" w:styleId="a5">
    <w:name w:val="Hyperlink"/>
    <w:uiPriority w:val="99"/>
    <w:rsid w:val="00FA521D"/>
    <w:rPr>
      <w:rFonts w:ascii="Times New Roman" w:hAnsi="Times New Roman" w:cs="Times New Roman"/>
      <w:color w:val="0000FF"/>
      <w:u w:val="single"/>
    </w:rPr>
  </w:style>
  <w:style w:type="paragraph" w:styleId="22">
    <w:name w:val="Body Text Indent 2"/>
    <w:aliases w:val="Знак1,Знак"/>
    <w:basedOn w:val="a"/>
    <w:link w:val="23"/>
    <w:uiPriority w:val="99"/>
    <w:rsid w:val="00FA521D"/>
    <w:pPr>
      <w:widowControl/>
      <w:spacing w:before="0" w:after="120" w:line="480" w:lineRule="auto"/>
      <w:ind w:left="283"/>
    </w:pPr>
  </w:style>
  <w:style w:type="character" w:customStyle="1" w:styleId="23">
    <w:name w:val="Основной текст с отступом 2 Знак"/>
    <w:aliases w:val="Знак1 Знак,Знак Знак"/>
    <w:link w:val="22"/>
    <w:uiPriority w:val="99"/>
    <w:rsid w:val="00FA521D"/>
    <w:rPr>
      <w:rFonts w:ascii="Times New Roman" w:hAnsi="Times New Roman" w:cs="Times New Roman"/>
      <w:sz w:val="24"/>
      <w:szCs w:val="24"/>
      <w:lang w:eastAsia="ru-RU"/>
    </w:rPr>
  </w:style>
  <w:style w:type="paragraph" w:styleId="a6">
    <w:name w:val="Body Text"/>
    <w:aliases w:val="Çàã1,BO,ID,body indent,andrad,EHPT,Body Text2,Заг1,ändrad,Основной текст Знак Знак,Çàã1 Знак Знак,BO Знак Знак,ID Знак Знак,body indent Знак Знак,andrad Знак Знак,EHPT Знак Знак,Çàã1 Знак1 Знак,BO Знак1 Знак,bt"/>
    <w:basedOn w:val="a"/>
    <w:link w:val="a7"/>
    <w:uiPriority w:val="99"/>
    <w:rsid w:val="00FA521D"/>
    <w:pPr>
      <w:widowControl/>
      <w:spacing w:before="0" w:after="120"/>
    </w:pPr>
  </w:style>
  <w:style w:type="character" w:customStyle="1" w:styleId="a7">
    <w:name w:val="Основной текст Знак"/>
    <w:aliases w:val="Çàã1 Знак,BO Знак,ID Знак,body indent Знак,andrad Знак,EHPT Знак,Body Text2 Знак,Заг1 Знак,ändrad Знак,Основной текст Знак Знак Знак,Çàã1 Знак Знак Знак,BO Знак Знак Знак,ID Знак Знак Знак,body indent Знак Знак Знак,bt Знак"/>
    <w:link w:val="a6"/>
    <w:uiPriority w:val="99"/>
    <w:rsid w:val="00FA521D"/>
    <w:rPr>
      <w:rFonts w:ascii="Times New Roman" w:hAnsi="Times New Roman" w:cs="Times New Roman"/>
      <w:sz w:val="24"/>
      <w:szCs w:val="24"/>
    </w:rPr>
  </w:style>
  <w:style w:type="character" w:customStyle="1" w:styleId="BodyTextChar1">
    <w:name w:val="Body Text Char1"/>
    <w:aliases w:val="Çàã1 Char1,BO Char1,ID Char1,body indent Char1,andrad Char1,EHPT Char1,Body Text2 Char1,Заг1 Char1,ändrad Char1,Основной текст Знак Знак Char1,Çàã1 Знак Знак Char1,BO Знак Знак Char1,ID Знак Знак Char1,body indent Знак Знак Char1,bt Cha"/>
    <w:uiPriority w:val="99"/>
    <w:rsid w:val="00FA521D"/>
    <w:rPr>
      <w:rFonts w:ascii="Times New Roman" w:hAnsi="Times New Roman" w:cs="Times New Roman"/>
      <w:sz w:val="24"/>
      <w:szCs w:val="24"/>
      <w:lang w:eastAsia="ru-RU"/>
    </w:rPr>
  </w:style>
  <w:style w:type="paragraph" w:styleId="a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
    <w:link w:val="11"/>
    <w:uiPriority w:val="99"/>
    <w:rsid w:val="00FA521D"/>
    <w:pPr>
      <w:widowControl/>
      <w:spacing w:before="0" w:after="120"/>
      <w:ind w:left="283"/>
    </w:pPr>
  </w:style>
  <w:style w:type="character" w:customStyle="1" w:styleId="1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8"/>
    <w:uiPriority w:val="99"/>
    <w:rsid w:val="00FA521D"/>
    <w:rPr>
      <w:rFonts w:ascii="Times New Roman" w:hAnsi="Times New Roman" w:cs="Times New Roman"/>
      <w:sz w:val="24"/>
      <w:szCs w:val="24"/>
      <w:lang w:eastAsia="ru-RU"/>
    </w:rPr>
  </w:style>
  <w:style w:type="character" w:customStyle="1" w:styleId="a9">
    <w:name w:val="Основной текст с отступом Знак"/>
    <w:uiPriority w:val="99"/>
    <w:rsid w:val="00FA521D"/>
    <w:rPr>
      <w:rFonts w:ascii="Times New Roman" w:hAnsi="Times New Roman" w:cs="Times New Roman"/>
      <w:sz w:val="24"/>
      <w:szCs w:val="24"/>
      <w:lang w:eastAsia="ru-RU"/>
    </w:rPr>
  </w:style>
  <w:style w:type="paragraph" w:customStyle="1" w:styleId="aa">
    <w:name w:val="Текст документа"/>
    <w:basedOn w:val="a"/>
    <w:autoRedefine/>
    <w:rsid w:val="008C7EC3"/>
    <w:pPr>
      <w:keepNext/>
      <w:widowControl/>
      <w:overflowPunct w:val="0"/>
      <w:autoSpaceDE w:val="0"/>
      <w:autoSpaceDN w:val="0"/>
      <w:adjustRightInd w:val="0"/>
      <w:spacing w:before="0" w:after="0"/>
      <w:ind w:left="283"/>
      <w:jc w:val="center"/>
      <w:textAlignment w:val="baseline"/>
    </w:pPr>
  </w:style>
  <w:style w:type="paragraph" w:customStyle="1" w:styleId="31">
    <w:name w:val="Основной текст с отступом 31"/>
    <w:basedOn w:val="a"/>
    <w:uiPriority w:val="99"/>
    <w:rsid w:val="00FA521D"/>
    <w:pPr>
      <w:widowControl/>
      <w:tabs>
        <w:tab w:val="left" w:pos="0"/>
        <w:tab w:val="left" w:pos="1418"/>
      </w:tabs>
      <w:suppressAutoHyphens/>
      <w:spacing w:before="0" w:after="0"/>
      <w:ind w:firstLine="709"/>
      <w:jc w:val="both"/>
    </w:pPr>
  </w:style>
  <w:style w:type="paragraph" w:customStyle="1" w:styleId="-">
    <w:name w:val="Контракт-подподпункт"/>
    <w:basedOn w:val="a"/>
    <w:rsid w:val="00FA521D"/>
    <w:pPr>
      <w:widowControl/>
      <w:numPr>
        <w:ilvl w:val="3"/>
        <w:numId w:val="1"/>
      </w:numPr>
      <w:spacing w:before="0" w:after="0"/>
      <w:jc w:val="both"/>
    </w:pPr>
    <w:rPr>
      <w:sz w:val="28"/>
      <w:szCs w:val="28"/>
    </w:rPr>
  </w:style>
  <w:style w:type="paragraph" w:styleId="ab">
    <w:name w:val="Normal (Web)"/>
    <w:basedOn w:val="a"/>
    <w:uiPriority w:val="99"/>
    <w:qFormat/>
    <w:rsid w:val="00FA521D"/>
    <w:pPr>
      <w:widowControl/>
      <w:spacing w:beforeAutospacing="1" w:afterAutospacing="1"/>
    </w:pPr>
  </w:style>
  <w:style w:type="paragraph" w:customStyle="1" w:styleId="ac">
    <w:name w:val="Подподпункт"/>
    <w:basedOn w:val="a"/>
    <w:uiPriority w:val="99"/>
    <w:rsid w:val="00FA521D"/>
    <w:pPr>
      <w:widowControl/>
      <w:tabs>
        <w:tab w:val="num" w:pos="5585"/>
      </w:tabs>
      <w:spacing w:before="0" w:after="0"/>
      <w:jc w:val="both"/>
    </w:pPr>
  </w:style>
  <w:style w:type="paragraph" w:styleId="32">
    <w:name w:val="Body Text Indent 3"/>
    <w:basedOn w:val="a"/>
    <w:link w:val="33"/>
    <w:uiPriority w:val="99"/>
    <w:rsid w:val="00FA521D"/>
    <w:pPr>
      <w:widowControl/>
      <w:spacing w:before="0" w:after="120"/>
      <w:ind w:left="283"/>
    </w:pPr>
    <w:rPr>
      <w:sz w:val="16"/>
      <w:szCs w:val="16"/>
    </w:rPr>
  </w:style>
  <w:style w:type="character" w:customStyle="1" w:styleId="33">
    <w:name w:val="Основной текст с отступом 3 Знак"/>
    <w:link w:val="32"/>
    <w:uiPriority w:val="99"/>
    <w:rsid w:val="00FA521D"/>
    <w:rPr>
      <w:rFonts w:ascii="Times New Roman" w:hAnsi="Times New Roman" w:cs="Times New Roman"/>
      <w:sz w:val="16"/>
      <w:szCs w:val="16"/>
      <w:lang w:eastAsia="ru-RU"/>
    </w:rPr>
  </w:style>
  <w:style w:type="paragraph" w:styleId="ad">
    <w:name w:val="footnote text"/>
    <w:aliases w:val="Footnote Text Char Знак Знак,Footnote Text Char Знак,Footnote Text Char Знак Знак Знак Знак,Текст сноски Знак2,Текст сноски Знак1 Знак,Текст сноски Знак Знак Знак,Текст сноски Знак Знак Знак Знак Знак,Текст сноски Знак Знак1 Знак,Знак2,Char"/>
    <w:basedOn w:val="a"/>
    <w:link w:val="ae"/>
    <w:uiPriority w:val="99"/>
    <w:qFormat/>
    <w:rsid w:val="00FA521D"/>
    <w:pPr>
      <w:widowControl/>
      <w:spacing w:before="0" w:after="0"/>
    </w:pPr>
    <w:rPr>
      <w:sz w:val="20"/>
      <w:szCs w:val="20"/>
    </w:rPr>
  </w:style>
  <w:style w:type="character" w:customStyle="1" w:styleId="ae">
    <w:name w:val="Текст сноски Знак"/>
    <w:aliases w:val="Footnote Text Char Знак Знак Знак,Footnote Text Char Знак Знак1,Footnote Text Char Знак Знак Знак Знак Знак,Текст сноски Знак2 Знак,Текст сноски Знак1 Знак Знак,Текст сноски Знак Знак Знак Знак,Текст сноски Знак Знак1 Знак Знак"/>
    <w:link w:val="ad"/>
    <w:rsid w:val="00FA521D"/>
    <w:rPr>
      <w:rFonts w:ascii="Times New Roman" w:hAnsi="Times New Roman" w:cs="Times New Roman"/>
      <w:sz w:val="20"/>
      <w:szCs w:val="20"/>
      <w:lang w:eastAsia="ru-RU"/>
    </w:rPr>
  </w:style>
  <w:style w:type="character" w:styleId="af">
    <w:name w:val="footnote reference"/>
    <w:uiPriority w:val="99"/>
    <w:rsid w:val="00FA521D"/>
    <w:rPr>
      <w:rFonts w:ascii="Times New Roman" w:hAnsi="Times New Roman" w:cs="Times New Roman"/>
      <w:vertAlign w:val="superscript"/>
    </w:rPr>
  </w:style>
  <w:style w:type="paragraph" w:customStyle="1" w:styleId="af0">
    <w:name w:val="Обычный.Нормальный абзац"/>
    <w:rsid w:val="00FA521D"/>
    <w:pPr>
      <w:widowControl w:val="0"/>
      <w:autoSpaceDE w:val="0"/>
      <w:autoSpaceDN w:val="0"/>
      <w:ind w:firstLine="709"/>
      <w:jc w:val="both"/>
    </w:pPr>
    <w:rPr>
      <w:rFonts w:ascii="Times New Roman" w:hAnsi="Times New Roman"/>
      <w:sz w:val="24"/>
      <w:szCs w:val="24"/>
    </w:rPr>
  </w:style>
  <w:style w:type="paragraph" w:customStyle="1" w:styleId="110">
    <w:name w:val="заголовок 11"/>
    <w:basedOn w:val="a"/>
    <w:next w:val="a"/>
    <w:qFormat/>
    <w:rsid w:val="00FA521D"/>
    <w:pPr>
      <w:keepNext/>
      <w:widowControl/>
      <w:spacing w:before="0" w:after="0"/>
      <w:jc w:val="center"/>
    </w:pPr>
  </w:style>
  <w:style w:type="paragraph" w:customStyle="1" w:styleId="af1">
    <w:name w:val="КД ТЗ подраздел"/>
    <w:next w:val="a"/>
    <w:autoRedefine/>
    <w:uiPriority w:val="99"/>
    <w:rsid w:val="00FA521D"/>
    <w:pPr>
      <w:widowControl w:val="0"/>
      <w:tabs>
        <w:tab w:val="left" w:pos="708"/>
      </w:tabs>
      <w:jc w:val="center"/>
    </w:pPr>
    <w:rPr>
      <w:rFonts w:ascii="Times New Roman" w:hAnsi="Times New Roman"/>
      <w:sz w:val="24"/>
      <w:szCs w:val="24"/>
    </w:rPr>
  </w:style>
  <w:style w:type="paragraph" w:customStyle="1" w:styleId="2-11">
    <w:name w:val="содержание2-11"/>
    <w:basedOn w:val="a"/>
    <w:uiPriority w:val="99"/>
    <w:rsid w:val="00FA521D"/>
    <w:pPr>
      <w:widowControl/>
      <w:spacing w:before="0" w:after="60"/>
      <w:jc w:val="both"/>
    </w:pPr>
  </w:style>
  <w:style w:type="paragraph" w:customStyle="1" w:styleId="12">
    <w:name w:val="Обычный1"/>
    <w:uiPriority w:val="99"/>
    <w:rsid w:val="00FA521D"/>
    <w:pPr>
      <w:widowControl w:val="0"/>
      <w:spacing w:before="100" w:after="100"/>
    </w:pPr>
    <w:rPr>
      <w:rFonts w:ascii="Times New Roman" w:hAnsi="Times New Roman"/>
      <w:sz w:val="24"/>
      <w:szCs w:val="24"/>
    </w:rPr>
  </w:style>
  <w:style w:type="paragraph" w:customStyle="1" w:styleId="text">
    <w:name w:val="text"/>
    <w:basedOn w:val="a"/>
    <w:uiPriority w:val="99"/>
    <w:rsid w:val="00FA521D"/>
    <w:pPr>
      <w:widowControl/>
      <w:spacing w:before="0" w:after="0"/>
      <w:ind w:left="120" w:right="120" w:firstLine="150"/>
    </w:pPr>
    <w:rPr>
      <w:rFonts w:ascii="Tahoma" w:hAnsi="Tahoma" w:cs="Tahoma"/>
      <w:sz w:val="18"/>
      <w:szCs w:val="18"/>
    </w:rPr>
  </w:style>
  <w:style w:type="paragraph" w:styleId="af2">
    <w:name w:val="caption"/>
    <w:aliases w:val="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
    <w:next w:val="a"/>
    <w:qFormat/>
    <w:rsid w:val="00FA521D"/>
    <w:pPr>
      <w:suppressAutoHyphens/>
      <w:spacing w:before="0" w:after="0"/>
      <w:ind w:right="-173"/>
      <w:jc w:val="right"/>
    </w:pPr>
    <w:rPr>
      <w:lang w:eastAsia="ar-SA"/>
    </w:rPr>
  </w:style>
  <w:style w:type="paragraph" w:customStyle="1" w:styleId="af3">
    <w:name w:val="КД ТЗ статья"/>
    <w:autoRedefine/>
    <w:rsid w:val="002C1B27"/>
    <w:pPr>
      <w:widowControl w:val="0"/>
      <w:suppressAutoHyphens/>
      <w:ind w:left="1080" w:hanging="1080"/>
    </w:pPr>
    <w:rPr>
      <w:rFonts w:ascii="Times New Roman" w:hAnsi="Times New Roman"/>
      <w:sz w:val="24"/>
      <w:szCs w:val="24"/>
    </w:rPr>
  </w:style>
  <w:style w:type="paragraph" w:customStyle="1" w:styleId="af4">
    <w:name w:val="Спис_заголовок"/>
    <w:basedOn w:val="a"/>
    <w:next w:val="af5"/>
    <w:rsid w:val="00FA521D"/>
    <w:pPr>
      <w:keepNext/>
      <w:keepLines/>
      <w:widowControl/>
      <w:tabs>
        <w:tab w:val="left" w:pos="0"/>
        <w:tab w:val="num" w:pos="360"/>
      </w:tabs>
      <w:spacing w:before="60" w:after="60"/>
      <w:jc w:val="both"/>
    </w:pPr>
    <w:rPr>
      <w:sz w:val="22"/>
      <w:szCs w:val="22"/>
    </w:rPr>
  </w:style>
  <w:style w:type="paragraph" w:styleId="13">
    <w:name w:val="index 1"/>
    <w:basedOn w:val="a"/>
    <w:next w:val="a"/>
    <w:autoRedefine/>
    <w:uiPriority w:val="99"/>
    <w:rsid w:val="00FA521D"/>
    <w:pPr>
      <w:widowControl/>
      <w:spacing w:before="0" w:after="0"/>
      <w:ind w:left="240" w:hanging="240"/>
    </w:pPr>
  </w:style>
  <w:style w:type="paragraph" w:styleId="af6">
    <w:name w:val="index heading"/>
    <w:basedOn w:val="a"/>
    <w:next w:val="13"/>
    <w:uiPriority w:val="99"/>
    <w:rsid w:val="00FA521D"/>
    <w:pPr>
      <w:widowControl/>
      <w:spacing w:before="0" w:after="0"/>
    </w:pPr>
  </w:style>
  <w:style w:type="paragraph" w:customStyle="1" w:styleId="311">
    <w:name w:val="Основной текст с отступом 311"/>
    <w:basedOn w:val="a"/>
    <w:uiPriority w:val="99"/>
    <w:rsid w:val="00FA521D"/>
    <w:pPr>
      <w:widowControl/>
      <w:tabs>
        <w:tab w:val="left" w:pos="0"/>
        <w:tab w:val="left" w:pos="1418"/>
      </w:tabs>
      <w:suppressAutoHyphens/>
      <w:spacing w:before="0" w:after="0"/>
      <w:ind w:firstLine="709"/>
      <w:jc w:val="both"/>
    </w:pPr>
  </w:style>
  <w:style w:type="character" w:customStyle="1" w:styleId="blk">
    <w:name w:val="blk"/>
    <w:uiPriority w:val="99"/>
    <w:rsid w:val="00FA521D"/>
  </w:style>
  <w:style w:type="paragraph" w:customStyle="1" w:styleId="BodyTextIndent32">
    <w:name w:val="Body Text Indent 32"/>
    <w:basedOn w:val="a"/>
    <w:uiPriority w:val="99"/>
    <w:rsid w:val="00FA521D"/>
    <w:pPr>
      <w:widowControl/>
      <w:tabs>
        <w:tab w:val="left" w:pos="0"/>
        <w:tab w:val="left" w:pos="1418"/>
      </w:tabs>
      <w:suppressAutoHyphens/>
      <w:spacing w:before="0" w:after="0"/>
      <w:ind w:firstLine="709"/>
      <w:jc w:val="both"/>
    </w:pPr>
  </w:style>
  <w:style w:type="paragraph" w:styleId="af5">
    <w:name w:val="List"/>
    <w:basedOn w:val="a"/>
    <w:uiPriority w:val="99"/>
    <w:rsid w:val="00FA521D"/>
    <w:pPr>
      <w:widowControl/>
      <w:spacing w:before="0" w:after="0"/>
      <w:ind w:left="283" w:hanging="283"/>
    </w:pPr>
  </w:style>
  <w:style w:type="paragraph" w:styleId="af7">
    <w:name w:val="List Paragraph"/>
    <w:basedOn w:val="a"/>
    <w:uiPriority w:val="99"/>
    <w:qFormat/>
    <w:rsid w:val="00FA521D"/>
    <w:pPr>
      <w:widowControl/>
      <w:spacing w:before="0" w:after="0"/>
      <w:ind w:left="720"/>
    </w:pPr>
  </w:style>
  <w:style w:type="paragraph" w:customStyle="1" w:styleId="af8">
    <w:name w:val="Заголовок таблицы"/>
    <w:basedOn w:val="a"/>
    <w:uiPriority w:val="99"/>
    <w:rsid w:val="00FA521D"/>
    <w:pPr>
      <w:widowControl/>
      <w:suppressLineNumbers/>
      <w:suppressAutoHyphens/>
      <w:spacing w:before="0" w:after="0"/>
      <w:jc w:val="center"/>
    </w:pPr>
    <w:rPr>
      <w:b/>
      <w:bCs/>
      <w:lang w:eastAsia="ar-SA"/>
    </w:rPr>
  </w:style>
  <w:style w:type="paragraph" w:customStyle="1" w:styleId="ConsPlusNormal">
    <w:name w:val="ConsPlusNormal"/>
    <w:link w:val="ConsPlusNormal0"/>
    <w:qFormat/>
    <w:rsid w:val="00FA521D"/>
    <w:pPr>
      <w:widowControl w:val="0"/>
      <w:autoSpaceDE w:val="0"/>
      <w:autoSpaceDN w:val="0"/>
    </w:pPr>
    <w:rPr>
      <w:rFonts w:cs="Calibri"/>
      <w:sz w:val="22"/>
      <w:szCs w:val="22"/>
    </w:rPr>
  </w:style>
  <w:style w:type="paragraph" w:styleId="af9">
    <w:name w:val="Balloon Text"/>
    <w:basedOn w:val="a"/>
    <w:link w:val="afa"/>
    <w:uiPriority w:val="99"/>
    <w:rsid w:val="00FA521D"/>
    <w:pPr>
      <w:widowControl/>
      <w:spacing w:before="0" w:after="0"/>
    </w:pPr>
    <w:rPr>
      <w:rFonts w:ascii="Tahoma" w:hAnsi="Tahoma" w:cs="Tahoma"/>
      <w:sz w:val="16"/>
      <w:szCs w:val="16"/>
    </w:rPr>
  </w:style>
  <w:style w:type="character" w:customStyle="1" w:styleId="afa">
    <w:name w:val="Текст выноски Знак"/>
    <w:link w:val="af9"/>
    <w:uiPriority w:val="99"/>
    <w:rsid w:val="00FA521D"/>
    <w:rPr>
      <w:rFonts w:ascii="Tahoma" w:hAnsi="Tahoma" w:cs="Tahoma"/>
      <w:sz w:val="16"/>
      <w:szCs w:val="16"/>
      <w:lang w:eastAsia="ru-RU"/>
    </w:rPr>
  </w:style>
  <w:style w:type="paragraph" w:customStyle="1" w:styleId="BodyTextIndent31">
    <w:name w:val="Body Text Indent 31"/>
    <w:basedOn w:val="a"/>
    <w:rsid w:val="00FA521D"/>
    <w:pPr>
      <w:widowControl/>
      <w:tabs>
        <w:tab w:val="left" w:pos="0"/>
        <w:tab w:val="left" w:pos="1418"/>
      </w:tabs>
      <w:suppressAutoHyphens/>
      <w:spacing w:before="0" w:after="0"/>
      <w:ind w:firstLine="709"/>
      <w:jc w:val="both"/>
    </w:pPr>
  </w:style>
  <w:style w:type="paragraph" w:styleId="34">
    <w:name w:val="Body Text 3"/>
    <w:basedOn w:val="a"/>
    <w:link w:val="35"/>
    <w:uiPriority w:val="99"/>
    <w:rsid w:val="00FA521D"/>
    <w:pPr>
      <w:widowControl/>
      <w:spacing w:before="0" w:after="120"/>
    </w:pPr>
    <w:rPr>
      <w:sz w:val="16"/>
      <w:szCs w:val="16"/>
    </w:rPr>
  </w:style>
  <w:style w:type="character" w:customStyle="1" w:styleId="35">
    <w:name w:val="Основной текст 3 Знак"/>
    <w:link w:val="34"/>
    <w:uiPriority w:val="99"/>
    <w:rsid w:val="00FA521D"/>
    <w:rPr>
      <w:rFonts w:ascii="Times New Roman" w:hAnsi="Times New Roman" w:cs="Times New Roman"/>
      <w:sz w:val="16"/>
      <w:szCs w:val="16"/>
    </w:rPr>
  </w:style>
  <w:style w:type="paragraph" w:customStyle="1" w:styleId="afb">
    <w:name w:val="Стандартный"/>
    <w:basedOn w:val="a"/>
    <w:uiPriority w:val="99"/>
    <w:rsid w:val="00FA521D"/>
    <w:pPr>
      <w:widowControl/>
      <w:spacing w:before="0" w:after="0" w:line="360" w:lineRule="auto"/>
      <w:ind w:firstLine="709"/>
      <w:jc w:val="both"/>
    </w:pPr>
    <w:rPr>
      <w:lang w:val="en-US"/>
    </w:rPr>
  </w:style>
  <w:style w:type="paragraph" w:customStyle="1" w:styleId="2">
    <w:name w:val="Маркированный 2"/>
    <w:basedOn w:val="a"/>
    <w:uiPriority w:val="99"/>
    <w:rsid w:val="00FA521D"/>
    <w:pPr>
      <w:keepLines/>
      <w:widowControl/>
      <w:numPr>
        <w:numId w:val="3"/>
      </w:numPr>
      <w:tabs>
        <w:tab w:val="clear" w:pos="3054"/>
      </w:tabs>
      <w:spacing w:before="0" w:after="0" w:line="360" w:lineRule="auto"/>
      <w:ind w:left="1920"/>
      <w:jc w:val="both"/>
    </w:pPr>
  </w:style>
  <w:style w:type="character" w:styleId="afc">
    <w:name w:val="FollowedHyperlink"/>
    <w:uiPriority w:val="99"/>
    <w:rsid w:val="00FA521D"/>
    <w:rPr>
      <w:rFonts w:ascii="Times New Roman" w:hAnsi="Times New Roman" w:cs="Times New Roman"/>
      <w:color w:val="800080"/>
      <w:u w:val="single"/>
    </w:rPr>
  </w:style>
  <w:style w:type="paragraph" w:styleId="24">
    <w:name w:val="Body Text 2"/>
    <w:basedOn w:val="a"/>
    <w:link w:val="25"/>
    <w:uiPriority w:val="99"/>
    <w:rsid w:val="00FA521D"/>
    <w:pPr>
      <w:widowControl/>
      <w:spacing w:before="0" w:after="0"/>
      <w:ind w:firstLine="360"/>
      <w:jc w:val="both"/>
    </w:pPr>
    <w:rPr>
      <w:sz w:val="28"/>
      <w:szCs w:val="28"/>
    </w:rPr>
  </w:style>
  <w:style w:type="character" w:customStyle="1" w:styleId="25">
    <w:name w:val="Основной текст 2 Знак"/>
    <w:link w:val="24"/>
    <w:uiPriority w:val="99"/>
    <w:rsid w:val="00FA521D"/>
    <w:rPr>
      <w:rFonts w:ascii="Times New Roman" w:hAnsi="Times New Roman" w:cs="Times New Roman"/>
      <w:sz w:val="24"/>
      <w:szCs w:val="24"/>
    </w:rPr>
  </w:style>
  <w:style w:type="paragraph" w:customStyle="1" w:styleId="afd">
    <w:name w:val="КД текст"/>
    <w:basedOn w:val="a6"/>
    <w:autoRedefine/>
    <w:rsid w:val="008C7EC3"/>
    <w:pPr>
      <w:spacing w:after="0"/>
      <w:ind w:left="283"/>
      <w:jc w:val="center"/>
    </w:pPr>
  </w:style>
  <w:style w:type="paragraph" w:customStyle="1" w:styleId="26">
    <w:name w:val="Обычный2"/>
    <w:rsid w:val="002878C5"/>
    <w:pPr>
      <w:widowControl w:val="0"/>
      <w:spacing w:before="100" w:after="100"/>
    </w:pPr>
    <w:rPr>
      <w:rFonts w:ascii="Times New Roman" w:hAnsi="Times New Roman"/>
      <w:snapToGrid w:val="0"/>
      <w:sz w:val="24"/>
    </w:rPr>
  </w:style>
  <w:style w:type="paragraph" w:customStyle="1" w:styleId="36">
    <w:name w:val="Обычный3"/>
    <w:rsid w:val="007971E8"/>
    <w:pPr>
      <w:widowControl w:val="0"/>
      <w:spacing w:before="100" w:after="100"/>
    </w:pPr>
    <w:rPr>
      <w:rFonts w:ascii="Times New Roman" w:hAnsi="Times New Roman"/>
      <w:snapToGrid w:val="0"/>
      <w:sz w:val="24"/>
    </w:rPr>
  </w:style>
  <w:style w:type="character" w:customStyle="1" w:styleId="ConsPlusNormal0">
    <w:name w:val="ConsPlusNormal Знак"/>
    <w:link w:val="ConsPlusNormal"/>
    <w:locked/>
    <w:rsid w:val="002B07CF"/>
    <w:rPr>
      <w:rFonts w:cs="Calibri"/>
      <w:sz w:val="22"/>
      <w:szCs w:val="22"/>
    </w:rPr>
  </w:style>
  <w:style w:type="paragraph" w:customStyle="1" w:styleId="-0">
    <w:name w:val="Контракт-пункт"/>
    <w:basedOn w:val="a"/>
    <w:rsid w:val="002A5673"/>
    <w:pPr>
      <w:widowControl/>
      <w:tabs>
        <w:tab w:val="num" w:pos="2471"/>
      </w:tabs>
      <w:spacing w:before="0" w:after="0"/>
      <w:ind w:left="2471" w:hanging="851"/>
      <w:jc w:val="both"/>
    </w:pPr>
    <w:rPr>
      <w:sz w:val="28"/>
      <w:szCs w:val="28"/>
    </w:rPr>
  </w:style>
  <w:style w:type="paragraph" w:customStyle="1" w:styleId="ConsPlusNonformat">
    <w:name w:val="ConsPlusNonformat"/>
    <w:rsid w:val="003667B4"/>
    <w:pPr>
      <w:autoSpaceDE w:val="0"/>
      <w:autoSpaceDN w:val="0"/>
      <w:adjustRightInd w:val="0"/>
    </w:pPr>
    <w:rPr>
      <w:rFonts w:ascii="Courier New" w:hAnsi="Courier New" w:cs="Courier New"/>
    </w:rPr>
  </w:style>
  <w:style w:type="paragraph" w:styleId="afe">
    <w:name w:val="footer"/>
    <w:basedOn w:val="a"/>
    <w:link w:val="aff"/>
    <w:uiPriority w:val="99"/>
    <w:semiHidden/>
    <w:unhideWhenUsed/>
    <w:rsid w:val="00DF7CF8"/>
    <w:pPr>
      <w:tabs>
        <w:tab w:val="center" w:pos="4677"/>
        <w:tab w:val="right" w:pos="9355"/>
      </w:tabs>
      <w:spacing w:before="0" w:after="0"/>
    </w:pPr>
  </w:style>
  <w:style w:type="character" w:customStyle="1" w:styleId="aff">
    <w:name w:val="Нижний колонтитул Знак"/>
    <w:basedOn w:val="a0"/>
    <w:link w:val="afe"/>
    <w:uiPriority w:val="99"/>
    <w:semiHidden/>
    <w:rsid w:val="00DF7CF8"/>
    <w:rPr>
      <w:rFonts w:ascii="Times New Roman" w:hAnsi="Times New Roman"/>
      <w:sz w:val="24"/>
      <w:szCs w:val="24"/>
    </w:rPr>
  </w:style>
  <w:style w:type="character" w:customStyle="1" w:styleId="aff0">
    <w:name w:val="Символ сноски"/>
    <w:rsid w:val="00DF7CF8"/>
    <w:rPr>
      <w:vertAlign w:val="superscript"/>
    </w:rPr>
  </w:style>
  <w:style w:type="paragraph" w:customStyle="1" w:styleId="parameter">
    <w:name w:val="parameter"/>
    <w:basedOn w:val="a"/>
    <w:rsid w:val="001F1919"/>
    <w:pPr>
      <w:widowControl/>
      <w:spacing w:beforeAutospacing="1" w:afterAutospacing="1"/>
    </w:pPr>
  </w:style>
  <w:style w:type="paragraph" w:customStyle="1" w:styleId="27">
    <w:name w:val="Продолжение маркированного списка 2"/>
    <w:basedOn w:val="a"/>
    <w:rsid w:val="001C7B98"/>
    <w:pPr>
      <w:suppressAutoHyphens/>
      <w:spacing w:before="0" w:after="120"/>
      <w:ind w:left="566" w:firstLine="567"/>
      <w:jc w:val="both"/>
    </w:pPr>
    <w:rPr>
      <w:rFonts w:eastAsia="Lucida Sans Unicode"/>
      <w:kern w:val="2"/>
    </w:rPr>
  </w:style>
  <w:style w:type="paragraph" w:customStyle="1" w:styleId="14">
    <w:name w:val="Цитата1"/>
    <w:basedOn w:val="a"/>
    <w:rsid w:val="001C7B98"/>
    <w:pPr>
      <w:keepNext/>
      <w:shd w:val="clear" w:color="auto" w:fill="FFFFFF"/>
      <w:suppressAutoHyphens/>
      <w:spacing w:before="0" w:after="0"/>
      <w:ind w:left="6" w:right="6"/>
      <w:jc w:val="both"/>
    </w:pPr>
    <w:rPr>
      <w:rFonts w:eastAsia="Lucida Sans Unicode"/>
      <w:kern w:val="2"/>
    </w:rPr>
  </w:style>
  <w:style w:type="character" w:customStyle="1" w:styleId="10">
    <w:name w:val="Заголовок 1 Знак"/>
    <w:basedOn w:val="a0"/>
    <w:link w:val="1"/>
    <w:uiPriority w:val="9"/>
    <w:rsid w:val="004D4CA0"/>
    <w:rPr>
      <w:rFonts w:asciiTheme="majorHAnsi" w:eastAsiaTheme="majorEastAsia" w:hAnsiTheme="majorHAnsi" w:cstheme="majorBidi"/>
      <w:b/>
      <w:bCs/>
      <w:color w:val="365F91" w:themeColor="accent1" w:themeShade="BF"/>
      <w:sz w:val="28"/>
      <w:szCs w:val="28"/>
    </w:rPr>
  </w:style>
  <w:style w:type="paragraph" w:customStyle="1" w:styleId="aff1">
    <w:name w:val="Содержимое таблицы"/>
    <w:basedOn w:val="a"/>
    <w:rsid w:val="004D4CA0"/>
    <w:pPr>
      <w:suppressLineNumbers/>
      <w:suppressAutoHyphens/>
      <w:spacing w:before="0" w:after="0"/>
    </w:pPr>
    <w:rPr>
      <w:rFonts w:ascii="Liberation Serif" w:eastAsia="SimSun" w:hAnsi="Liberation Serif"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231505373">
      <w:bodyDiv w:val="1"/>
      <w:marLeft w:val="0"/>
      <w:marRight w:val="0"/>
      <w:marTop w:val="0"/>
      <w:marBottom w:val="0"/>
      <w:divBdr>
        <w:top w:val="none" w:sz="0" w:space="0" w:color="auto"/>
        <w:left w:val="none" w:sz="0" w:space="0" w:color="auto"/>
        <w:bottom w:val="none" w:sz="0" w:space="0" w:color="auto"/>
        <w:right w:val="none" w:sz="0" w:space="0" w:color="auto"/>
      </w:divBdr>
    </w:div>
    <w:div w:id="947813007">
      <w:bodyDiv w:val="1"/>
      <w:marLeft w:val="0"/>
      <w:marRight w:val="0"/>
      <w:marTop w:val="0"/>
      <w:marBottom w:val="0"/>
      <w:divBdr>
        <w:top w:val="none" w:sz="0" w:space="0" w:color="auto"/>
        <w:left w:val="none" w:sz="0" w:space="0" w:color="auto"/>
        <w:bottom w:val="none" w:sz="0" w:space="0" w:color="auto"/>
        <w:right w:val="none" w:sz="0" w:space="0" w:color="auto"/>
      </w:divBdr>
    </w:div>
    <w:div w:id="17489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 TargetMode="External"/><Relationship Id="rId13" Type="http://schemas.openxmlformats.org/officeDocument/2006/relationships/hyperlink" Target="consultantplus://offline/ref=3563CB53A700E2EF24240EB20CFF01D9421C38A3C84813500E62FE258827B0D94FFCBDAF12B86383A7DC741CBC58FDCE22E75056EBVAmC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67CB2A9671CA53871CCB0A91D727110DEF0826A3B4E0BA5701F55CE60F6A241F2EE907DC0ECDFE23931E09BF45590668B54615004B1GCQ4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7CB2A9671CA53871CCB0A91D727110DEF0826A3B4E0BA5701F55CE60F6A241F2EE907DC3E7D9E23931E09BF45590668B54615004B1GCQ4J"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consultantplus://offline/ref=867CB2A9671CA53871CCB0A91D727110DEF0826A3B4E0BA5701F55CE60F6A241F2EE907DC3E6D1E23931E09BF45590668B54615004B1GCQ4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867CB2A9671CA53871CCB0A91D727110DEF0826A3B4E0BA5701F55CE60F6A241F2EE907DC3E6DEE23931E09BF45590668B54615004B1GCQ4J" TargetMode="External"/><Relationship Id="rId14" Type="http://schemas.openxmlformats.org/officeDocument/2006/relationships/hyperlink" Target="consultantplus://offline/ref=3563CB53A700E2EF24240EB20CFF01D9421C38A3C84813500E62FE258827B0D94FFCBDAE15BC60DCA2C96544B35CE5D023F84C54E9ACVAmC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6E73E-D328-4A2B-94C1-472F23B5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14129</Words>
  <Characters>80536</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
  <LinksUpToDate>false</LinksUpToDate>
  <CharactersWithSpaces>94477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creator>Михайленко А.В.</dc:creator>
  <cp:lastModifiedBy>001TlyunyaevaSR</cp:lastModifiedBy>
  <cp:revision>5</cp:revision>
  <cp:lastPrinted>2023-12-14T11:26:00Z</cp:lastPrinted>
  <dcterms:created xsi:type="dcterms:W3CDTF">2024-08-01T13:01:00Z</dcterms:created>
  <dcterms:modified xsi:type="dcterms:W3CDTF">2024-08-01T13:41:00Z</dcterms:modified>
</cp:coreProperties>
</file>