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03" w:rsidRDefault="00372003" w:rsidP="00372003">
      <w:pPr>
        <w:pStyle w:val="ae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Приложение № 3 </w:t>
      </w:r>
    </w:p>
    <w:p w:rsidR="00372003" w:rsidRDefault="00372003" w:rsidP="0037200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к извещению об осуществлении закупки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2003" w:rsidRDefault="00372003" w:rsidP="0037200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53BA" w:rsidRPr="00F60BD8" w:rsidRDefault="00287300" w:rsidP="0037200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2E9F" w:rsidRPr="00F60BD8" w:rsidRDefault="00872E9F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B86015" w:rsidRPr="001133CB" w:rsidRDefault="00E246E9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товаров в пользу граждан в целях их соц.обеспечения (ходунки с опорой)</w:t>
      </w:r>
      <w:r w:rsidR="00D91D2A">
        <w:rPr>
          <w:rFonts w:ascii="Tms Rmn" w:hAnsi="Tms Rmn" w:cs="Tms Rmn"/>
          <w:color w:val="000000"/>
          <w:sz w:val="24"/>
          <w:szCs w:val="24"/>
        </w:rPr>
        <w:t xml:space="preserve">. </w:t>
      </w:r>
      <w:r w:rsidR="00D940BC" w:rsidRPr="001133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7CA8" w:rsidRPr="00E57CA8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31A" w:rsidRPr="00372003" w:rsidRDefault="001475A2" w:rsidP="00FB38D8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901CA3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товаров, работ, услуг</w:t>
      </w:r>
      <w:r w:rsidR="007E0DE3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551"/>
        <w:gridCol w:w="3118"/>
        <w:gridCol w:w="3264"/>
        <w:gridCol w:w="1096"/>
      </w:tblGrid>
      <w:tr w:rsidR="00E246E9" w:rsidRPr="007403B7" w:rsidTr="00702AAE">
        <w:trPr>
          <w:trHeight w:val="35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E9" w:rsidRPr="007403B7" w:rsidRDefault="00E246E9" w:rsidP="005C61D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403B7">
              <w:rPr>
                <w:rFonts w:ascii="Times New Roman" w:hAnsi="Times New Roman"/>
              </w:rPr>
              <w:t>№ п/п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9" w:rsidRPr="007403B7" w:rsidRDefault="00E246E9" w:rsidP="005C61D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403B7">
              <w:rPr>
                <w:rFonts w:ascii="Times New Roman" w:hAnsi="Times New Roman"/>
              </w:rPr>
              <w:t>Наименование товара, работы, услуги*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9" w:rsidRPr="007403B7" w:rsidRDefault="00E246E9" w:rsidP="005C61D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403B7">
              <w:rPr>
                <w:rFonts w:ascii="Times New Roman" w:hAnsi="Times New Roman"/>
              </w:rPr>
              <w:t>Наименование характеристики**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9" w:rsidRPr="007403B7" w:rsidRDefault="00E246E9" w:rsidP="005C61D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403B7">
              <w:rPr>
                <w:rFonts w:ascii="Times New Roman" w:hAnsi="Times New Roman"/>
              </w:rPr>
              <w:t>Показатель характеристики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9" w:rsidRPr="007403B7" w:rsidRDefault="00E246E9" w:rsidP="005C61D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403B7">
              <w:rPr>
                <w:rFonts w:ascii="Times New Roman" w:hAnsi="Times New Roman"/>
              </w:rPr>
              <w:t>Количество (шт.)</w:t>
            </w:r>
          </w:p>
        </w:tc>
      </w:tr>
      <w:tr w:rsidR="00E246E9" w:rsidRPr="007403B7" w:rsidTr="00702AAE">
        <w:tblPrEx>
          <w:jc w:val="center"/>
          <w:tblInd w:w="0" w:type="dxa"/>
        </w:tblPrEx>
        <w:trPr>
          <w:trHeight w:val="267"/>
          <w:jc w:val="center"/>
        </w:trPr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spacing w:after="0"/>
              <w:contextualSpacing/>
              <w:rPr>
                <w:rFonts w:ascii="Times New Roman" w:hAnsi="Times New Roman"/>
              </w:rPr>
            </w:pPr>
            <w:r w:rsidRPr="007403B7">
              <w:rPr>
                <w:rFonts w:ascii="Times New Roman" w:hAnsi="Times New Roman"/>
              </w:rPr>
              <w:t>1</w:t>
            </w:r>
          </w:p>
        </w:tc>
        <w:tc>
          <w:tcPr>
            <w:tcW w:w="12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403B7">
              <w:rPr>
                <w:rFonts w:ascii="Times New Roman" w:hAnsi="Times New Roman"/>
                <w:bCs/>
              </w:rPr>
              <w:t>6-10-03</w:t>
            </w:r>
          </w:p>
          <w:p w:rsidR="00E246E9" w:rsidRPr="007403B7" w:rsidRDefault="00E246E9" w:rsidP="005C61D9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403B7">
              <w:rPr>
                <w:rFonts w:ascii="Times New Roman" w:hAnsi="Times New Roman"/>
                <w:bCs/>
              </w:rPr>
              <w:t>Ходунки с опорой на предплечье</w:t>
            </w:r>
          </w:p>
          <w:p w:rsidR="00E246E9" w:rsidRPr="007403B7" w:rsidRDefault="00E246E9" w:rsidP="005C61D9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E246E9" w:rsidRDefault="00E246E9" w:rsidP="005C61D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03B7">
              <w:rPr>
                <w:rFonts w:ascii="Times New Roman" w:hAnsi="Times New Roman"/>
              </w:rPr>
              <w:t xml:space="preserve">ОКПД2/КТРУ: </w:t>
            </w:r>
            <w:r w:rsidRPr="005170E4">
              <w:rPr>
                <w:rFonts w:ascii="Times New Roman" w:eastAsia="Times New Roman" w:hAnsi="Times New Roman"/>
                <w:color w:val="000000"/>
                <w:lang w:eastAsia="ru-RU"/>
              </w:rPr>
              <w:t>32.50.22.129-00000012</w:t>
            </w:r>
          </w:p>
          <w:p w:rsidR="00E246E9" w:rsidRPr="007403B7" w:rsidRDefault="00E246E9" w:rsidP="005C61D9">
            <w:pPr>
              <w:spacing w:after="0"/>
              <w:contextualSpacing/>
              <w:rPr>
                <w:rFonts w:ascii="Times New Roman" w:hAnsi="Times New Roman"/>
              </w:rPr>
            </w:pPr>
            <w:r w:rsidRPr="00957F55">
              <w:rPr>
                <w:rFonts w:ascii="Times New Roman" w:hAnsi="Times New Roman"/>
              </w:rPr>
              <w:t>Ходунки опорные стандартные, складные</w:t>
            </w:r>
          </w:p>
          <w:p w:rsidR="00E246E9" w:rsidRPr="007403B7" w:rsidRDefault="00E246E9" w:rsidP="005C61D9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E246E9" w:rsidRPr="007403B7" w:rsidRDefault="00E246E9" w:rsidP="005C61D9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E9" w:rsidRPr="00E72D05" w:rsidRDefault="00E246E9" w:rsidP="005C61D9">
            <w:pPr>
              <w:rPr>
                <w:rFonts w:ascii="Times New Roman" w:hAnsi="Times New Roman"/>
                <w:iCs/>
              </w:rPr>
            </w:pPr>
            <w:r w:rsidRPr="00E72D05">
              <w:rPr>
                <w:rFonts w:ascii="Times New Roman" w:hAnsi="Times New Roman"/>
              </w:rPr>
              <w:t>Накладки на опорных поручнях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rPr>
                <w:rFonts w:ascii="Times New Roman" w:hAnsi="Times New Roman"/>
                <w:iCs/>
              </w:rPr>
            </w:pPr>
            <w:r w:rsidRPr="007403B7">
              <w:rPr>
                <w:rFonts w:ascii="Times New Roman" w:hAnsi="Times New Roman"/>
              </w:rPr>
              <w:t>наличие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E246E9" w:rsidRPr="007403B7" w:rsidTr="00702AAE">
        <w:tblPrEx>
          <w:jc w:val="center"/>
          <w:tblInd w:w="0" w:type="dxa"/>
        </w:tblPrEx>
        <w:trPr>
          <w:trHeight w:val="585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E72D05" w:rsidRDefault="00E246E9" w:rsidP="005C61D9">
            <w:pPr>
              <w:rPr>
                <w:rFonts w:ascii="Times New Roman" w:hAnsi="Times New Roman"/>
              </w:rPr>
            </w:pPr>
            <w:r w:rsidRPr="00E72D05">
              <w:rPr>
                <w:rFonts w:ascii="Times New Roman" w:hAnsi="Times New Roman"/>
              </w:rPr>
              <w:t>Регулируемые рукоятки по глубине и углу установки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rPr>
                <w:rFonts w:ascii="Times New Roman" w:hAnsi="Times New Roman"/>
              </w:rPr>
            </w:pPr>
            <w:r w:rsidRPr="007403B7">
              <w:rPr>
                <w:rFonts w:ascii="Times New Roman" w:hAnsi="Times New Roman"/>
              </w:rPr>
              <w:t>наличие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246E9" w:rsidRPr="007403B7" w:rsidTr="00702AAE">
        <w:tblPrEx>
          <w:jc w:val="center"/>
          <w:tblInd w:w="0" w:type="dxa"/>
        </w:tblPrEx>
        <w:trPr>
          <w:trHeight w:val="585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E72D05" w:rsidRDefault="00E246E9" w:rsidP="005C61D9">
            <w:pPr>
              <w:spacing w:after="0"/>
              <w:contextualSpacing/>
              <w:rPr>
                <w:rFonts w:ascii="Times New Roman" w:hAnsi="Times New Roman"/>
                <w:spacing w:val="-1"/>
              </w:rPr>
            </w:pPr>
            <w:r w:rsidRPr="00E72D05">
              <w:rPr>
                <w:rFonts w:ascii="Times New Roman" w:hAnsi="Times New Roman"/>
              </w:rPr>
              <w:t xml:space="preserve">Материал изделия 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spacing w:after="0"/>
              <w:contextualSpacing/>
              <w:rPr>
                <w:rFonts w:ascii="Times New Roman" w:hAnsi="Times New Roman"/>
              </w:rPr>
            </w:pPr>
            <w:r w:rsidRPr="007403B7">
              <w:rPr>
                <w:rFonts w:ascii="Times New Roman" w:hAnsi="Times New Roman"/>
              </w:rPr>
              <w:t>алюминиевый сплав с защитным покрытием;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246E9" w:rsidRPr="007403B7" w:rsidTr="00702AAE">
        <w:tblPrEx>
          <w:jc w:val="center"/>
          <w:tblInd w:w="0" w:type="dxa"/>
        </w:tblPrEx>
        <w:trPr>
          <w:trHeight w:val="551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E72D05" w:rsidRDefault="00E246E9" w:rsidP="005C61D9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2D05">
              <w:rPr>
                <w:rFonts w:ascii="Times New Roman" w:hAnsi="Times New Roman"/>
              </w:rPr>
              <w:t>Рама ходунка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spacing w:val="-1"/>
              </w:rPr>
            </w:pPr>
            <w:r w:rsidRPr="007403B7">
              <w:rPr>
                <w:rFonts w:ascii="Times New Roman" w:hAnsi="Times New Roman"/>
              </w:rPr>
              <w:t>складыва</w:t>
            </w:r>
            <w:r>
              <w:rPr>
                <w:rFonts w:ascii="Times New Roman" w:hAnsi="Times New Roman"/>
              </w:rPr>
              <w:t>ется</w:t>
            </w:r>
            <w:r w:rsidRPr="007403B7">
              <w:rPr>
                <w:rFonts w:ascii="Times New Roman" w:hAnsi="Times New Roman"/>
              </w:rPr>
              <w:t xml:space="preserve"> и раскладыва</w:t>
            </w:r>
            <w:r>
              <w:rPr>
                <w:rFonts w:ascii="Times New Roman" w:hAnsi="Times New Roman"/>
              </w:rPr>
              <w:t xml:space="preserve">ется </w:t>
            </w:r>
            <w:r w:rsidRPr="007403B7">
              <w:rPr>
                <w:rFonts w:ascii="Times New Roman" w:hAnsi="Times New Roman"/>
              </w:rPr>
              <w:t>без инструмента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246E9" w:rsidRPr="007403B7" w:rsidTr="00702AAE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E72D05" w:rsidRDefault="00E246E9" w:rsidP="005C61D9">
            <w:pPr>
              <w:contextualSpacing/>
              <w:rPr>
                <w:rFonts w:ascii="Times New Roman" w:hAnsi="Times New Roman"/>
                <w:spacing w:val="-1"/>
              </w:rPr>
            </w:pPr>
            <w:r w:rsidRPr="00E72D05">
              <w:rPr>
                <w:rFonts w:ascii="Times New Roman" w:hAnsi="Times New Roman"/>
              </w:rPr>
              <w:t xml:space="preserve">Регулировка по высоте 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spacing w:val="-1"/>
              </w:rPr>
            </w:pPr>
            <w:r w:rsidRPr="00B06E1E">
              <w:rPr>
                <w:rFonts w:ascii="Times New Roman" w:hAnsi="Times New Roman"/>
              </w:rPr>
              <w:t>Наличие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246E9" w:rsidRPr="007403B7" w:rsidTr="00702AAE">
        <w:tblPrEx>
          <w:jc w:val="center"/>
          <w:tblInd w:w="0" w:type="dxa"/>
        </w:tblPrEx>
        <w:trPr>
          <w:trHeight w:val="559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E72D05" w:rsidRDefault="00E246E9" w:rsidP="005C61D9">
            <w:pPr>
              <w:contextualSpacing/>
              <w:rPr>
                <w:rFonts w:ascii="Times New Roman" w:hAnsi="Times New Roman"/>
              </w:rPr>
            </w:pPr>
            <w:r w:rsidRPr="00E72D05">
              <w:rPr>
                <w:rFonts w:ascii="Times New Roman" w:hAnsi="Times New Roman"/>
              </w:rPr>
              <w:t>Нагрузка на ходунки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7403B7">
              <w:rPr>
                <w:rFonts w:ascii="Times New Roman" w:hAnsi="Times New Roman"/>
              </w:rPr>
              <w:t xml:space="preserve"> 100 кг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246E9" w:rsidRPr="007403B7" w:rsidTr="00702AAE">
        <w:tblPrEx>
          <w:jc w:val="center"/>
          <w:tblInd w:w="0" w:type="dxa"/>
        </w:tblPrEx>
        <w:trPr>
          <w:trHeight w:val="1382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E72D05" w:rsidRDefault="00E246E9" w:rsidP="005C61D9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2D05">
              <w:rPr>
                <w:rFonts w:ascii="Times New Roman" w:hAnsi="Times New Roman"/>
                <w:spacing w:val="-1"/>
              </w:rPr>
              <w:t>Соответствие национальному стандарту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jc w:val="both"/>
              <w:rPr>
                <w:rFonts w:ascii="Times New Roman" w:hAnsi="Times New Roman"/>
              </w:rPr>
            </w:pPr>
            <w:r w:rsidRPr="004C4141">
              <w:rPr>
                <w:rFonts w:ascii="Times New Roman" w:hAnsi="Times New Roman"/>
              </w:rPr>
              <w:t xml:space="preserve">ГОСТ Р 70137-2022 </w:t>
            </w:r>
            <w:r>
              <w:rPr>
                <w:rFonts w:ascii="Times New Roman" w:hAnsi="Times New Roman"/>
              </w:rPr>
              <w:t>«</w:t>
            </w:r>
            <w:r w:rsidRPr="004C4141">
              <w:rPr>
                <w:rFonts w:ascii="Times New Roman" w:hAnsi="Times New Roman"/>
              </w:rPr>
              <w:t>Средства вспомогательные для ходьбы, управляемые обеими руками. Требования и методы испытаний. Часть 3. Ходунки с опорой на предплечье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246E9" w:rsidRPr="007403B7" w:rsidTr="00702AAE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  <w:r w:rsidRPr="007403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403B7">
              <w:rPr>
                <w:rFonts w:ascii="Times New Roman" w:hAnsi="Times New Roman"/>
                <w:bCs/>
              </w:rPr>
              <w:t>6-10-04</w:t>
            </w:r>
          </w:p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  <w:r w:rsidRPr="007403B7">
              <w:rPr>
                <w:rFonts w:ascii="Times New Roman" w:hAnsi="Times New Roman"/>
                <w:bCs/>
              </w:rPr>
              <w:t xml:space="preserve">Ходунки с подмышечной опорой </w:t>
            </w:r>
          </w:p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  <w:r w:rsidRPr="007403B7">
              <w:rPr>
                <w:rFonts w:ascii="Times New Roman" w:hAnsi="Times New Roman"/>
                <w:bCs/>
              </w:rPr>
              <w:t>ОКПД2/КТРУ:</w:t>
            </w:r>
          </w:p>
          <w:p w:rsidR="00E246E9" w:rsidRDefault="00E246E9" w:rsidP="005C61D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70E4">
              <w:rPr>
                <w:rFonts w:ascii="Times New Roman" w:eastAsia="Times New Roman" w:hAnsi="Times New Roman"/>
                <w:color w:val="000000"/>
                <w:lang w:eastAsia="ru-RU"/>
              </w:rPr>
              <w:t>32.50.22.129-00000012</w:t>
            </w:r>
          </w:p>
          <w:p w:rsidR="00E246E9" w:rsidRPr="007403B7" w:rsidRDefault="00E246E9" w:rsidP="005C61D9">
            <w:pPr>
              <w:spacing w:after="0"/>
              <w:contextualSpacing/>
              <w:rPr>
                <w:rFonts w:ascii="Times New Roman" w:hAnsi="Times New Roman"/>
              </w:rPr>
            </w:pPr>
            <w:r w:rsidRPr="00957F55">
              <w:rPr>
                <w:rFonts w:ascii="Times New Roman" w:hAnsi="Times New Roman"/>
              </w:rPr>
              <w:t>Ходунки опорные стандартные, складные</w:t>
            </w:r>
          </w:p>
          <w:p w:rsidR="00E246E9" w:rsidRPr="005170E4" w:rsidRDefault="00E246E9" w:rsidP="005C61D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957F55" w:rsidRDefault="00E246E9" w:rsidP="005C61D9">
            <w:pPr>
              <w:contextualSpacing/>
              <w:rPr>
                <w:rFonts w:ascii="Times New Roman" w:hAnsi="Times New Roman"/>
                <w:iCs/>
              </w:rPr>
            </w:pPr>
            <w:r w:rsidRPr="00957F55">
              <w:rPr>
                <w:rFonts w:ascii="Times New Roman" w:hAnsi="Times New Roman"/>
              </w:rPr>
              <w:t>Материал изделия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iCs/>
              </w:rPr>
            </w:pPr>
            <w:r w:rsidRPr="007403B7">
              <w:rPr>
                <w:rFonts w:ascii="Times New Roman" w:hAnsi="Times New Roman"/>
              </w:rPr>
              <w:t>алюминиевый сплав с защитным покрытием;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246E9" w:rsidRPr="007403B7" w:rsidTr="00702AAE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957F55" w:rsidRDefault="00E246E9" w:rsidP="005C61D9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  <w:iCs/>
              </w:rPr>
            </w:pPr>
            <w:r w:rsidRPr="00957F55">
              <w:rPr>
                <w:rFonts w:ascii="Times New Roman" w:hAnsi="Times New Roman"/>
              </w:rPr>
              <w:t xml:space="preserve">Регулировка по высоте 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</w:rPr>
            </w:pPr>
            <w:r w:rsidRPr="007403B7">
              <w:rPr>
                <w:rFonts w:ascii="Times New Roman" w:hAnsi="Times New Roman"/>
              </w:rPr>
              <w:t>наличие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246E9" w:rsidRPr="007403B7" w:rsidTr="00702AAE">
        <w:tblPrEx>
          <w:jc w:val="center"/>
          <w:tblInd w:w="0" w:type="dxa"/>
        </w:tblPrEx>
        <w:trPr>
          <w:trHeight w:val="710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E9" w:rsidRPr="00957F55" w:rsidRDefault="00E246E9" w:rsidP="005C61D9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</w:rPr>
            </w:pPr>
            <w:r w:rsidRPr="00957F55">
              <w:rPr>
                <w:rFonts w:ascii="Times New Roman" w:hAnsi="Times New Roman"/>
              </w:rPr>
              <w:t>Накладки на опорных поручнях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widowControl w:val="0"/>
              <w:snapToGrid w:val="0"/>
              <w:contextualSpacing/>
              <w:rPr>
                <w:rFonts w:ascii="Times New Roman" w:hAnsi="Times New Roman"/>
              </w:rPr>
            </w:pPr>
            <w:r w:rsidRPr="007403B7">
              <w:rPr>
                <w:rFonts w:ascii="Times New Roman" w:hAnsi="Times New Roman"/>
              </w:rPr>
              <w:t>наличие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246E9" w:rsidRPr="007403B7" w:rsidTr="00702AAE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957F55" w:rsidRDefault="00E246E9" w:rsidP="005C61D9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</w:rPr>
            </w:pPr>
            <w:r w:rsidRPr="00957F55">
              <w:rPr>
                <w:rFonts w:ascii="Times New Roman" w:hAnsi="Times New Roman"/>
              </w:rPr>
              <w:t>Регулировка подмышечных стоек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widowControl w:val="0"/>
              <w:snapToGrid w:val="0"/>
              <w:contextualSpacing/>
              <w:rPr>
                <w:rFonts w:ascii="Times New Roman" w:hAnsi="Times New Roman"/>
              </w:rPr>
            </w:pPr>
            <w:r w:rsidRPr="007403B7">
              <w:rPr>
                <w:rFonts w:ascii="Times New Roman" w:hAnsi="Times New Roman"/>
              </w:rPr>
              <w:t>наличие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246E9" w:rsidRPr="007403B7" w:rsidTr="00702AAE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957F55" w:rsidRDefault="00E246E9" w:rsidP="005C61D9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</w:rPr>
            </w:pPr>
            <w:r w:rsidRPr="00957F55">
              <w:rPr>
                <w:rFonts w:ascii="Times New Roman" w:hAnsi="Times New Roman"/>
              </w:rPr>
              <w:t>Мягкие подмышечные валики из вспененной резины.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widowControl w:val="0"/>
              <w:snapToGrid w:val="0"/>
              <w:contextualSpacing/>
              <w:rPr>
                <w:rFonts w:ascii="Times New Roman" w:hAnsi="Times New Roman"/>
              </w:rPr>
            </w:pPr>
            <w:r w:rsidRPr="007403B7">
              <w:rPr>
                <w:rFonts w:ascii="Times New Roman" w:hAnsi="Times New Roman"/>
              </w:rPr>
              <w:t>наличие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246E9" w:rsidRPr="007403B7" w:rsidTr="00702AAE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957F55" w:rsidRDefault="00E246E9" w:rsidP="005C61D9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</w:rPr>
            </w:pPr>
            <w:r w:rsidRPr="00957F55">
              <w:rPr>
                <w:rFonts w:ascii="Times New Roman" w:hAnsi="Times New Roman"/>
              </w:rPr>
              <w:t>Нагрузка на ходунки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widowControl w:val="0"/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7403B7">
              <w:rPr>
                <w:rFonts w:ascii="Times New Roman" w:hAnsi="Times New Roman"/>
              </w:rPr>
              <w:t xml:space="preserve"> 100 кг.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246E9" w:rsidRPr="007403B7" w:rsidTr="00702AAE">
        <w:tblPrEx>
          <w:jc w:val="center"/>
          <w:tblInd w:w="0" w:type="dxa"/>
        </w:tblPrEx>
        <w:trPr>
          <w:trHeight w:val="1042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E9" w:rsidRPr="00957F55" w:rsidRDefault="00E246E9" w:rsidP="005C61D9">
            <w:pPr>
              <w:tabs>
                <w:tab w:val="left" w:pos="7431"/>
              </w:tabs>
              <w:spacing w:after="0"/>
              <w:jc w:val="both"/>
              <w:rPr>
                <w:rFonts w:ascii="Times New Roman" w:hAnsi="Times New Roman"/>
              </w:rPr>
            </w:pPr>
            <w:r w:rsidRPr="00957F55">
              <w:rPr>
                <w:rFonts w:ascii="Times New Roman" w:hAnsi="Times New Roman"/>
                <w:spacing w:val="-1"/>
              </w:rPr>
              <w:t>Соответствие национальному стандарту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widowControl w:val="0"/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7A2EA2">
              <w:rPr>
                <w:rFonts w:ascii="Times New Roman" w:hAnsi="Times New Roman"/>
                <w:color w:val="000000"/>
              </w:rPr>
              <w:t xml:space="preserve">ГОСТ Р 59435-2021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7A2EA2">
              <w:rPr>
                <w:rFonts w:ascii="Times New Roman" w:hAnsi="Times New Roman"/>
                <w:color w:val="000000"/>
              </w:rPr>
              <w:t>Средства вспомогательные для самостоятельной ходьбы инвалидов. Требования к документации и маркировке для обеспечения доступности информации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E9" w:rsidRPr="007403B7" w:rsidRDefault="00E246E9" w:rsidP="005C61D9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</w:tbl>
    <w:p w:rsidR="00B9230C" w:rsidRDefault="00B9230C" w:rsidP="00F076EA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F076EA" w:rsidRPr="00F076EA" w:rsidRDefault="00F076EA" w:rsidP="00F076EA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   **</w:t>
      </w:r>
      <w:r w:rsidRPr="00F076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связи с тем, что описание товара, работ, услуг и характеристики в позиции каталога отсутствует описание объекта закупки осуществлено в соответствии с требованиями ст. 33 Федерального закона № 44-ФЗ и в соответствии с потребностью Заказчика по обеспечению инвалидов техническими средствами реабилитации (в соответствии с ИПР).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C1752A" w:rsidRPr="00F60BD8" w:rsidRDefault="00C1752A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Место поставки товара</w:t>
            </w:r>
          </w:p>
        </w:tc>
      </w:tr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C1752A" w:rsidRDefault="00C1752A" w:rsidP="00C1752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пределах административных границ субъекта Российской Федерации - г. Москва</w:t>
            </w:r>
            <w:r w:rsidR="00F076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Московск</w:t>
            </w:r>
            <w:r w:rsidR="00F076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област</w:t>
            </w:r>
            <w:r w:rsidR="00F076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по выбору Получателя одного из способов получения Товара: </w:t>
            </w:r>
          </w:p>
          <w:p w:rsidR="00E246E9" w:rsidRPr="006C7585" w:rsidRDefault="00E246E9" w:rsidP="00E246E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C7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901CA3" w:rsidRPr="00C1752A" w:rsidRDefault="00E246E9" w:rsidP="00E246E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C7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этом необходимой помощи".</w:t>
            </w:r>
          </w:p>
        </w:tc>
      </w:tr>
      <w:tr w:rsidR="00B9230C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F60BD8" w:rsidRDefault="00B9230C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992FC4" w:rsidRPr="00F60BD8" w:rsidRDefault="007021E5" w:rsidP="00901CA3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 xml:space="preserve">Контракт вступает в силу со дня подписания его Сторонами и действует до </w:t>
            </w:r>
            <w:r w:rsidR="00901CA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01CA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B9230C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F60BD8" w:rsidRDefault="00397ED1" w:rsidP="00F220C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0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</w:tr>
      <w:tr w:rsidR="00992FC4" w:rsidRPr="00F60BD8" w:rsidTr="00146329">
        <w:trPr>
          <w:trHeight w:val="699"/>
        </w:trPr>
        <w:tc>
          <w:tcPr>
            <w:tcW w:w="10377" w:type="dxa"/>
            <w:shd w:val="clear" w:color="auto" w:fill="auto"/>
          </w:tcPr>
          <w:p w:rsidR="00E246E9" w:rsidRDefault="00E246E9" w:rsidP="00E2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 xml:space="preserve">Срок поставки Товара: с даты получения от Заказчика реестра получателей Товара до </w:t>
            </w:r>
            <w:r>
              <w:rPr>
                <w:rFonts w:ascii="Times New Roman" w:hAnsi="Times New Roman"/>
                <w:sz w:val="24"/>
                <w:szCs w:val="24"/>
              </w:rPr>
              <w:t>30.09.2024.</w:t>
            </w:r>
            <w:r w:rsidRPr="00801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0CF" w:rsidRPr="00F220CF" w:rsidRDefault="00E246E9" w:rsidP="00F0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05">
              <w:rPr>
                <w:rFonts w:ascii="Times New Roman" w:hAnsi="Times New Roman"/>
                <w:sz w:val="24"/>
                <w:szCs w:val="24"/>
              </w:rPr>
              <w:t>Передача Товара Получателям должна осуществляться поставщиком в срок не более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от Заказчика реестра получателей Товара, которым Заказчик выдал направление по форме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– Направление на получение Товара).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  <w:vAlign w:val="center"/>
          </w:tcPr>
          <w:p w:rsidR="00CB174A" w:rsidRPr="00CB174A" w:rsidRDefault="00CB174A" w:rsidP="00CB174A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7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и порядок поставки товара, выполнения работ (услуг)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Товара Получателю должна осуществляться поставщиком в соответствии с реестром получателей Товара, которым Заказчик выдал Направление на получение Товара, при предоставлении Получателем: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Направления на получение Товара.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Товара Получателем должна осуществляться поставщиком только после проведения Заказчиком выборочной проверки Товара.  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должна включать: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поставку Товара в пределах административных границ субъекта Российской Федерации - г. Москва и/или Московской области, по выбору Получателя одного из способов получения Товара: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распаковку, сборку (в случае необходимости) для определения соответствие Товара требуемым характеристикам;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передачу с Товаром инструкции пользователя Товара на русском языке со сведениями о переданном Товаре.</w:t>
            </w:r>
          </w:p>
          <w:p w:rsidR="00E246E9" w:rsidRPr="001A1705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приемки Получателем (представителем Получателя) доставленного Товара, поставщиком и Получателем (представителем Получателя) подписывается акт приема-передачи Товара, который должен составляться в 3-х экземплярах (по одному экземпляру Заказчику, поставщику, Получателю (представителю Получателя)).</w:t>
            </w:r>
          </w:p>
          <w:p w:rsidR="004E0614" w:rsidRPr="006F4784" w:rsidRDefault="00E246E9" w:rsidP="00E24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случае отказа и(или) невозможности приемки Получателем (представителем Получателя) доставленного Товара поставщик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CB174A" w:rsidRPr="00F60BD8" w:rsidRDefault="00CB174A" w:rsidP="00CB174A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Требования к гарантийному сроку 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E246E9" w:rsidRDefault="00E246E9" w:rsidP="00E24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Гарантийный срок на Товар должен составлять не менее 12 (Двенадцати) месяцев с момента передачи Товара Получателю и подписания Получателем акта приема-передачи Товара. </w:t>
            </w:r>
          </w:p>
          <w:p w:rsidR="00CB174A" w:rsidRPr="00241DCE" w:rsidRDefault="00E246E9" w:rsidP="00E246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службы Товара должен быть не менее срока пользования, утвержденного приказом Министерства труда и социальной защиты Российской Федерации от 05.03.2021 № 107н.</w:t>
            </w:r>
          </w:p>
        </w:tc>
      </w:tr>
    </w:tbl>
    <w:p w:rsidR="00B9230C" w:rsidRDefault="00B9230C" w:rsidP="00C234DB"/>
    <w:sectPr w:rsidR="00B9230C" w:rsidSect="00D91D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6F" w:rsidRDefault="001A056F">
      <w:pPr>
        <w:spacing w:after="0" w:line="240" w:lineRule="auto"/>
      </w:pPr>
      <w:r>
        <w:separator/>
      </w:r>
    </w:p>
  </w:endnote>
  <w:endnote w:type="continuationSeparator" w:id="0">
    <w:p w:rsidR="001A056F" w:rsidRDefault="001A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6F" w:rsidRDefault="001A056F">
      <w:pPr>
        <w:spacing w:after="0" w:line="240" w:lineRule="auto"/>
      </w:pPr>
      <w:r>
        <w:separator/>
      </w:r>
    </w:p>
  </w:footnote>
  <w:footnote w:type="continuationSeparator" w:id="0">
    <w:p w:rsidR="001A056F" w:rsidRDefault="001A0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0098"/>
    <w:rsid w:val="0000112D"/>
    <w:rsid w:val="00002265"/>
    <w:rsid w:val="00002A29"/>
    <w:rsid w:val="00003045"/>
    <w:rsid w:val="00005D57"/>
    <w:rsid w:val="00006C13"/>
    <w:rsid w:val="00015CDA"/>
    <w:rsid w:val="0001613A"/>
    <w:rsid w:val="00016A09"/>
    <w:rsid w:val="0002491E"/>
    <w:rsid w:val="00036623"/>
    <w:rsid w:val="00037BF0"/>
    <w:rsid w:val="00041428"/>
    <w:rsid w:val="00041ECD"/>
    <w:rsid w:val="00042694"/>
    <w:rsid w:val="00045585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2CDC"/>
    <w:rsid w:val="000C43EA"/>
    <w:rsid w:val="000D60FC"/>
    <w:rsid w:val="000D7B51"/>
    <w:rsid w:val="000E53F5"/>
    <w:rsid w:val="00101416"/>
    <w:rsid w:val="0010618C"/>
    <w:rsid w:val="001133CB"/>
    <w:rsid w:val="0011446B"/>
    <w:rsid w:val="00114EEF"/>
    <w:rsid w:val="001226EB"/>
    <w:rsid w:val="00123EDC"/>
    <w:rsid w:val="00136B80"/>
    <w:rsid w:val="00136D86"/>
    <w:rsid w:val="00146329"/>
    <w:rsid w:val="001475A2"/>
    <w:rsid w:val="00147ABD"/>
    <w:rsid w:val="001573B9"/>
    <w:rsid w:val="00157746"/>
    <w:rsid w:val="001677BE"/>
    <w:rsid w:val="00170E12"/>
    <w:rsid w:val="0017136F"/>
    <w:rsid w:val="00185E05"/>
    <w:rsid w:val="00190EF1"/>
    <w:rsid w:val="00197964"/>
    <w:rsid w:val="001A056F"/>
    <w:rsid w:val="001A5CC8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31A"/>
    <w:rsid w:val="002078F7"/>
    <w:rsid w:val="00211CC5"/>
    <w:rsid w:val="002120F7"/>
    <w:rsid w:val="00212AFF"/>
    <w:rsid w:val="00212C39"/>
    <w:rsid w:val="002208EB"/>
    <w:rsid w:val="00241DCE"/>
    <w:rsid w:val="002533D9"/>
    <w:rsid w:val="00257E42"/>
    <w:rsid w:val="002740FB"/>
    <w:rsid w:val="00280B9E"/>
    <w:rsid w:val="002816D6"/>
    <w:rsid w:val="00282B9F"/>
    <w:rsid w:val="0028617B"/>
    <w:rsid w:val="00287300"/>
    <w:rsid w:val="002951F5"/>
    <w:rsid w:val="002A0647"/>
    <w:rsid w:val="002A3CCA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0B47"/>
    <w:rsid w:val="002F4871"/>
    <w:rsid w:val="00301125"/>
    <w:rsid w:val="00303E9F"/>
    <w:rsid w:val="003067BD"/>
    <w:rsid w:val="00310258"/>
    <w:rsid w:val="00310D25"/>
    <w:rsid w:val="00320795"/>
    <w:rsid w:val="00325101"/>
    <w:rsid w:val="00327037"/>
    <w:rsid w:val="0033713B"/>
    <w:rsid w:val="00340814"/>
    <w:rsid w:val="0034723D"/>
    <w:rsid w:val="00347D06"/>
    <w:rsid w:val="0035458E"/>
    <w:rsid w:val="00355396"/>
    <w:rsid w:val="00356B06"/>
    <w:rsid w:val="00357E7E"/>
    <w:rsid w:val="003615A2"/>
    <w:rsid w:val="00365DF6"/>
    <w:rsid w:val="00372003"/>
    <w:rsid w:val="003804D6"/>
    <w:rsid w:val="00380F97"/>
    <w:rsid w:val="00383D90"/>
    <w:rsid w:val="00391680"/>
    <w:rsid w:val="003920E9"/>
    <w:rsid w:val="0039214F"/>
    <w:rsid w:val="00393851"/>
    <w:rsid w:val="00394985"/>
    <w:rsid w:val="00394D63"/>
    <w:rsid w:val="00397ED1"/>
    <w:rsid w:val="003A0DCB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3B57"/>
    <w:rsid w:val="003F6904"/>
    <w:rsid w:val="00400C4C"/>
    <w:rsid w:val="00402CBE"/>
    <w:rsid w:val="00404462"/>
    <w:rsid w:val="00417B5D"/>
    <w:rsid w:val="00420F23"/>
    <w:rsid w:val="00426E9E"/>
    <w:rsid w:val="004332B8"/>
    <w:rsid w:val="004401A3"/>
    <w:rsid w:val="0044312D"/>
    <w:rsid w:val="00445D0C"/>
    <w:rsid w:val="00446599"/>
    <w:rsid w:val="004565FF"/>
    <w:rsid w:val="004632FD"/>
    <w:rsid w:val="00470A67"/>
    <w:rsid w:val="0048096B"/>
    <w:rsid w:val="00490704"/>
    <w:rsid w:val="00491860"/>
    <w:rsid w:val="004A13EA"/>
    <w:rsid w:val="004A5E2E"/>
    <w:rsid w:val="004B1893"/>
    <w:rsid w:val="004B1933"/>
    <w:rsid w:val="004B4C35"/>
    <w:rsid w:val="004B5789"/>
    <w:rsid w:val="004D6C56"/>
    <w:rsid w:val="004D712B"/>
    <w:rsid w:val="004D7EAE"/>
    <w:rsid w:val="004E0614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22C9F"/>
    <w:rsid w:val="00533965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B54B5"/>
    <w:rsid w:val="005C3905"/>
    <w:rsid w:val="005C3D33"/>
    <w:rsid w:val="005C4139"/>
    <w:rsid w:val="005D125D"/>
    <w:rsid w:val="005D4A73"/>
    <w:rsid w:val="005D73E2"/>
    <w:rsid w:val="005E088A"/>
    <w:rsid w:val="005E08AC"/>
    <w:rsid w:val="005E0D47"/>
    <w:rsid w:val="005E5EAB"/>
    <w:rsid w:val="0060449B"/>
    <w:rsid w:val="00610C0A"/>
    <w:rsid w:val="00620B02"/>
    <w:rsid w:val="00631183"/>
    <w:rsid w:val="006345FD"/>
    <w:rsid w:val="00634FDE"/>
    <w:rsid w:val="006414AD"/>
    <w:rsid w:val="00653BCD"/>
    <w:rsid w:val="00656D66"/>
    <w:rsid w:val="0066182F"/>
    <w:rsid w:val="00665479"/>
    <w:rsid w:val="0067201C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021E5"/>
    <w:rsid w:val="00702AAE"/>
    <w:rsid w:val="00713CA3"/>
    <w:rsid w:val="00714D98"/>
    <w:rsid w:val="00720CBB"/>
    <w:rsid w:val="007233C4"/>
    <w:rsid w:val="00724D39"/>
    <w:rsid w:val="007252DF"/>
    <w:rsid w:val="00735FD5"/>
    <w:rsid w:val="00740CF4"/>
    <w:rsid w:val="00742451"/>
    <w:rsid w:val="00745D05"/>
    <w:rsid w:val="0074697D"/>
    <w:rsid w:val="007469E2"/>
    <w:rsid w:val="0075220E"/>
    <w:rsid w:val="007534B3"/>
    <w:rsid w:val="00757302"/>
    <w:rsid w:val="00757831"/>
    <w:rsid w:val="00760816"/>
    <w:rsid w:val="00761499"/>
    <w:rsid w:val="0076611E"/>
    <w:rsid w:val="00770CA6"/>
    <w:rsid w:val="007764A0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A7936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1E86"/>
    <w:rsid w:val="00803366"/>
    <w:rsid w:val="00803D7B"/>
    <w:rsid w:val="00814FB5"/>
    <w:rsid w:val="00817C87"/>
    <w:rsid w:val="0082416A"/>
    <w:rsid w:val="00824847"/>
    <w:rsid w:val="00824E1A"/>
    <w:rsid w:val="008367F1"/>
    <w:rsid w:val="008369C4"/>
    <w:rsid w:val="00841211"/>
    <w:rsid w:val="0084172D"/>
    <w:rsid w:val="00854137"/>
    <w:rsid w:val="008569C0"/>
    <w:rsid w:val="008626B1"/>
    <w:rsid w:val="008677F6"/>
    <w:rsid w:val="008712C5"/>
    <w:rsid w:val="00871CD0"/>
    <w:rsid w:val="00871D9A"/>
    <w:rsid w:val="00872E9F"/>
    <w:rsid w:val="008735E3"/>
    <w:rsid w:val="00873E8A"/>
    <w:rsid w:val="0087629C"/>
    <w:rsid w:val="0088737C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A3"/>
    <w:rsid w:val="00901CBF"/>
    <w:rsid w:val="0090359A"/>
    <w:rsid w:val="00910067"/>
    <w:rsid w:val="00914F06"/>
    <w:rsid w:val="00916093"/>
    <w:rsid w:val="009206D5"/>
    <w:rsid w:val="00921492"/>
    <w:rsid w:val="009233F2"/>
    <w:rsid w:val="00925226"/>
    <w:rsid w:val="00932B61"/>
    <w:rsid w:val="00936D3C"/>
    <w:rsid w:val="009428F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C6DB5"/>
    <w:rsid w:val="009E0B07"/>
    <w:rsid w:val="009E566C"/>
    <w:rsid w:val="009F2B60"/>
    <w:rsid w:val="009F5C20"/>
    <w:rsid w:val="009F7274"/>
    <w:rsid w:val="00A00D61"/>
    <w:rsid w:val="00A12622"/>
    <w:rsid w:val="00A30B78"/>
    <w:rsid w:val="00A3610D"/>
    <w:rsid w:val="00A41A8E"/>
    <w:rsid w:val="00A42201"/>
    <w:rsid w:val="00A43836"/>
    <w:rsid w:val="00A50541"/>
    <w:rsid w:val="00A51A89"/>
    <w:rsid w:val="00A53DB8"/>
    <w:rsid w:val="00A651E1"/>
    <w:rsid w:val="00A73710"/>
    <w:rsid w:val="00A7764B"/>
    <w:rsid w:val="00A85134"/>
    <w:rsid w:val="00A97E79"/>
    <w:rsid w:val="00AA1606"/>
    <w:rsid w:val="00AA353F"/>
    <w:rsid w:val="00AA516B"/>
    <w:rsid w:val="00AA6551"/>
    <w:rsid w:val="00AA6E29"/>
    <w:rsid w:val="00AB0658"/>
    <w:rsid w:val="00AB7FCB"/>
    <w:rsid w:val="00AC0431"/>
    <w:rsid w:val="00AC1748"/>
    <w:rsid w:val="00AC35C4"/>
    <w:rsid w:val="00AC4020"/>
    <w:rsid w:val="00AC612B"/>
    <w:rsid w:val="00AC6EB8"/>
    <w:rsid w:val="00AC7DE7"/>
    <w:rsid w:val="00AE4B42"/>
    <w:rsid w:val="00AF12AE"/>
    <w:rsid w:val="00AF49D6"/>
    <w:rsid w:val="00AF6A33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86015"/>
    <w:rsid w:val="00B9230C"/>
    <w:rsid w:val="00BA7CCC"/>
    <w:rsid w:val="00BB5859"/>
    <w:rsid w:val="00BC4C08"/>
    <w:rsid w:val="00BC53B6"/>
    <w:rsid w:val="00BD5687"/>
    <w:rsid w:val="00BD60B5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1752A"/>
    <w:rsid w:val="00C21510"/>
    <w:rsid w:val="00C22B47"/>
    <w:rsid w:val="00C234DB"/>
    <w:rsid w:val="00C301AD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4FBF"/>
    <w:rsid w:val="00C75B32"/>
    <w:rsid w:val="00C76BBD"/>
    <w:rsid w:val="00C804FC"/>
    <w:rsid w:val="00C85CFD"/>
    <w:rsid w:val="00C87366"/>
    <w:rsid w:val="00C87389"/>
    <w:rsid w:val="00C93CA0"/>
    <w:rsid w:val="00CB174A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003"/>
    <w:rsid w:val="00D148AB"/>
    <w:rsid w:val="00D27785"/>
    <w:rsid w:val="00D31B79"/>
    <w:rsid w:val="00D327F9"/>
    <w:rsid w:val="00D359AE"/>
    <w:rsid w:val="00D36CC8"/>
    <w:rsid w:val="00D44266"/>
    <w:rsid w:val="00D46F40"/>
    <w:rsid w:val="00D561C5"/>
    <w:rsid w:val="00D62828"/>
    <w:rsid w:val="00D65E1A"/>
    <w:rsid w:val="00D71B0D"/>
    <w:rsid w:val="00D76B62"/>
    <w:rsid w:val="00D874D2"/>
    <w:rsid w:val="00D90349"/>
    <w:rsid w:val="00D91D2A"/>
    <w:rsid w:val="00D93FFB"/>
    <w:rsid w:val="00D940BC"/>
    <w:rsid w:val="00DA15D7"/>
    <w:rsid w:val="00DA2D54"/>
    <w:rsid w:val="00DA347F"/>
    <w:rsid w:val="00DA3871"/>
    <w:rsid w:val="00DA6A23"/>
    <w:rsid w:val="00DA7E77"/>
    <w:rsid w:val="00DC3DB1"/>
    <w:rsid w:val="00DC49C2"/>
    <w:rsid w:val="00DC5A82"/>
    <w:rsid w:val="00DD6140"/>
    <w:rsid w:val="00DE1A1F"/>
    <w:rsid w:val="00DE4583"/>
    <w:rsid w:val="00DE5446"/>
    <w:rsid w:val="00DF3C3D"/>
    <w:rsid w:val="00DF53BA"/>
    <w:rsid w:val="00E0070A"/>
    <w:rsid w:val="00E04CC9"/>
    <w:rsid w:val="00E062AF"/>
    <w:rsid w:val="00E10177"/>
    <w:rsid w:val="00E102CE"/>
    <w:rsid w:val="00E21B30"/>
    <w:rsid w:val="00E246E9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1C93"/>
    <w:rsid w:val="00ED1F76"/>
    <w:rsid w:val="00ED3F78"/>
    <w:rsid w:val="00ED4C79"/>
    <w:rsid w:val="00EF6340"/>
    <w:rsid w:val="00F00233"/>
    <w:rsid w:val="00F076EA"/>
    <w:rsid w:val="00F20822"/>
    <w:rsid w:val="00F220CF"/>
    <w:rsid w:val="00F252A6"/>
    <w:rsid w:val="00F26449"/>
    <w:rsid w:val="00F33CCD"/>
    <w:rsid w:val="00F45CCB"/>
    <w:rsid w:val="00F47F72"/>
    <w:rsid w:val="00F56252"/>
    <w:rsid w:val="00F60BD8"/>
    <w:rsid w:val="00F6693E"/>
    <w:rsid w:val="00F7472D"/>
    <w:rsid w:val="00F805DB"/>
    <w:rsid w:val="00F80ED0"/>
    <w:rsid w:val="00F84D3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39B6"/>
    <w:rsid w:val="00FC5743"/>
    <w:rsid w:val="00FC5D20"/>
    <w:rsid w:val="00FC7CC3"/>
    <w:rsid w:val="00FD27AE"/>
    <w:rsid w:val="00FD4FCF"/>
    <w:rsid w:val="00FE1014"/>
    <w:rsid w:val="00FF1827"/>
    <w:rsid w:val="00FF1906"/>
    <w:rsid w:val="00FF1E41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c">
    <w:name w:val="Normal (Web)"/>
    <w:aliases w:val="Обычный (Web)1"/>
    <w:basedOn w:val="a"/>
    <w:uiPriority w:val="99"/>
    <w:qFormat/>
    <w:rsid w:val="00F2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A30B78"/>
  </w:style>
  <w:style w:type="character" w:styleId="ad">
    <w:name w:val="Strong"/>
    <w:basedOn w:val="a0"/>
    <w:uiPriority w:val="22"/>
    <w:qFormat/>
    <w:rsid w:val="0044312D"/>
    <w:rPr>
      <w:b/>
      <w:bCs/>
    </w:rPr>
  </w:style>
  <w:style w:type="paragraph" w:styleId="ae">
    <w:name w:val="Title"/>
    <w:basedOn w:val="a"/>
    <w:link w:val="af"/>
    <w:uiPriority w:val="10"/>
    <w:qFormat/>
    <w:rsid w:val="003720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3720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46E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530F-18F8-451B-BBA9-627325A5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Шманцарь Светлана Валерьевна</cp:lastModifiedBy>
  <cp:revision>15</cp:revision>
  <cp:lastPrinted>2023-10-27T06:26:00Z</cp:lastPrinted>
  <dcterms:created xsi:type="dcterms:W3CDTF">2023-12-19T07:30:00Z</dcterms:created>
  <dcterms:modified xsi:type="dcterms:W3CDTF">2024-04-16T06:49:00Z</dcterms:modified>
</cp:coreProperties>
</file>