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4" w:rsidRDefault="00005FC3" w:rsidP="00C6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FC3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05FC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F77F4" w:rsidRPr="00005FC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10265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6"/>
        <w:gridCol w:w="1362"/>
        <w:gridCol w:w="1134"/>
        <w:gridCol w:w="1362"/>
        <w:gridCol w:w="2693"/>
        <w:gridCol w:w="1276"/>
        <w:gridCol w:w="1134"/>
        <w:gridCol w:w="878"/>
      </w:tblGrid>
      <w:tr w:rsidR="00FF060C" w:rsidRPr="00316F46" w:rsidTr="00800DEA">
        <w:trPr>
          <w:trHeight w:val="428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  <w:hideMark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F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62" w:type="dxa"/>
            <w:vMerge w:val="restart"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товара, работ, услуг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316F46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позиции по ОКПД2</w:t>
            </w:r>
          </w:p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1" w:type="dxa"/>
            <w:gridSpan w:val="3"/>
            <w:shd w:val="clear" w:color="auto" w:fill="FFFFFF" w:themeFill="background1"/>
            <w:vAlign w:val="center"/>
            <w:hideMark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78" w:type="dxa"/>
            <w:vMerge w:val="restart"/>
            <w:shd w:val="clear" w:color="auto" w:fill="FFFFFF" w:themeFill="background1"/>
            <w:vAlign w:val="center"/>
            <w:hideMark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FF060C" w:rsidRPr="00316F46" w:rsidTr="00800DEA">
        <w:trPr>
          <w:trHeight w:val="84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  <w:hideMark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  <w:hideMark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Соответствие характеристикам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  <w:hideMark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060C" w:rsidRPr="00316F46" w:rsidTr="00B33818">
        <w:trPr>
          <w:trHeight w:val="843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  <w:hideMark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2" w:type="dxa"/>
            <w:vMerge w:val="restart"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sz w:val="16"/>
                <w:szCs w:val="16"/>
              </w:rPr>
              <w:t>Кресло-коляска</w:t>
            </w:r>
          </w:p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sz w:val="16"/>
                <w:szCs w:val="16"/>
              </w:rPr>
              <w:t>с ручным приводом</w:t>
            </w:r>
          </w:p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sz w:val="16"/>
                <w:szCs w:val="16"/>
              </w:rPr>
              <w:t>с дополнительной фиксацией (поддержкой) головы и тела,</w:t>
            </w:r>
          </w:p>
          <w:p w:rsidR="00FF060C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для больных ДЦП, комнатная (для инвалидов и детей-инвалидов)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FF060C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sz w:val="16"/>
                <w:szCs w:val="16"/>
              </w:rPr>
              <w:t>30.92.20.000</w:t>
            </w:r>
          </w:p>
        </w:tc>
        <w:tc>
          <w:tcPr>
            <w:tcW w:w="1362" w:type="dxa"/>
            <w:shd w:val="clear" w:color="auto" w:fill="FFFFFF" w:themeFill="background1"/>
            <w:vAlign w:val="center"/>
            <w:hideMark/>
          </w:tcPr>
          <w:p w:rsidR="00FF060C" w:rsidRPr="00316F46" w:rsidRDefault="00316F46" w:rsidP="00B3381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  <w:hideMark/>
          </w:tcPr>
          <w:p w:rsidR="00FF060C" w:rsidRPr="00316F46" w:rsidRDefault="00316F46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Кресло-коляска предназначена для передвижения детей в условиях помещений при помощи сопровождающего лица. Кресло-коляска складывается и раскладывается без применения инструмента. Посадочное место на жестком основании имеет возможность установки по направлению движения. Кресло-коляска оснащена регулируемой по высоте ручкой для сопровождающего лица.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78" w:type="dxa"/>
            <w:vMerge w:val="restart"/>
            <w:shd w:val="clear" w:color="auto" w:fill="FFFFFF" w:themeFill="background1"/>
            <w:vAlign w:val="center"/>
            <w:hideMark/>
          </w:tcPr>
          <w:p w:rsidR="00FF060C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316F46" w:rsidRPr="00316F46" w:rsidTr="00B33818">
        <w:trPr>
          <w:trHeight w:val="481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  <w:hideMark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  <w:hideMark/>
          </w:tcPr>
          <w:p w:rsidR="00316F46" w:rsidRPr="00316F46" w:rsidRDefault="00316F46" w:rsidP="00B3381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Рама коляски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  <w:hideMark/>
          </w:tcPr>
          <w:p w:rsidR="00316F46" w:rsidRPr="00316F46" w:rsidRDefault="00316F46" w:rsidP="00316F46">
            <w:pPr>
              <w:spacing w:after="0" w:line="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изготовлена из облегченного сплава с антикоррозионным покрытием и иметь складную конструкцию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  <w:hideMark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16F46" w:rsidRPr="00316F46" w:rsidTr="00B33818">
        <w:trPr>
          <w:trHeight w:val="5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16F46" w:rsidRPr="00316F46" w:rsidRDefault="00316F46" w:rsidP="00B3381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Покрытие рамы кресла-коляски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должно обеспечивать высокую устойчивость к механическим повреждениям и агрессивным жидкостям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16F46" w:rsidRPr="00316F46" w:rsidTr="00B33818">
        <w:trPr>
          <w:trHeight w:val="53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16F46" w:rsidRPr="00316F46" w:rsidRDefault="00316F46" w:rsidP="00B3381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Конструкция кресла-коляски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выполнена в виде рамы-шасси и стульчика.</w:t>
            </w:r>
          </w:p>
          <w:p w:rsidR="00316F46" w:rsidRPr="00316F46" w:rsidRDefault="00316F46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16F46" w:rsidRPr="00316F46" w:rsidTr="00B33818">
        <w:trPr>
          <w:trHeight w:val="43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16F46" w:rsidRPr="00316F46" w:rsidRDefault="00316F46" w:rsidP="00B3381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Обивка спинки и сиденья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съемная и изготовлена из прочной и дышащей ткани, поддающейся санитарной обработке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16F46" w:rsidRPr="00316F46" w:rsidTr="00B33818">
        <w:trPr>
          <w:trHeight w:val="411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16F46" w:rsidRPr="00316F46" w:rsidRDefault="00316F46" w:rsidP="00B3381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Спинка сиденья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регулируется</w:t>
            </w:r>
            <w:r w:rsidR="00B40D33">
              <w:rPr>
                <w:rFonts w:ascii="Times New Roman" w:hAnsi="Times New Roman" w:cs="Times New Roman"/>
                <w:sz w:val="16"/>
                <w:szCs w:val="16"/>
              </w:rPr>
              <w:t xml:space="preserve"> по углу наклона и высоте, в </w:t>
            </w: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оснащение спинки входит подголовник и регулируемые боковые упоры для туловища.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16F46" w:rsidRPr="00316F46" w:rsidTr="00B33818">
        <w:trPr>
          <w:trHeight w:val="972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16F46" w:rsidRPr="00316F46" w:rsidRDefault="00316F46" w:rsidP="00B3381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Сиденье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Регулируется по ширине и глубине бесступенчато, механическим способом, регулируется по углу наклона.</w:t>
            </w:r>
          </w:p>
          <w:p w:rsidR="00316F46" w:rsidRPr="00316F46" w:rsidRDefault="00316F46" w:rsidP="00316F46">
            <w:pPr>
              <w:spacing w:after="0" w:line="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 xml:space="preserve">Сиденье оснащено мягким съемным валиком (абдуктором) </w:t>
            </w:r>
            <w:r w:rsidRPr="00316F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или</w:t>
            </w: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 xml:space="preserve"> ремнем для сохранения зазора между ногами, трехточечным и поясным ремнями </w:t>
            </w:r>
            <w:r w:rsidRPr="00316F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или</w:t>
            </w: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 xml:space="preserve"> четырех-/пятиточечным ремнем безопасности, регулируемыми по длине. Глубина сиденья регулируемая в зависимости от длины бедра.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16F46" w:rsidRPr="00316F46" w:rsidTr="00B33818">
        <w:trPr>
          <w:trHeight w:val="387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16F46" w:rsidRPr="00800DEA" w:rsidRDefault="00316F46" w:rsidP="00B3381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Подножка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316F46" w:rsidRPr="00800DEA" w:rsidRDefault="00316F46" w:rsidP="00800DEA">
            <w:pPr>
              <w:spacing w:after="0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регулируется по углу наклона до горизонтального положения, оснащена единой опорой для стоп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16F46" w:rsidRPr="00316F46" w:rsidTr="00B33818">
        <w:trPr>
          <w:trHeight w:val="39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16F46" w:rsidRPr="00800DEA" w:rsidRDefault="00316F46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Опора подножки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316F46" w:rsidRPr="00800DEA" w:rsidRDefault="00316F46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оснащена ремнями-фиксаторами для стоп и/или ремнем-упором для голени.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16F46" w:rsidRPr="00316F46" w:rsidRDefault="00316F46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0DEA" w:rsidRPr="00316F46" w:rsidTr="00B33818">
        <w:trPr>
          <w:trHeight w:val="385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00DEA" w:rsidRPr="00800DEA" w:rsidRDefault="00800DEA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Поворотные колеса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800DEA" w:rsidRPr="00800DEA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пневматические/цельнолитые покрышки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0DEA" w:rsidRPr="00316F46" w:rsidTr="00B33818">
        <w:trPr>
          <w:trHeight w:val="277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00DEA" w:rsidRPr="00800DEA" w:rsidRDefault="00800DEA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Диаметр</w:t>
            </w:r>
            <w:r w:rsidR="002121E8">
              <w:rPr>
                <w:rFonts w:ascii="Times New Roman" w:hAnsi="Times New Roman"/>
                <w:sz w:val="16"/>
                <w:szCs w:val="16"/>
              </w:rPr>
              <w:t xml:space="preserve"> поворотных колес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00DEA" w:rsidRPr="00800DEA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  <w:highlight w:val="yellow"/>
              </w:rPr>
              <w:t>не менее 170 и не более 240</w:t>
            </w:r>
            <w:r w:rsidRPr="00800D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0DEA" w:rsidRPr="00800DEA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0DEA" w:rsidRPr="00316F46" w:rsidTr="00B33818">
        <w:trPr>
          <w:trHeight w:val="410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00DEA" w:rsidRPr="00800DEA" w:rsidRDefault="00800DEA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Вилки поворотных колес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800DEA" w:rsidRPr="00800DEA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оснащены механизмом фиксации положения колеса.</w:t>
            </w:r>
          </w:p>
          <w:p w:rsidR="00800DEA" w:rsidRPr="00800DEA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0DEA" w:rsidRPr="00316F46" w:rsidTr="00B33818">
        <w:trPr>
          <w:trHeight w:val="404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00DEA" w:rsidRPr="00800DEA" w:rsidRDefault="00800DEA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Задние колеса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800DEA" w:rsidRPr="00800DEA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съемные и имеют пневматические/цельнолитые покрышки, оснащены единым/раздельным стояночным тормозом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0DEA" w:rsidRPr="00316F46" w:rsidTr="00B33818">
        <w:trPr>
          <w:trHeight w:val="267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00DEA" w:rsidRPr="00800DEA" w:rsidRDefault="00800DEA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Диаметр задних колес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00DEA" w:rsidRPr="00800DEA" w:rsidRDefault="00800DEA" w:rsidP="00800DEA">
            <w:pPr>
              <w:spacing w:after="0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  <w:highlight w:val="yellow"/>
              </w:rPr>
              <w:t>не менее 210 и не более 290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0DEA" w:rsidRPr="00800DEA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0DEA" w:rsidRPr="00316F46" w:rsidTr="00B33818">
        <w:trPr>
          <w:trHeight w:val="267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00DEA" w:rsidRPr="00800DEA" w:rsidRDefault="00800DEA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Оснащение амортизаторами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800DEA" w:rsidRPr="00800DEA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 xml:space="preserve">задняя </w:t>
            </w:r>
            <w:r w:rsidRPr="00800DEA">
              <w:rPr>
                <w:rFonts w:ascii="Times New Roman" w:hAnsi="Times New Roman"/>
                <w:sz w:val="16"/>
                <w:szCs w:val="16"/>
                <w:highlight w:val="yellow"/>
              </w:rPr>
              <w:t>или</w:t>
            </w:r>
            <w:r w:rsidRPr="00800DEA">
              <w:rPr>
                <w:rFonts w:ascii="Times New Roman" w:hAnsi="Times New Roman"/>
                <w:sz w:val="16"/>
                <w:szCs w:val="16"/>
              </w:rPr>
              <w:t xml:space="preserve"> передняя подвеска рамы кресла-коляски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0DEA" w:rsidRPr="00316F46" w:rsidTr="00800DEA">
        <w:trPr>
          <w:trHeight w:val="437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00DEA" w:rsidRPr="00800DEA" w:rsidRDefault="00800DEA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Ширина сиденья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00DEA" w:rsidRPr="00800DEA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 xml:space="preserve">регулируется в диапазоне </w:t>
            </w:r>
            <w:r w:rsidRPr="00800DEA">
              <w:rPr>
                <w:rFonts w:ascii="Times New Roman" w:hAnsi="Times New Roman"/>
                <w:sz w:val="16"/>
                <w:szCs w:val="16"/>
                <w:highlight w:val="yellow"/>
              </w:rPr>
              <w:t>от не менее 230 и до не более 440</w:t>
            </w:r>
            <w:r w:rsidRPr="00800D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0DEA" w:rsidRPr="00800DEA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0DEA" w:rsidRPr="00316F46" w:rsidTr="00800DEA">
        <w:trPr>
          <w:trHeight w:val="27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00DEA" w:rsidRPr="00800DEA" w:rsidRDefault="00800DEA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Глубина сиденья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00DEA" w:rsidRPr="00800DEA" w:rsidRDefault="00800DEA" w:rsidP="00800DEA">
            <w:pPr>
              <w:spacing w:after="0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 xml:space="preserve">регулируется в диапазоне </w:t>
            </w:r>
            <w:r w:rsidRPr="00800DEA">
              <w:rPr>
                <w:rFonts w:ascii="Times New Roman" w:hAnsi="Times New Roman"/>
                <w:sz w:val="16"/>
                <w:szCs w:val="16"/>
                <w:highlight w:val="yellow"/>
              </w:rPr>
              <w:t>от не менее 230 и до не более 440</w:t>
            </w:r>
            <w:r w:rsidRPr="00800D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0DEA" w:rsidRPr="00800DEA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0DEA" w:rsidRPr="00316F46" w:rsidTr="00800DEA">
        <w:trPr>
          <w:trHeight w:val="27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00DEA" w:rsidRPr="00800DEA" w:rsidRDefault="00800DEA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Высота спинки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00DEA" w:rsidRPr="00800DEA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 xml:space="preserve">регулируется в диапазоне </w:t>
            </w:r>
            <w:r w:rsidRPr="00800DEA">
              <w:rPr>
                <w:rFonts w:ascii="Times New Roman" w:hAnsi="Times New Roman"/>
                <w:sz w:val="16"/>
                <w:szCs w:val="16"/>
                <w:highlight w:val="yellow"/>
              </w:rPr>
              <w:t>от не менее 430 и до не более 780</w:t>
            </w:r>
            <w:r w:rsidRPr="00800D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00DEA" w:rsidRPr="00800DEA" w:rsidRDefault="00800DEA" w:rsidP="00800DEA">
            <w:pPr>
              <w:spacing w:after="0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0DEA" w:rsidRPr="00800DEA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0DEA" w:rsidRPr="00316F46" w:rsidTr="00800DEA">
        <w:trPr>
          <w:trHeight w:val="27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00DEA" w:rsidRPr="00800DEA" w:rsidRDefault="00800DEA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Высота подлокотников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00DEA" w:rsidRPr="00800DEA" w:rsidRDefault="00800DEA" w:rsidP="00800DEA">
            <w:pPr>
              <w:spacing w:after="0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 xml:space="preserve">регулируется в диапазоне </w:t>
            </w:r>
            <w:r w:rsidRPr="00800DEA">
              <w:rPr>
                <w:rFonts w:ascii="Times New Roman" w:hAnsi="Times New Roman"/>
                <w:sz w:val="16"/>
                <w:szCs w:val="16"/>
                <w:highlight w:val="yellow"/>
              </w:rPr>
              <w:t>от не менее 130 до не более 270</w:t>
            </w:r>
            <w:r w:rsidRPr="00800D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0DEA" w:rsidRPr="00800DEA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0DEA" w:rsidRPr="00316F46" w:rsidTr="00800DEA">
        <w:trPr>
          <w:trHeight w:val="27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00DEA" w:rsidRPr="00BD0004" w:rsidRDefault="00800DEA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Длина подножки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00DEA" w:rsidRPr="00BD0004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 xml:space="preserve">регулируется в диапазоне </w:t>
            </w:r>
            <w:r w:rsidRPr="00BD0004">
              <w:rPr>
                <w:rFonts w:ascii="Times New Roman" w:hAnsi="Times New Roman"/>
                <w:sz w:val="16"/>
                <w:szCs w:val="16"/>
                <w:highlight w:val="yellow"/>
              </w:rPr>
              <w:t>от не менее 120 и до не более 450</w:t>
            </w:r>
            <w:r w:rsidRPr="00BD00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00DEA" w:rsidRPr="00BD0004" w:rsidRDefault="00800DEA" w:rsidP="00800DEA">
            <w:pPr>
              <w:spacing w:after="0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0DEA" w:rsidRPr="00800DEA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0DEA" w:rsidRPr="00316F46" w:rsidTr="00800DEA">
        <w:trPr>
          <w:trHeight w:val="27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00DEA" w:rsidRPr="00BD0004" w:rsidRDefault="00800DEA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Угол наклона спинки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00DEA" w:rsidRPr="00BD0004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 xml:space="preserve">регулируется </w:t>
            </w:r>
            <w:r w:rsidRPr="00BD0004">
              <w:rPr>
                <w:rFonts w:ascii="Times New Roman" w:hAnsi="Times New Roman"/>
                <w:sz w:val="16"/>
                <w:szCs w:val="16"/>
                <w:highlight w:val="yellow"/>
              </w:rPr>
              <w:t>не менее чем в 4-х положениях в диапазоне не менее 45º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0DEA" w:rsidRPr="00800DEA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градус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0DEA" w:rsidRPr="00316F46" w:rsidTr="00800DEA">
        <w:trPr>
          <w:trHeight w:val="27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00DEA" w:rsidRPr="00BD0004" w:rsidRDefault="00800DEA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Угол наклона сиденья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00DEA" w:rsidRPr="00BD0004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 xml:space="preserve">регулируется в диапазоне </w:t>
            </w:r>
            <w:r w:rsidRPr="00BD0004">
              <w:rPr>
                <w:rFonts w:ascii="Times New Roman" w:hAnsi="Times New Roman"/>
                <w:sz w:val="16"/>
                <w:szCs w:val="16"/>
                <w:highlight w:val="yellow"/>
              </w:rPr>
              <w:t>не менее 20°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0DEA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градус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0DEA" w:rsidRPr="00316F46" w:rsidTr="00800DEA">
        <w:trPr>
          <w:trHeight w:val="27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800DEA" w:rsidRPr="00BD0004" w:rsidRDefault="00800DEA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Габаритная ширина кресла-</w:t>
            </w:r>
            <w:r w:rsidRPr="00BD0004">
              <w:rPr>
                <w:rFonts w:ascii="Times New Roman" w:hAnsi="Times New Roman"/>
                <w:sz w:val="16"/>
                <w:szCs w:val="16"/>
              </w:rPr>
              <w:lastRenderedPageBreak/>
              <w:t>коляски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00DEA" w:rsidRPr="00BD0004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  <w:highlight w:val="yellow"/>
              </w:rPr>
              <w:lastRenderedPageBreak/>
              <w:t>не более 690</w:t>
            </w:r>
            <w:r w:rsidRPr="00BD00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00DEA" w:rsidRPr="00BD0004" w:rsidRDefault="00800DEA" w:rsidP="00800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0DEA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lastRenderedPageBreak/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00DEA" w:rsidRPr="00316F46" w:rsidRDefault="00800DEA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D0004" w:rsidRPr="00316F46" w:rsidTr="00800DEA">
        <w:trPr>
          <w:trHeight w:val="27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D0004" w:rsidRPr="00BD0004" w:rsidRDefault="00BD0004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Вес кресла-коляски без дополнительного оснащения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D0004" w:rsidRPr="00BD0004" w:rsidRDefault="00BD0004" w:rsidP="00BD000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  <w:highlight w:val="yellow"/>
              </w:rPr>
              <w:t>не более 29</w:t>
            </w:r>
            <w:r w:rsidRPr="00BD00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0004" w:rsidRPr="00800DEA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килограмм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D0004" w:rsidRPr="00316F46" w:rsidTr="00BD0004">
        <w:trPr>
          <w:trHeight w:val="81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D0004" w:rsidRPr="00BD0004" w:rsidRDefault="00BD0004" w:rsidP="00B33818">
            <w:pPr>
              <w:spacing w:after="0" w:line="0" w:lineRule="atLeast"/>
              <w:ind w:hanging="23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bCs/>
                <w:sz w:val="16"/>
                <w:szCs w:val="16"/>
              </w:rPr>
              <w:t>В комплект поставки кресла-коляски входит</w:t>
            </w:r>
          </w:p>
          <w:p w:rsidR="00BD0004" w:rsidRPr="00BD0004" w:rsidRDefault="00BD0004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BD0004" w:rsidRPr="00BD0004" w:rsidRDefault="00BD0004" w:rsidP="00BD000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- столик;</w:t>
            </w:r>
          </w:p>
          <w:p w:rsidR="00BD0004" w:rsidRPr="00BD0004" w:rsidRDefault="00BD0004" w:rsidP="00BD000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- поясничный валик;</w:t>
            </w:r>
          </w:p>
          <w:p w:rsidR="00BD0004" w:rsidRPr="00BD0004" w:rsidRDefault="00BD0004" w:rsidP="00BD000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- набор инструментов (при наличии);</w:t>
            </w:r>
          </w:p>
          <w:p w:rsidR="00BD0004" w:rsidRPr="00BD0004" w:rsidRDefault="00BD0004" w:rsidP="00BD000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- инструкция для пользователя (на русском языке);</w:t>
            </w:r>
          </w:p>
          <w:p w:rsidR="00BD0004" w:rsidRPr="00BD0004" w:rsidRDefault="00BD0004" w:rsidP="00BD000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D0004" w:rsidRPr="00316F46" w:rsidTr="00BD0004">
        <w:trPr>
          <w:trHeight w:val="235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D0004" w:rsidRDefault="00BD0004" w:rsidP="00BD000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Срок службы</w:t>
            </w:r>
          </w:p>
          <w:p w:rsidR="00C95260" w:rsidRPr="00C95260" w:rsidRDefault="00C95260" w:rsidP="00BD0004">
            <w:pPr>
              <w:spacing w:after="0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95260">
              <w:rPr>
                <w:rFonts w:ascii="Times New Roman" w:hAnsi="Times New Roman"/>
                <w:color w:val="FF0000"/>
                <w:sz w:val="14"/>
                <w:szCs w:val="14"/>
              </w:rPr>
              <w:t>(указать конкретное значение, установленное изготовителем)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BD0004" w:rsidRPr="00BD0004" w:rsidRDefault="00BD0004" w:rsidP="00C9526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  <w:highlight w:val="yellow"/>
              </w:rPr>
              <w:t>не менее 6 лет</w:t>
            </w:r>
            <w:r w:rsidRPr="00BD000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BD0004" w:rsidRPr="00316F46" w:rsidRDefault="00BD0004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F060C" w:rsidRPr="00316F46" w:rsidTr="008C2B88">
        <w:trPr>
          <w:trHeight w:val="780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5" w:type="dxa"/>
            <w:gridSpan w:val="2"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F060C" w:rsidRPr="00316F46" w:rsidTr="00800DEA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F060C" w:rsidRPr="00BD0004" w:rsidRDefault="00FF060C" w:rsidP="00B3381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D00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D0004" w:rsidRPr="00BD0004" w:rsidRDefault="00BD0004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 xml:space="preserve">ГОСТ Р 50444-2020 (разд. 3,4), </w:t>
            </w:r>
          </w:p>
          <w:p w:rsidR="00BD0004" w:rsidRDefault="00BD0004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 xml:space="preserve">ГОСТ Р 58522-2019, </w:t>
            </w:r>
          </w:p>
          <w:p w:rsidR="00BD0004" w:rsidRPr="00BD0004" w:rsidRDefault="00BD0004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 xml:space="preserve">ГОСТ Р ИСО 7176-7-2015, </w:t>
            </w:r>
          </w:p>
          <w:p w:rsidR="00BD0004" w:rsidRPr="00BD0004" w:rsidRDefault="00BD0004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 xml:space="preserve">ГОСТ Р ИСО 7176-8-2015, </w:t>
            </w:r>
          </w:p>
          <w:p w:rsidR="00BD0004" w:rsidRPr="00BD0004" w:rsidRDefault="00BD0004" w:rsidP="00316F4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 xml:space="preserve">ГОСТ Р ИСО 7176-16-2015, </w:t>
            </w:r>
          </w:p>
          <w:p w:rsidR="00FF060C" w:rsidRPr="00BD0004" w:rsidRDefault="00BD0004" w:rsidP="00316F46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ГОСТ Р 51083-2021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FF060C" w:rsidRPr="00316F46" w:rsidRDefault="00FF060C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33818">
        <w:trPr>
          <w:trHeight w:val="1220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2121E8" w:rsidRPr="00316F46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2" w:type="dxa"/>
            <w:vMerge w:val="restart"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 xml:space="preserve">Кресло-коляска с ручным приводом с дополнительной фиксацией (поддержкой) головы и тела, </w:t>
            </w:r>
          </w:p>
          <w:p w:rsidR="002121E8" w:rsidRPr="00BD0004" w:rsidRDefault="002121E8" w:rsidP="00BD000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в том числе для больных ДЦП, прогулочная (для инвалидов и детей-инвалидов)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121E8" w:rsidRPr="00BD0004" w:rsidRDefault="002121E8" w:rsidP="008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004">
              <w:rPr>
                <w:rFonts w:ascii="Times New Roman" w:eastAsia="Times New Roman" w:hAnsi="Times New Roman" w:cs="Times New Roman"/>
                <w:sz w:val="16"/>
                <w:szCs w:val="16"/>
              </w:rPr>
              <w:t>30.92.20.000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40D33" w:rsidRDefault="002121E8" w:rsidP="00B3381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40D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Pr="00B40D33" w:rsidRDefault="002121E8" w:rsidP="00B40D3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Кресло-коляска предназначена для передвижения детей в условиях улицы при помощи сопровождающего лица. Кресло-коляска складывается и раскладывается без применения инструмента. Посадочное место на жестком основании имеет возможность установки по направлению движения. Кресло-коляска оснащена регулируемой по высоте ручкой для сопровождающего лица.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78" w:type="dxa"/>
            <w:vMerge w:val="restart"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Pr="00316F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2121E8" w:rsidRPr="00316F46" w:rsidTr="00B338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40D33" w:rsidRDefault="002121E8" w:rsidP="00B3381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Рама коляски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Pr="00B40D33" w:rsidRDefault="002121E8" w:rsidP="00256B1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изготовлена из облегченного сплава с антикоррозионным покрытием и имеет складную конструкцию.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338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40D33" w:rsidRDefault="002121E8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Покрытие рамы кресла-коляски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Pr="00B40D33" w:rsidRDefault="002121E8" w:rsidP="00256B1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обеспечивает высокую устойчивость к механическим повреждениям и агрессивным жидкостям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338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40D33" w:rsidRDefault="002121E8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Конструкция кресла-коляски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Pr="00B40D33" w:rsidRDefault="002121E8" w:rsidP="00256B10">
            <w:pPr>
              <w:spacing w:after="0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выполнена в виде рамы-шасси и стульчика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338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40D33" w:rsidRDefault="002121E8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Обивка спинки и сиденья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Pr="00B40D33" w:rsidRDefault="002121E8" w:rsidP="00B40D3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съемная и изготовлена из прочной и дышащей ткани, поддающейся санитарной обработке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338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40D33" w:rsidRDefault="002121E8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Спинка сиденья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Pr="00B40D33" w:rsidRDefault="002121E8" w:rsidP="008C2B8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регулируется по углу наклона и высоте, в оснащение спинки входит подголовник и регулируемые боковые упоры для туловища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338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40D33" w:rsidRDefault="002121E8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Сиденье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Pr="00B40D33" w:rsidRDefault="002121E8" w:rsidP="00B40D3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регулируется по ширине и глубине бесступенчато, механическим способом, регулируется по углу наклона.</w:t>
            </w:r>
          </w:p>
          <w:p w:rsidR="002121E8" w:rsidRPr="00B40D33" w:rsidRDefault="002121E8" w:rsidP="00B40D3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 xml:space="preserve">Сиденье оснащено мягким съемным валиком (абдуктором) </w:t>
            </w:r>
            <w:r w:rsidRPr="00B40D33">
              <w:rPr>
                <w:rFonts w:ascii="Times New Roman" w:hAnsi="Times New Roman"/>
                <w:sz w:val="16"/>
                <w:szCs w:val="16"/>
                <w:highlight w:val="yellow"/>
              </w:rPr>
              <w:t>или</w:t>
            </w:r>
            <w:r w:rsidRPr="00B40D33">
              <w:rPr>
                <w:rFonts w:ascii="Times New Roman" w:hAnsi="Times New Roman"/>
                <w:sz w:val="16"/>
                <w:szCs w:val="16"/>
              </w:rPr>
              <w:t xml:space="preserve"> ремнем для сохранения зазора между ногами, трехточечным и поясным ремнями </w:t>
            </w:r>
            <w:r w:rsidRPr="00B40D33">
              <w:rPr>
                <w:rFonts w:ascii="Times New Roman" w:hAnsi="Times New Roman"/>
                <w:sz w:val="16"/>
                <w:szCs w:val="16"/>
                <w:highlight w:val="yellow"/>
              </w:rPr>
              <w:t>или</w:t>
            </w:r>
            <w:r w:rsidRPr="00B40D33">
              <w:rPr>
                <w:rFonts w:ascii="Times New Roman" w:hAnsi="Times New Roman"/>
                <w:sz w:val="16"/>
                <w:szCs w:val="16"/>
              </w:rPr>
              <w:t xml:space="preserve"> четырех-/пятиточечным ремнем безопасности, регулируемыми по длине. Глубина сиденья регулируемая в зависимости от длины бедра.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338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40D33" w:rsidRDefault="002121E8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Подножка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Pr="00B40D33" w:rsidRDefault="002121E8" w:rsidP="00B40D33">
            <w:pPr>
              <w:spacing w:after="0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регулируется по углу наклона до горизонтального положения, оснащена единой опорой для стоп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338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40D33" w:rsidRDefault="002121E8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Опора подножки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Pr="00B40D33" w:rsidRDefault="002121E8" w:rsidP="00B40D3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оснащена ремнями-фиксаторами для стоп и/или ремнем-упором для голени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338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40D33" w:rsidRDefault="002121E8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Поворотные колеса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Pr="00B40D33" w:rsidRDefault="002121E8" w:rsidP="00B40D3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пневматические/цельнолитые покрышки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338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40D33" w:rsidRDefault="002121E8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Диаметр поворотных колес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21E8" w:rsidRPr="00B40D33" w:rsidRDefault="002121E8" w:rsidP="00B40D3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  <w:highlight w:val="yellow"/>
              </w:rPr>
              <w:t>не менее 170 и не более 240</w:t>
            </w:r>
            <w:r w:rsidRPr="00B40D3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21E8" w:rsidRPr="00B40D33" w:rsidRDefault="002121E8" w:rsidP="00B40D3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338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2121E8" w:rsidRDefault="002121E8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>Вилки поворотных колес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Pr="002121E8" w:rsidRDefault="002121E8" w:rsidP="00B40D3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>оснащены механизмом фиксации положения колеса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338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2121E8" w:rsidRDefault="002121E8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>Задние колеса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Pr="002121E8" w:rsidRDefault="002121E8" w:rsidP="002121E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>съемные и имеют пневматические/цельнолитые покрышки, оснащены единым/раздельным стояночным тормозом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338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2121E8" w:rsidRDefault="002121E8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>Диаметр задних колес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21E8" w:rsidRPr="008C2B88" w:rsidRDefault="002121E8" w:rsidP="00B40D3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C2B88">
              <w:rPr>
                <w:rFonts w:ascii="Times New Roman" w:hAnsi="Times New Roman"/>
                <w:sz w:val="16"/>
                <w:szCs w:val="16"/>
                <w:highlight w:val="yellow"/>
              </w:rPr>
              <w:t>не менее 210 и не более 290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21E8" w:rsidRPr="006112B1" w:rsidRDefault="002121E8" w:rsidP="00B40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33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338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800DEA" w:rsidRDefault="002121E8" w:rsidP="00B33818">
            <w:pPr>
              <w:spacing w:after="0"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Оснащение амортизаторами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 xml:space="preserve">задняя </w:t>
            </w:r>
            <w:r w:rsidRPr="00800DEA">
              <w:rPr>
                <w:rFonts w:ascii="Times New Roman" w:hAnsi="Times New Roman"/>
                <w:sz w:val="16"/>
                <w:szCs w:val="16"/>
                <w:highlight w:val="yellow"/>
              </w:rPr>
              <w:t>или</w:t>
            </w:r>
            <w:r w:rsidRPr="00800DEA">
              <w:rPr>
                <w:rFonts w:ascii="Times New Roman" w:hAnsi="Times New Roman"/>
                <w:sz w:val="16"/>
                <w:szCs w:val="16"/>
              </w:rPr>
              <w:t xml:space="preserve"> передняя подвеска рамы кресла-коляски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21E8" w:rsidRPr="00B40D33" w:rsidRDefault="002121E8" w:rsidP="00B40D3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40D33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Ширина сиденья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 xml:space="preserve">регулируется в диапазоне </w:t>
            </w:r>
            <w:r w:rsidRPr="00800DEA">
              <w:rPr>
                <w:rFonts w:ascii="Times New Roman" w:hAnsi="Times New Roman"/>
                <w:sz w:val="16"/>
                <w:szCs w:val="16"/>
                <w:highlight w:val="yellow"/>
              </w:rPr>
              <w:t>от не менее 230 и до не более 440</w:t>
            </w:r>
            <w:r w:rsidRPr="00800D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40D33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Глубина сиденья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 xml:space="preserve">регулируется в диапазоне </w:t>
            </w:r>
            <w:r w:rsidRPr="00800DEA">
              <w:rPr>
                <w:rFonts w:ascii="Times New Roman" w:hAnsi="Times New Roman"/>
                <w:sz w:val="16"/>
                <w:szCs w:val="16"/>
                <w:highlight w:val="yellow"/>
              </w:rPr>
              <w:t>от не менее 230 и до не более 440</w:t>
            </w:r>
            <w:r w:rsidRPr="00800D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40D33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Высота спинки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21E8" w:rsidRPr="00800DEA" w:rsidRDefault="002121E8" w:rsidP="002121E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 xml:space="preserve">регулируется в диапазоне </w:t>
            </w:r>
            <w:r w:rsidRPr="00800DEA">
              <w:rPr>
                <w:rFonts w:ascii="Times New Roman" w:hAnsi="Times New Roman"/>
                <w:sz w:val="16"/>
                <w:szCs w:val="16"/>
                <w:highlight w:val="yellow"/>
              </w:rPr>
              <w:t>от не менее 430 и до не более 780</w:t>
            </w:r>
            <w:r w:rsidRPr="00800D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40D33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Высота подлокотников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 xml:space="preserve">регулируется в диапазоне </w:t>
            </w:r>
            <w:r w:rsidRPr="00800DEA">
              <w:rPr>
                <w:rFonts w:ascii="Times New Roman" w:hAnsi="Times New Roman"/>
                <w:sz w:val="16"/>
                <w:szCs w:val="16"/>
                <w:highlight w:val="yellow"/>
              </w:rPr>
              <w:t>от не менее 130 до не более 270</w:t>
            </w:r>
            <w:r w:rsidRPr="00800D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40D33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D0004" w:rsidRDefault="002121E8" w:rsidP="00F86048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Длина подножки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21E8" w:rsidRPr="00BD0004" w:rsidRDefault="002121E8" w:rsidP="002121E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 xml:space="preserve">регулируется в диапазоне </w:t>
            </w:r>
            <w:r w:rsidRPr="00BD0004">
              <w:rPr>
                <w:rFonts w:ascii="Times New Roman" w:hAnsi="Times New Roman"/>
                <w:sz w:val="16"/>
                <w:szCs w:val="16"/>
                <w:highlight w:val="yellow"/>
              </w:rPr>
              <w:t>от не менее 120 и до не более 450</w:t>
            </w:r>
            <w:r w:rsidRPr="00BD00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40D33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D0004" w:rsidRDefault="002121E8" w:rsidP="00F86048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Угол наклона спинки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21E8" w:rsidRPr="00BD0004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 xml:space="preserve">регулируется </w:t>
            </w:r>
            <w:r w:rsidRPr="00BD0004">
              <w:rPr>
                <w:rFonts w:ascii="Times New Roman" w:hAnsi="Times New Roman"/>
                <w:sz w:val="16"/>
                <w:szCs w:val="16"/>
                <w:highlight w:val="yellow"/>
              </w:rPr>
              <w:t>не менее чем в 4-х положениях в диапазоне не менее 45º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градус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40D33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D0004" w:rsidRDefault="002121E8" w:rsidP="00F86048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Угол наклона сиденья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21E8" w:rsidRPr="00BD0004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 xml:space="preserve">регулируется в диапазоне </w:t>
            </w:r>
            <w:r w:rsidRPr="00BD0004">
              <w:rPr>
                <w:rFonts w:ascii="Times New Roman" w:hAnsi="Times New Roman"/>
                <w:sz w:val="16"/>
                <w:szCs w:val="16"/>
                <w:highlight w:val="yellow"/>
              </w:rPr>
              <w:t>не менее 20°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градус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40D33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D0004" w:rsidRDefault="002121E8" w:rsidP="00F86048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Габаритная ширина кресла-коляски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21E8" w:rsidRPr="00BD0004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  <w:highlight w:val="yellow"/>
              </w:rPr>
              <w:t>не более 690</w:t>
            </w:r>
            <w:r w:rsidRPr="00BD00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21E8" w:rsidRPr="00BD0004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DEA">
              <w:rPr>
                <w:rFonts w:ascii="Times New Roman" w:hAnsi="Times New Roman"/>
                <w:sz w:val="16"/>
                <w:szCs w:val="16"/>
              </w:rPr>
              <w:t>миллиметр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B40D33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BD0004" w:rsidRDefault="002121E8" w:rsidP="00F86048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Вес кресла-коляски без дополнительного оснащения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21E8" w:rsidRPr="00BD0004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  <w:highlight w:val="yellow"/>
              </w:rPr>
              <w:t>не более 29</w:t>
            </w:r>
            <w:r w:rsidRPr="00BD00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21E8" w:rsidRPr="00800DEA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килограмм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4A11EB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2121E8" w:rsidRDefault="002121E8" w:rsidP="00B33818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>В комплект поставки кресла-коляски входит</w:t>
            </w:r>
          </w:p>
          <w:p w:rsidR="002121E8" w:rsidRPr="002121E8" w:rsidRDefault="002121E8" w:rsidP="00F86048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Pr="002121E8" w:rsidRDefault="002121E8" w:rsidP="002121E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>- капюшон;</w:t>
            </w:r>
          </w:p>
          <w:p w:rsidR="002121E8" w:rsidRPr="002121E8" w:rsidRDefault="002121E8" w:rsidP="002121E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>- поясничный валик;</w:t>
            </w:r>
          </w:p>
          <w:p w:rsidR="002121E8" w:rsidRPr="002121E8" w:rsidRDefault="002121E8" w:rsidP="002121E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>- набор инструментов (при наличии);</w:t>
            </w:r>
          </w:p>
          <w:p w:rsidR="002121E8" w:rsidRPr="002121E8" w:rsidRDefault="002121E8" w:rsidP="002121E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>- инструкция для пользователя (на русском языке);</w:t>
            </w:r>
          </w:p>
          <w:p w:rsidR="002121E8" w:rsidRPr="002121E8" w:rsidRDefault="002121E8" w:rsidP="002121E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4A11EB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0004">
              <w:rPr>
                <w:rFonts w:ascii="Times New Roman" w:hAnsi="Times New Roman"/>
                <w:sz w:val="16"/>
                <w:szCs w:val="16"/>
              </w:rPr>
              <w:t>Срок службы</w:t>
            </w:r>
          </w:p>
          <w:p w:rsidR="002121E8" w:rsidRPr="00C95260" w:rsidRDefault="002121E8" w:rsidP="00F86048">
            <w:pPr>
              <w:spacing w:after="0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95260">
              <w:rPr>
                <w:rFonts w:ascii="Times New Roman" w:hAnsi="Times New Roman"/>
                <w:color w:val="FF0000"/>
                <w:sz w:val="14"/>
                <w:szCs w:val="14"/>
              </w:rPr>
              <w:t>(указать конкретное значение, установленное изготовителем)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Pr="00BD0004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не менее 4</w:t>
            </w:r>
            <w:r w:rsidRPr="00BD0004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лет</w:t>
            </w:r>
            <w:r w:rsidRPr="00BD000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C2B88" w:rsidRPr="00316F46" w:rsidTr="00E103D1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C2B88" w:rsidRDefault="008C2B8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8C2B88" w:rsidRPr="00BD0004" w:rsidRDefault="008C2B8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C2B88" w:rsidRPr="00BD0004" w:rsidRDefault="008C2B8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5" w:type="dxa"/>
            <w:gridSpan w:val="2"/>
            <w:shd w:val="clear" w:color="auto" w:fill="FFFFFF" w:themeFill="background1"/>
            <w:vAlign w:val="center"/>
          </w:tcPr>
          <w:p w:rsidR="008C2B88" w:rsidRPr="00316F46" w:rsidRDefault="008C2B88" w:rsidP="00F8604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16F46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B88" w:rsidRPr="00316F46" w:rsidRDefault="008C2B88" w:rsidP="00F8604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16F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C2B88" w:rsidRPr="00316F46" w:rsidRDefault="008C2B8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8C2B88" w:rsidRDefault="008C2B8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121E8" w:rsidRPr="00316F46" w:rsidTr="004A11EB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2121E8" w:rsidRDefault="002121E8" w:rsidP="00316F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2121E8" w:rsidRPr="00BD0004" w:rsidRDefault="002121E8" w:rsidP="00BD0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21E8" w:rsidRPr="00BD0004" w:rsidRDefault="002121E8" w:rsidP="00F8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121E8" w:rsidRPr="002121E8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 xml:space="preserve">ГОСТ Р 50444-2020 (разд. 3,4), </w:t>
            </w:r>
          </w:p>
          <w:p w:rsidR="002121E8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 xml:space="preserve">ГОСТ Р 58522-2019, </w:t>
            </w:r>
          </w:p>
          <w:p w:rsidR="002121E8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 xml:space="preserve">ГОСТ Р ИСО 7176-7-2015, </w:t>
            </w:r>
          </w:p>
          <w:p w:rsidR="002121E8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 xml:space="preserve">ГОСТ Р ИСО 7176-8-2015, </w:t>
            </w:r>
          </w:p>
          <w:p w:rsidR="002121E8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 xml:space="preserve">ГОСТ Р ИСО 7176-16-2015, </w:t>
            </w:r>
          </w:p>
          <w:p w:rsidR="002121E8" w:rsidRPr="002121E8" w:rsidRDefault="002121E8" w:rsidP="00F8604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21E8">
              <w:rPr>
                <w:rFonts w:ascii="Times New Roman" w:hAnsi="Times New Roman"/>
                <w:sz w:val="16"/>
                <w:szCs w:val="16"/>
              </w:rPr>
              <w:t>ГОСТ Р 51083-2021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21E8" w:rsidRPr="00316F46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2121E8" w:rsidRDefault="002121E8" w:rsidP="00F8604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B13AA7" w:rsidRDefault="00B13AA7" w:rsidP="0074497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2B88" w:rsidRPr="0038578A" w:rsidRDefault="008C2B88" w:rsidP="008C2B8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в своей заявке по предлагаемому товару в соответствии с инструкцией по заполнению заявки, а именно: </w:t>
      </w:r>
    </w:p>
    <w:p w:rsidR="008C2B88" w:rsidRPr="0038578A" w:rsidRDefault="008C2B88" w:rsidP="008C2B8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>1) ука</w:t>
      </w:r>
      <w:r>
        <w:rPr>
          <w:rFonts w:ascii="Times New Roman" w:hAnsi="Times New Roman" w:cs="Times New Roman"/>
          <w:i/>
          <w:sz w:val="20"/>
          <w:szCs w:val="20"/>
        </w:rPr>
        <w:t>зать товарный знак в случае его</w:t>
      </w:r>
      <w:r w:rsidRPr="0038578A">
        <w:rPr>
          <w:rFonts w:ascii="Times New Roman" w:hAnsi="Times New Roman" w:cs="Times New Roman"/>
          <w:i/>
          <w:sz w:val="20"/>
          <w:szCs w:val="20"/>
        </w:rPr>
        <w:t xml:space="preserve"> наличия; </w:t>
      </w:r>
    </w:p>
    <w:p w:rsidR="008C2B88" w:rsidRDefault="008C2B88" w:rsidP="008C2B8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2) наименование страны происхождения </w:t>
      </w:r>
      <w:r w:rsidRPr="000B7C63">
        <w:rPr>
          <w:rFonts w:ascii="Times New Roman" w:hAnsi="Times New Roman" w:cs="Times New Roman"/>
          <w:i/>
          <w:sz w:val="20"/>
          <w:szCs w:val="20"/>
        </w:rPr>
        <w:t>товара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C2B88" w:rsidRDefault="008C2B88" w:rsidP="008C2B8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3) конкретизировать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значения характеристик, содержащих термины и символы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:</w:t>
      </w:r>
    </w:p>
    <w:p w:rsidR="00125715" w:rsidRPr="0037316A" w:rsidRDefault="00125715" w:rsidP="00125715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36D7C">
        <w:rPr>
          <w:rFonts w:ascii="Times New Roman" w:hAnsi="Times New Roman" w:cs="Times New Roman"/>
          <w:i/>
          <w:sz w:val="20"/>
          <w:szCs w:val="20"/>
          <w:highlight w:val="yellow"/>
        </w:rPr>
        <w:t>- «</w:t>
      </w:r>
      <w:r w:rsidRPr="00236D7C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или</w:t>
      </w:r>
      <w:r w:rsidRPr="00236D7C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» - </w:t>
      </w:r>
      <w:r w:rsidRPr="00236D7C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 xml:space="preserve">участником закупки </w:t>
      </w:r>
      <w:r w:rsidRPr="00236D7C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должно быть представлено </w:t>
      </w:r>
      <w:r w:rsidRPr="00236D7C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>конкретное значение по своему выбору</w:t>
      </w:r>
      <w:r w:rsidRPr="00236D7C">
        <w:rPr>
          <w:rFonts w:ascii="Times New Roman" w:hAnsi="Times New Roman" w:cs="Times New Roman"/>
          <w:i/>
          <w:sz w:val="20"/>
          <w:szCs w:val="20"/>
          <w:highlight w:val="yellow"/>
          <w:lang w:eastAsia="ar-SA"/>
        </w:rPr>
        <w:t>;</w:t>
      </w:r>
    </w:p>
    <w:p w:rsidR="008C2B88" w:rsidRDefault="008C2B88" w:rsidP="008C2B8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«не менее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  <w:r w:rsidRPr="002E6FE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X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»</w:t>
      </w:r>
      <w:r w:rsidRPr="00DC458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значение, предлагаемое участником закупки, должно быть равно или больше установленного значением характеристики;</w:t>
      </w:r>
    </w:p>
    <w:p w:rsidR="008C2B88" w:rsidRDefault="008C2B88" w:rsidP="008C2B8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«не 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более </w:t>
      </w:r>
      <w:r w:rsidRPr="002E6FE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X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»</w:t>
      </w:r>
      <w:r w:rsidRPr="00DC458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значение, предлагаемое участником закупки, должно быть равно или 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меньше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установленного значением характеристики;</w:t>
      </w:r>
    </w:p>
    <w:p w:rsidR="008C2B88" w:rsidRPr="007725FA" w:rsidRDefault="008C2B88" w:rsidP="008C2B88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0"/>
        </w:rPr>
      </w:pPr>
      <w:r w:rsidRPr="007725FA">
        <w:rPr>
          <w:rFonts w:ascii="Times New Roman" w:hAnsi="Times New Roman" w:cs="Times New Roman"/>
          <w:b/>
          <w:i/>
          <w:sz w:val="20"/>
          <w:highlight w:val="yellow"/>
        </w:rPr>
        <w:t>-</w:t>
      </w:r>
      <w:r w:rsidR="00B33818">
        <w:rPr>
          <w:rFonts w:ascii="Times New Roman" w:hAnsi="Times New Roman" w:cs="Times New Roman"/>
          <w:b/>
          <w:i/>
          <w:sz w:val="20"/>
          <w:highlight w:val="yellow"/>
        </w:rPr>
        <w:t xml:space="preserve"> </w:t>
      </w:r>
      <w:r w:rsidRPr="007725FA">
        <w:rPr>
          <w:rFonts w:ascii="Times New Roman" w:hAnsi="Times New Roman" w:cs="Times New Roman"/>
          <w:b/>
          <w:i/>
          <w:sz w:val="20"/>
          <w:highlight w:val="yellow"/>
        </w:rPr>
        <w:t xml:space="preserve">«не менее X»  «не более Y» </w:t>
      </w:r>
      <w:r w:rsidRPr="007725FA">
        <w:rPr>
          <w:rFonts w:ascii="Times New Roman" w:hAnsi="Times New Roman" w:cs="Times New Roman"/>
          <w:i/>
          <w:sz w:val="20"/>
          <w:highlight w:val="yellow"/>
        </w:rPr>
        <w:t>значение, предлагаемое участником закупки, должно быть равно или больше</w:t>
      </w:r>
      <w:r w:rsidRPr="007725FA">
        <w:rPr>
          <w:rFonts w:ascii="Times New Roman" w:hAnsi="Times New Roman" w:cs="Times New Roman"/>
          <w:b/>
          <w:i/>
          <w:sz w:val="20"/>
          <w:highlight w:val="yellow"/>
        </w:rPr>
        <w:t xml:space="preserve"> X</w:t>
      </w:r>
      <w:r w:rsidRPr="007725FA">
        <w:rPr>
          <w:rFonts w:ascii="Times New Roman" w:hAnsi="Times New Roman" w:cs="Times New Roman"/>
          <w:i/>
          <w:sz w:val="20"/>
          <w:highlight w:val="yellow"/>
        </w:rPr>
        <w:t xml:space="preserve">, но равно или меньше </w:t>
      </w:r>
      <w:r w:rsidRPr="007725FA">
        <w:rPr>
          <w:rFonts w:ascii="Times New Roman" w:hAnsi="Times New Roman" w:cs="Times New Roman"/>
          <w:b/>
          <w:i/>
          <w:sz w:val="20"/>
          <w:highlight w:val="yellow"/>
        </w:rPr>
        <w:t>Y</w:t>
      </w:r>
      <w:r w:rsidRPr="007725FA">
        <w:rPr>
          <w:rFonts w:ascii="Times New Roman" w:hAnsi="Times New Roman" w:cs="Times New Roman"/>
          <w:i/>
          <w:sz w:val="20"/>
          <w:highlight w:val="yellow"/>
        </w:rPr>
        <w:t>;</w:t>
      </w:r>
    </w:p>
    <w:p w:rsidR="008C2B88" w:rsidRPr="00744FA8" w:rsidRDefault="008C2B88" w:rsidP="008C2B8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«от»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подразумевается, что значение, указанное заказчиком, включено в предел допустимых значений, а значение, предлагаемое участником закупки, должно быть равно или больше установленного значением характеристики.</w:t>
      </w:r>
    </w:p>
    <w:p w:rsidR="008C2B88" w:rsidRDefault="008C2B88" w:rsidP="008C2B8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«до»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подразумевается, что значение, указанное заказчиком, включено в предел допустимых значений, а значение, предлагаемое участником закупки, должно быть равно или меньше установленного значением характеристики.</w:t>
      </w:r>
    </w:p>
    <w:p w:rsidR="008C2B88" w:rsidRPr="00744FA8" w:rsidRDefault="008C2B88" w:rsidP="008C2B8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8C2B88" w:rsidRPr="008C2B88" w:rsidRDefault="008C2B88" w:rsidP="008C2B88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C2B88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По всем остальным наименованиям характеристик  должно быть указано согласие с указанным Заказчиком значением в предлагаемом товаре.</w:t>
      </w:r>
    </w:p>
    <w:p w:rsidR="00744978" w:rsidRPr="0059419E" w:rsidRDefault="00744978" w:rsidP="00744978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9419E" w:rsidRPr="0059419E" w:rsidRDefault="0059419E" w:rsidP="0059419E">
      <w:pPr>
        <w:spacing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19E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*К</w:t>
      </w:r>
      <w:r w:rsidRPr="0059419E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>оличество кресел-колясок в зависимости от ширины сидения определяется в соответствии с заявкой (разнарядкой) Получателя</w:t>
      </w:r>
      <w:r w:rsidRPr="0059419E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:rsidR="00131860" w:rsidRDefault="00131860" w:rsidP="0074497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131860" w:rsidSect="00AF65E0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11" w:rsidRDefault="00CA1311" w:rsidP="008207B4">
      <w:pPr>
        <w:spacing w:after="0" w:line="240" w:lineRule="auto"/>
      </w:pPr>
      <w:r>
        <w:separator/>
      </w:r>
    </w:p>
  </w:endnote>
  <w:endnote w:type="continuationSeparator" w:id="1">
    <w:p w:rsidR="00CA1311" w:rsidRDefault="00CA1311" w:rsidP="0082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11" w:rsidRDefault="00CA1311" w:rsidP="008207B4">
      <w:pPr>
        <w:spacing w:after="0" w:line="240" w:lineRule="auto"/>
      </w:pPr>
      <w:r>
        <w:separator/>
      </w:r>
    </w:p>
  </w:footnote>
  <w:footnote w:type="continuationSeparator" w:id="1">
    <w:p w:rsidR="00CA1311" w:rsidRDefault="00CA1311" w:rsidP="0082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AF5"/>
    <w:rsid w:val="00005FC3"/>
    <w:rsid w:val="00012948"/>
    <w:rsid w:val="00012E51"/>
    <w:rsid w:val="00013C70"/>
    <w:rsid w:val="00016D13"/>
    <w:rsid w:val="0001746F"/>
    <w:rsid w:val="00017C90"/>
    <w:rsid w:val="00025406"/>
    <w:rsid w:val="000279F6"/>
    <w:rsid w:val="00033308"/>
    <w:rsid w:val="00037FCD"/>
    <w:rsid w:val="00040D22"/>
    <w:rsid w:val="00040E43"/>
    <w:rsid w:val="000516DB"/>
    <w:rsid w:val="00056BBD"/>
    <w:rsid w:val="000628A8"/>
    <w:rsid w:val="00062A57"/>
    <w:rsid w:val="00066011"/>
    <w:rsid w:val="000747B0"/>
    <w:rsid w:val="00075D1E"/>
    <w:rsid w:val="00076D27"/>
    <w:rsid w:val="0008052B"/>
    <w:rsid w:val="00080830"/>
    <w:rsid w:val="00082957"/>
    <w:rsid w:val="000850C8"/>
    <w:rsid w:val="00096B2F"/>
    <w:rsid w:val="00096FA5"/>
    <w:rsid w:val="000A0069"/>
    <w:rsid w:val="000A4DED"/>
    <w:rsid w:val="000A6B57"/>
    <w:rsid w:val="000B2C40"/>
    <w:rsid w:val="000B39CF"/>
    <w:rsid w:val="000B56BA"/>
    <w:rsid w:val="000B7C63"/>
    <w:rsid w:val="000C0082"/>
    <w:rsid w:val="000C7BEB"/>
    <w:rsid w:val="000D6F6F"/>
    <w:rsid w:val="000E2458"/>
    <w:rsid w:val="000F23B5"/>
    <w:rsid w:val="000F3B10"/>
    <w:rsid w:val="000F534D"/>
    <w:rsid w:val="000F5479"/>
    <w:rsid w:val="000F635C"/>
    <w:rsid w:val="000F6884"/>
    <w:rsid w:val="0010164C"/>
    <w:rsid w:val="001053F6"/>
    <w:rsid w:val="00106D23"/>
    <w:rsid w:val="00110BF6"/>
    <w:rsid w:val="001113E9"/>
    <w:rsid w:val="001206CD"/>
    <w:rsid w:val="00124503"/>
    <w:rsid w:val="00125715"/>
    <w:rsid w:val="00127E45"/>
    <w:rsid w:val="00131860"/>
    <w:rsid w:val="0013731D"/>
    <w:rsid w:val="001379E3"/>
    <w:rsid w:val="001434BA"/>
    <w:rsid w:val="0014618C"/>
    <w:rsid w:val="001470B6"/>
    <w:rsid w:val="0015186A"/>
    <w:rsid w:val="00162DE3"/>
    <w:rsid w:val="00171E9F"/>
    <w:rsid w:val="001726C9"/>
    <w:rsid w:val="00173824"/>
    <w:rsid w:val="001739D9"/>
    <w:rsid w:val="00173A47"/>
    <w:rsid w:val="00175826"/>
    <w:rsid w:val="00184595"/>
    <w:rsid w:val="001848EC"/>
    <w:rsid w:val="00185485"/>
    <w:rsid w:val="00185949"/>
    <w:rsid w:val="001A109D"/>
    <w:rsid w:val="001A35DE"/>
    <w:rsid w:val="001A6FAC"/>
    <w:rsid w:val="001B0A5D"/>
    <w:rsid w:val="001B3166"/>
    <w:rsid w:val="001B6F4D"/>
    <w:rsid w:val="001C1414"/>
    <w:rsid w:val="001C15F5"/>
    <w:rsid w:val="001D1007"/>
    <w:rsid w:val="001D5A0F"/>
    <w:rsid w:val="001D7B3E"/>
    <w:rsid w:val="001E2AA9"/>
    <w:rsid w:val="001E4853"/>
    <w:rsid w:val="001E569F"/>
    <w:rsid w:val="001E7EF8"/>
    <w:rsid w:val="001F1003"/>
    <w:rsid w:val="001F74DC"/>
    <w:rsid w:val="001F74EB"/>
    <w:rsid w:val="002036B6"/>
    <w:rsid w:val="0020372D"/>
    <w:rsid w:val="00207439"/>
    <w:rsid w:val="002121E8"/>
    <w:rsid w:val="00213498"/>
    <w:rsid w:val="002144BF"/>
    <w:rsid w:val="00215028"/>
    <w:rsid w:val="00215257"/>
    <w:rsid w:val="00220285"/>
    <w:rsid w:val="00221864"/>
    <w:rsid w:val="00225B71"/>
    <w:rsid w:val="002278C8"/>
    <w:rsid w:val="002324F6"/>
    <w:rsid w:val="0023444B"/>
    <w:rsid w:val="00237656"/>
    <w:rsid w:val="002408CE"/>
    <w:rsid w:val="00240FE7"/>
    <w:rsid w:val="00247D62"/>
    <w:rsid w:val="00256B10"/>
    <w:rsid w:val="0025779A"/>
    <w:rsid w:val="0026042D"/>
    <w:rsid w:val="002772F4"/>
    <w:rsid w:val="002810CE"/>
    <w:rsid w:val="002846C9"/>
    <w:rsid w:val="00285CF1"/>
    <w:rsid w:val="00287D17"/>
    <w:rsid w:val="002901A5"/>
    <w:rsid w:val="00290C47"/>
    <w:rsid w:val="00296541"/>
    <w:rsid w:val="0029712A"/>
    <w:rsid w:val="002A2C42"/>
    <w:rsid w:val="002A3537"/>
    <w:rsid w:val="002A356E"/>
    <w:rsid w:val="002A43DD"/>
    <w:rsid w:val="002B0A4D"/>
    <w:rsid w:val="002B163C"/>
    <w:rsid w:val="002B22ED"/>
    <w:rsid w:val="002B3A13"/>
    <w:rsid w:val="002C0440"/>
    <w:rsid w:val="002C5C88"/>
    <w:rsid w:val="002D2DF8"/>
    <w:rsid w:val="002D41C8"/>
    <w:rsid w:val="002D6C92"/>
    <w:rsid w:val="002D7183"/>
    <w:rsid w:val="002E6FE3"/>
    <w:rsid w:val="002F077A"/>
    <w:rsid w:val="002F709A"/>
    <w:rsid w:val="00301648"/>
    <w:rsid w:val="00305885"/>
    <w:rsid w:val="00306861"/>
    <w:rsid w:val="0030750D"/>
    <w:rsid w:val="00312C00"/>
    <w:rsid w:val="00316394"/>
    <w:rsid w:val="00316F46"/>
    <w:rsid w:val="0032186F"/>
    <w:rsid w:val="00326F02"/>
    <w:rsid w:val="003351DD"/>
    <w:rsid w:val="00336FC2"/>
    <w:rsid w:val="00337E72"/>
    <w:rsid w:val="003409EF"/>
    <w:rsid w:val="00343B1C"/>
    <w:rsid w:val="00343D73"/>
    <w:rsid w:val="00346AC9"/>
    <w:rsid w:val="00352766"/>
    <w:rsid w:val="003527CF"/>
    <w:rsid w:val="003544BC"/>
    <w:rsid w:val="0036082F"/>
    <w:rsid w:val="00363E5A"/>
    <w:rsid w:val="00370ECA"/>
    <w:rsid w:val="00371946"/>
    <w:rsid w:val="003735D4"/>
    <w:rsid w:val="003826E0"/>
    <w:rsid w:val="003829EF"/>
    <w:rsid w:val="0038578A"/>
    <w:rsid w:val="003857B5"/>
    <w:rsid w:val="003858A5"/>
    <w:rsid w:val="0038633D"/>
    <w:rsid w:val="00386C7F"/>
    <w:rsid w:val="00390D18"/>
    <w:rsid w:val="00394EEC"/>
    <w:rsid w:val="003A37AD"/>
    <w:rsid w:val="003A78EE"/>
    <w:rsid w:val="003A7928"/>
    <w:rsid w:val="003C4C5D"/>
    <w:rsid w:val="003C51C0"/>
    <w:rsid w:val="003D1E6F"/>
    <w:rsid w:val="003D3576"/>
    <w:rsid w:val="003D5ABE"/>
    <w:rsid w:val="003E1C38"/>
    <w:rsid w:val="003E2956"/>
    <w:rsid w:val="003E5249"/>
    <w:rsid w:val="003E58F2"/>
    <w:rsid w:val="003E7AC3"/>
    <w:rsid w:val="003F0884"/>
    <w:rsid w:val="003F5253"/>
    <w:rsid w:val="003F5816"/>
    <w:rsid w:val="003F68CA"/>
    <w:rsid w:val="00402F85"/>
    <w:rsid w:val="00404999"/>
    <w:rsid w:val="00411673"/>
    <w:rsid w:val="0041278B"/>
    <w:rsid w:val="00414510"/>
    <w:rsid w:val="00417835"/>
    <w:rsid w:val="0042211F"/>
    <w:rsid w:val="00424A72"/>
    <w:rsid w:val="004271B1"/>
    <w:rsid w:val="00431F89"/>
    <w:rsid w:val="004325DC"/>
    <w:rsid w:val="0043716D"/>
    <w:rsid w:val="0044065F"/>
    <w:rsid w:val="0044104D"/>
    <w:rsid w:val="00441804"/>
    <w:rsid w:val="00441DEC"/>
    <w:rsid w:val="00446C8A"/>
    <w:rsid w:val="00454CD0"/>
    <w:rsid w:val="00455A07"/>
    <w:rsid w:val="00460047"/>
    <w:rsid w:val="0046531D"/>
    <w:rsid w:val="00471A28"/>
    <w:rsid w:val="00473881"/>
    <w:rsid w:val="004801B5"/>
    <w:rsid w:val="00482A8C"/>
    <w:rsid w:val="0048454E"/>
    <w:rsid w:val="00492771"/>
    <w:rsid w:val="00492D0B"/>
    <w:rsid w:val="004A02A0"/>
    <w:rsid w:val="004A127F"/>
    <w:rsid w:val="004A2528"/>
    <w:rsid w:val="004B1120"/>
    <w:rsid w:val="004B2C42"/>
    <w:rsid w:val="004B4914"/>
    <w:rsid w:val="004B5C4A"/>
    <w:rsid w:val="004B6CCD"/>
    <w:rsid w:val="004B7DDB"/>
    <w:rsid w:val="004C16F1"/>
    <w:rsid w:val="004C3452"/>
    <w:rsid w:val="004D2DB1"/>
    <w:rsid w:val="004E1136"/>
    <w:rsid w:val="004F24A3"/>
    <w:rsid w:val="004F6951"/>
    <w:rsid w:val="00500C51"/>
    <w:rsid w:val="00502D86"/>
    <w:rsid w:val="00513E32"/>
    <w:rsid w:val="005156BC"/>
    <w:rsid w:val="00517CC1"/>
    <w:rsid w:val="00520CAA"/>
    <w:rsid w:val="00527BB1"/>
    <w:rsid w:val="00527C12"/>
    <w:rsid w:val="00527D6F"/>
    <w:rsid w:val="0053015F"/>
    <w:rsid w:val="0053652B"/>
    <w:rsid w:val="005406A0"/>
    <w:rsid w:val="00540FE0"/>
    <w:rsid w:val="005432F8"/>
    <w:rsid w:val="00545CAB"/>
    <w:rsid w:val="00554F56"/>
    <w:rsid w:val="005559E3"/>
    <w:rsid w:val="005651C8"/>
    <w:rsid w:val="00565DB3"/>
    <w:rsid w:val="00566BD8"/>
    <w:rsid w:val="005720B7"/>
    <w:rsid w:val="0057265F"/>
    <w:rsid w:val="00575C64"/>
    <w:rsid w:val="00576B74"/>
    <w:rsid w:val="005811D6"/>
    <w:rsid w:val="00585D15"/>
    <w:rsid w:val="00586754"/>
    <w:rsid w:val="005878D5"/>
    <w:rsid w:val="0059419E"/>
    <w:rsid w:val="00596F5E"/>
    <w:rsid w:val="00597BD9"/>
    <w:rsid w:val="005A168A"/>
    <w:rsid w:val="005A1CAA"/>
    <w:rsid w:val="005A201B"/>
    <w:rsid w:val="005A314F"/>
    <w:rsid w:val="005A5286"/>
    <w:rsid w:val="005A62DD"/>
    <w:rsid w:val="005A76BC"/>
    <w:rsid w:val="005A79EB"/>
    <w:rsid w:val="005C4CE2"/>
    <w:rsid w:val="005C4F1B"/>
    <w:rsid w:val="005D1DBA"/>
    <w:rsid w:val="005D28A7"/>
    <w:rsid w:val="005D302A"/>
    <w:rsid w:val="005D5D0C"/>
    <w:rsid w:val="005E41EC"/>
    <w:rsid w:val="005E7E0E"/>
    <w:rsid w:val="005F2D18"/>
    <w:rsid w:val="005F3AF5"/>
    <w:rsid w:val="005F4FF9"/>
    <w:rsid w:val="005F6014"/>
    <w:rsid w:val="005F7061"/>
    <w:rsid w:val="005F7E32"/>
    <w:rsid w:val="00601CEB"/>
    <w:rsid w:val="0060450F"/>
    <w:rsid w:val="00607A56"/>
    <w:rsid w:val="006131CE"/>
    <w:rsid w:val="00615BF3"/>
    <w:rsid w:val="00615EEB"/>
    <w:rsid w:val="0061667A"/>
    <w:rsid w:val="00616767"/>
    <w:rsid w:val="006179FE"/>
    <w:rsid w:val="00623128"/>
    <w:rsid w:val="00624EEE"/>
    <w:rsid w:val="006271DE"/>
    <w:rsid w:val="006311F7"/>
    <w:rsid w:val="00634F42"/>
    <w:rsid w:val="00642768"/>
    <w:rsid w:val="006522D9"/>
    <w:rsid w:val="00652DFA"/>
    <w:rsid w:val="006547E2"/>
    <w:rsid w:val="00660DC6"/>
    <w:rsid w:val="0066289C"/>
    <w:rsid w:val="006629B1"/>
    <w:rsid w:val="00663AD4"/>
    <w:rsid w:val="006678E2"/>
    <w:rsid w:val="00676852"/>
    <w:rsid w:val="0068567E"/>
    <w:rsid w:val="00693FE8"/>
    <w:rsid w:val="00694D54"/>
    <w:rsid w:val="006A47B7"/>
    <w:rsid w:val="006A7953"/>
    <w:rsid w:val="006B55BE"/>
    <w:rsid w:val="006C079D"/>
    <w:rsid w:val="006C2592"/>
    <w:rsid w:val="006C2628"/>
    <w:rsid w:val="006C2B6D"/>
    <w:rsid w:val="006C32FF"/>
    <w:rsid w:val="006C7C5E"/>
    <w:rsid w:val="006D5CEC"/>
    <w:rsid w:val="006E09AA"/>
    <w:rsid w:val="006E2969"/>
    <w:rsid w:val="006F15B1"/>
    <w:rsid w:val="006F2F33"/>
    <w:rsid w:val="006F5293"/>
    <w:rsid w:val="006F6E62"/>
    <w:rsid w:val="00700A06"/>
    <w:rsid w:val="007021CA"/>
    <w:rsid w:val="007112E0"/>
    <w:rsid w:val="007173FE"/>
    <w:rsid w:val="00723AB3"/>
    <w:rsid w:val="00727C99"/>
    <w:rsid w:val="0073366F"/>
    <w:rsid w:val="00734C80"/>
    <w:rsid w:val="0073530F"/>
    <w:rsid w:val="00736DBC"/>
    <w:rsid w:val="0074298C"/>
    <w:rsid w:val="00744978"/>
    <w:rsid w:val="00744E6F"/>
    <w:rsid w:val="00744FA8"/>
    <w:rsid w:val="007450FB"/>
    <w:rsid w:val="00751A0F"/>
    <w:rsid w:val="00765A9F"/>
    <w:rsid w:val="0076755D"/>
    <w:rsid w:val="00776552"/>
    <w:rsid w:val="00783921"/>
    <w:rsid w:val="00784A84"/>
    <w:rsid w:val="00784F7B"/>
    <w:rsid w:val="00787204"/>
    <w:rsid w:val="00793723"/>
    <w:rsid w:val="00794E02"/>
    <w:rsid w:val="00795559"/>
    <w:rsid w:val="007A0F89"/>
    <w:rsid w:val="007A0FF5"/>
    <w:rsid w:val="007A7C34"/>
    <w:rsid w:val="007B230B"/>
    <w:rsid w:val="007B2840"/>
    <w:rsid w:val="007B4DE0"/>
    <w:rsid w:val="007C12AE"/>
    <w:rsid w:val="007C4980"/>
    <w:rsid w:val="007D0F92"/>
    <w:rsid w:val="007D4198"/>
    <w:rsid w:val="007E3E62"/>
    <w:rsid w:val="007E4B9F"/>
    <w:rsid w:val="007E5144"/>
    <w:rsid w:val="007E639A"/>
    <w:rsid w:val="007E64D7"/>
    <w:rsid w:val="007F0705"/>
    <w:rsid w:val="007F1DD0"/>
    <w:rsid w:val="007F316B"/>
    <w:rsid w:val="007F5306"/>
    <w:rsid w:val="00800DEA"/>
    <w:rsid w:val="00805004"/>
    <w:rsid w:val="008051E0"/>
    <w:rsid w:val="00805247"/>
    <w:rsid w:val="008108C7"/>
    <w:rsid w:val="008116FE"/>
    <w:rsid w:val="0081534C"/>
    <w:rsid w:val="00817EDD"/>
    <w:rsid w:val="00820473"/>
    <w:rsid w:val="008207B4"/>
    <w:rsid w:val="00821705"/>
    <w:rsid w:val="008241B8"/>
    <w:rsid w:val="0085162E"/>
    <w:rsid w:val="00864988"/>
    <w:rsid w:val="00866BEC"/>
    <w:rsid w:val="008725C8"/>
    <w:rsid w:val="008761A1"/>
    <w:rsid w:val="00876BE0"/>
    <w:rsid w:val="008806FB"/>
    <w:rsid w:val="008831AE"/>
    <w:rsid w:val="00887DE5"/>
    <w:rsid w:val="00893939"/>
    <w:rsid w:val="008944A1"/>
    <w:rsid w:val="00897CFE"/>
    <w:rsid w:val="008A4767"/>
    <w:rsid w:val="008A4DF4"/>
    <w:rsid w:val="008A6DA9"/>
    <w:rsid w:val="008A762D"/>
    <w:rsid w:val="008B0B96"/>
    <w:rsid w:val="008B10DA"/>
    <w:rsid w:val="008B243F"/>
    <w:rsid w:val="008B4716"/>
    <w:rsid w:val="008B5E8A"/>
    <w:rsid w:val="008B70A4"/>
    <w:rsid w:val="008C2B88"/>
    <w:rsid w:val="008C7AB0"/>
    <w:rsid w:val="008D06A7"/>
    <w:rsid w:val="008D1755"/>
    <w:rsid w:val="008D35F3"/>
    <w:rsid w:val="008D468D"/>
    <w:rsid w:val="008D769B"/>
    <w:rsid w:val="008D7B6B"/>
    <w:rsid w:val="008D7F91"/>
    <w:rsid w:val="008E5B9D"/>
    <w:rsid w:val="008F09D0"/>
    <w:rsid w:val="008F6528"/>
    <w:rsid w:val="008F768B"/>
    <w:rsid w:val="009040ED"/>
    <w:rsid w:val="00904C01"/>
    <w:rsid w:val="0090534D"/>
    <w:rsid w:val="0091054D"/>
    <w:rsid w:val="00911DD9"/>
    <w:rsid w:val="009135C7"/>
    <w:rsid w:val="009171F5"/>
    <w:rsid w:val="00924EA5"/>
    <w:rsid w:val="00930420"/>
    <w:rsid w:val="00933593"/>
    <w:rsid w:val="00933D08"/>
    <w:rsid w:val="00934197"/>
    <w:rsid w:val="00935564"/>
    <w:rsid w:val="00935A07"/>
    <w:rsid w:val="00943A36"/>
    <w:rsid w:val="00947499"/>
    <w:rsid w:val="009503CF"/>
    <w:rsid w:val="00951CE0"/>
    <w:rsid w:val="009525D2"/>
    <w:rsid w:val="00957506"/>
    <w:rsid w:val="009621E7"/>
    <w:rsid w:val="00962587"/>
    <w:rsid w:val="0097119D"/>
    <w:rsid w:val="00980221"/>
    <w:rsid w:val="00982F64"/>
    <w:rsid w:val="00983523"/>
    <w:rsid w:val="00984027"/>
    <w:rsid w:val="00987ECF"/>
    <w:rsid w:val="00991B75"/>
    <w:rsid w:val="009956E7"/>
    <w:rsid w:val="009A117B"/>
    <w:rsid w:val="009A6D64"/>
    <w:rsid w:val="009B4372"/>
    <w:rsid w:val="009B7491"/>
    <w:rsid w:val="009B751D"/>
    <w:rsid w:val="009C005D"/>
    <w:rsid w:val="009C0A7D"/>
    <w:rsid w:val="009C17EB"/>
    <w:rsid w:val="009C3A1F"/>
    <w:rsid w:val="009C3F7E"/>
    <w:rsid w:val="009C4BE9"/>
    <w:rsid w:val="009C57EE"/>
    <w:rsid w:val="009C7ABB"/>
    <w:rsid w:val="009D1640"/>
    <w:rsid w:val="009D5773"/>
    <w:rsid w:val="009D7297"/>
    <w:rsid w:val="009E3656"/>
    <w:rsid w:val="009F0CB7"/>
    <w:rsid w:val="009F7836"/>
    <w:rsid w:val="00A031F5"/>
    <w:rsid w:val="00A047B7"/>
    <w:rsid w:val="00A14D52"/>
    <w:rsid w:val="00A22F25"/>
    <w:rsid w:val="00A23A05"/>
    <w:rsid w:val="00A251CF"/>
    <w:rsid w:val="00A26215"/>
    <w:rsid w:val="00A30076"/>
    <w:rsid w:val="00A317A9"/>
    <w:rsid w:val="00A3301F"/>
    <w:rsid w:val="00A3582D"/>
    <w:rsid w:val="00A41FF9"/>
    <w:rsid w:val="00A44E9E"/>
    <w:rsid w:val="00A46524"/>
    <w:rsid w:val="00A54F50"/>
    <w:rsid w:val="00A55766"/>
    <w:rsid w:val="00A558CA"/>
    <w:rsid w:val="00A761D5"/>
    <w:rsid w:val="00A93E9F"/>
    <w:rsid w:val="00A95F89"/>
    <w:rsid w:val="00A97223"/>
    <w:rsid w:val="00A97A5F"/>
    <w:rsid w:val="00AA0725"/>
    <w:rsid w:val="00AA4002"/>
    <w:rsid w:val="00AA42D7"/>
    <w:rsid w:val="00AA5929"/>
    <w:rsid w:val="00AA608F"/>
    <w:rsid w:val="00AB57B0"/>
    <w:rsid w:val="00AB5ED3"/>
    <w:rsid w:val="00AC2E93"/>
    <w:rsid w:val="00AC38CD"/>
    <w:rsid w:val="00AC4B9C"/>
    <w:rsid w:val="00AC4D12"/>
    <w:rsid w:val="00AC548E"/>
    <w:rsid w:val="00AC6AEB"/>
    <w:rsid w:val="00AC722C"/>
    <w:rsid w:val="00AC7DD3"/>
    <w:rsid w:val="00AD5B7D"/>
    <w:rsid w:val="00AD647A"/>
    <w:rsid w:val="00AE07BC"/>
    <w:rsid w:val="00AE12A4"/>
    <w:rsid w:val="00AE6589"/>
    <w:rsid w:val="00AE702D"/>
    <w:rsid w:val="00AF1515"/>
    <w:rsid w:val="00AF19C8"/>
    <w:rsid w:val="00AF2EE1"/>
    <w:rsid w:val="00AF4B54"/>
    <w:rsid w:val="00AF5FDF"/>
    <w:rsid w:val="00AF65E0"/>
    <w:rsid w:val="00B00780"/>
    <w:rsid w:val="00B01BFF"/>
    <w:rsid w:val="00B0396C"/>
    <w:rsid w:val="00B05DAF"/>
    <w:rsid w:val="00B06FF4"/>
    <w:rsid w:val="00B13AA7"/>
    <w:rsid w:val="00B15B9C"/>
    <w:rsid w:val="00B1691A"/>
    <w:rsid w:val="00B17BC3"/>
    <w:rsid w:val="00B209F6"/>
    <w:rsid w:val="00B219DE"/>
    <w:rsid w:val="00B3025E"/>
    <w:rsid w:val="00B30704"/>
    <w:rsid w:val="00B32E8E"/>
    <w:rsid w:val="00B33818"/>
    <w:rsid w:val="00B33EF4"/>
    <w:rsid w:val="00B34B66"/>
    <w:rsid w:val="00B40D33"/>
    <w:rsid w:val="00B43D69"/>
    <w:rsid w:val="00B44A72"/>
    <w:rsid w:val="00B45ECE"/>
    <w:rsid w:val="00B56566"/>
    <w:rsid w:val="00B57F1F"/>
    <w:rsid w:val="00B634ED"/>
    <w:rsid w:val="00B72060"/>
    <w:rsid w:val="00B75754"/>
    <w:rsid w:val="00B77040"/>
    <w:rsid w:val="00B82328"/>
    <w:rsid w:val="00B8300E"/>
    <w:rsid w:val="00B8784C"/>
    <w:rsid w:val="00B918DD"/>
    <w:rsid w:val="00B9734E"/>
    <w:rsid w:val="00BA1725"/>
    <w:rsid w:val="00BA4B7A"/>
    <w:rsid w:val="00BA60E0"/>
    <w:rsid w:val="00BA7486"/>
    <w:rsid w:val="00BB2417"/>
    <w:rsid w:val="00BB4F32"/>
    <w:rsid w:val="00BC6260"/>
    <w:rsid w:val="00BC641D"/>
    <w:rsid w:val="00BD0004"/>
    <w:rsid w:val="00BD3BC1"/>
    <w:rsid w:val="00BD4589"/>
    <w:rsid w:val="00BD712B"/>
    <w:rsid w:val="00BD728E"/>
    <w:rsid w:val="00BD7D8D"/>
    <w:rsid w:val="00BE19AB"/>
    <w:rsid w:val="00BE4C49"/>
    <w:rsid w:val="00BE7196"/>
    <w:rsid w:val="00BE747B"/>
    <w:rsid w:val="00BF50B4"/>
    <w:rsid w:val="00C0211C"/>
    <w:rsid w:val="00C12E97"/>
    <w:rsid w:val="00C138D4"/>
    <w:rsid w:val="00C13F4C"/>
    <w:rsid w:val="00C1762B"/>
    <w:rsid w:val="00C32FE9"/>
    <w:rsid w:val="00C34284"/>
    <w:rsid w:val="00C52717"/>
    <w:rsid w:val="00C55B1D"/>
    <w:rsid w:val="00C619CF"/>
    <w:rsid w:val="00C636DC"/>
    <w:rsid w:val="00C6537D"/>
    <w:rsid w:val="00C719AB"/>
    <w:rsid w:val="00C72C3D"/>
    <w:rsid w:val="00C73878"/>
    <w:rsid w:val="00C803B9"/>
    <w:rsid w:val="00C80789"/>
    <w:rsid w:val="00C830ED"/>
    <w:rsid w:val="00C84559"/>
    <w:rsid w:val="00C85A2F"/>
    <w:rsid w:val="00C872C5"/>
    <w:rsid w:val="00C93D42"/>
    <w:rsid w:val="00C95260"/>
    <w:rsid w:val="00CA01A2"/>
    <w:rsid w:val="00CA0FF5"/>
    <w:rsid w:val="00CA1311"/>
    <w:rsid w:val="00CA2AB3"/>
    <w:rsid w:val="00CA72C5"/>
    <w:rsid w:val="00CA7B76"/>
    <w:rsid w:val="00CB4E54"/>
    <w:rsid w:val="00CC0B00"/>
    <w:rsid w:val="00CC2890"/>
    <w:rsid w:val="00CC42BD"/>
    <w:rsid w:val="00CC6093"/>
    <w:rsid w:val="00CC6F1A"/>
    <w:rsid w:val="00CD1AC7"/>
    <w:rsid w:val="00CD1D44"/>
    <w:rsid w:val="00CD2BA1"/>
    <w:rsid w:val="00CD2E68"/>
    <w:rsid w:val="00CD3494"/>
    <w:rsid w:val="00CD5C30"/>
    <w:rsid w:val="00CD7C1B"/>
    <w:rsid w:val="00CE14FB"/>
    <w:rsid w:val="00CE39C2"/>
    <w:rsid w:val="00CE6838"/>
    <w:rsid w:val="00CF253B"/>
    <w:rsid w:val="00CF26F5"/>
    <w:rsid w:val="00CF717F"/>
    <w:rsid w:val="00CF7467"/>
    <w:rsid w:val="00CF7B77"/>
    <w:rsid w:val="00D03687"/>
    <w:rsid w:val="00D04DD5"/>
    <w:rsid w:val="00D062F3"/>
    <w:rsid w:val="00D14AE8"/>
    <w:rsid w:val="00D1612F"/>
    <w:rsid w:val="00D173C5"/>
    <w:rsid w:val="00D204AC"/>
    <w:rsid w:val="00D21583"/>
    <w:rsid w:val="00D334EB"/>
    <w:rsid w:val="00D34D51"/>
    <w:rsid w:val="00D34F27"/>
    <w:rsid w:val="00D36C98"/>
    <w:rsid w:val="00D457C1"/>
    <w:rsid w:val="00D5455D"/>
    <w:rsid w:val="00D545CC"/>
    <w:rsid w:val="00D57580"/>
    <w:rsid w:val="00D63F7E"/>
    <w:rsid w:val="00D66184"/>
    <w:rsid w:val="00D731A2"/>
    <w:rsid w:val="00D746B5"/>
    <w:rsid w:val="00D76768"/>
    <w:rsid w:val="00D80767"/>
    <w:rsid w:val="00D82851"/>
    <w:rsid w:val="00D82CE7"/>
    <w:rsid w:val="00D8418A"/>
    <w:rsid w:val="00D86377"/>
    <w:rsid w:val="00D8680E"/>
    <w:rsid w:val="00D903C5"/>
    <w:rsid w:val="00D916B6"/>
    <w:rsid w:val="00D95A9C"/>
    <w:rsid w:val="00DA220E"/>
    <w:rsid w:val="00DA63A6"/>
    <w:rsid w:val="00DB3E43"/>
    <w:rsid w:val="00DB58E6"/>
    <w:rsid w:val="00DB65B5"/>
    <w:rsid w:val="00DB7A95"/>
    <w:rsid w:val="00DC116F"/>
    <w:rsid w:val="00DC4588"/>
    <w:rsid w:val="00DD0D3D"/>
    <w:rsid w:val="00DD31FF"/>
    <w:rsid w:val="00DD4F44"/>
    <w:rsid w:val="00DD6CA5"/>
    <w:rsid w:val="00DE405F"/>
    <w:rsid w:val="00DE4773"/>
    <w:rsid w:val="00DF0E74"/>
    <w:rsid w:val="00DF1295"/>
    <w:rsid w:val="00DF37A6"/>
    <w:rsid w:val="00DF38D4"/>
    <w:rsid w:val="00DF45EB"/>
    <w:rsid w:val="00DF7DAB"/>
    <w:rsid w:val="00E00E16"/>
    <w:rsid w:val="00E225B3"/>
    <w:rsid w:val="00E2416C"/>
    <w:rsid w:val="00E33949"/>
    <w:rsid w:val="00E35970"/>
    <w:rsid w:val="00E37B18"/>
    <w:rsid w:val="00E44291"/>
    <w:rsid w:val="00E446BD"/>
    <w:rsid w:val="00E46545"/>
    <w:rsid w:val="00E465AD"/>
    <w:rsid w:val="00E5437E"/>
    <w:rsid w:val="00E57CD8"/>
    <w:rsid w:val="00E57DF7"/>
    <w:rsid w:val="00E612AE"/>
    <w:rsid w:val="00E6260D"/>
    <w:rsid w:val="00E62A32"/>
    <w:rsid w:val="00E67CB2"/>
    <w:rsid w:val="00E73BC3"/>
    <w:rsid w:val="00E7594B"/>
    <w:rsid w:val="00E75F68"/>
    <w:rsid w:val="00E80459"/>
    <w:rsid w:val="00E80693"/>
    <w:rsid w:val="00E83AFF"/>
    <w:rsid w:val="00E83CB3"/>
    <w:rsid w:val="00E84CC6"/>
    <w:rsid w:val="00E87E90"/>
    <w:rsid w:val="00E979A9"/>
    <w:rsid w:val="00EA0FF4"/>
    <w:rsid w:val="00EA1EFF"/>
    <w:rsid w:val="00EA2078"/>
    <w:rsid w:val="00EA5E6B"/>
    <w:rsid w:val="00EA60B7"/>
    <w:rsid w:val="00EA6537"/>
    <w:rsid w:val="00EB7E73"/>
    <w:rsid w:val="00EC1100"/>
    <w:rsid w:val="00EC154E"/>
    <w:rsid w:val="00EC4547"/>
    <w:rsid w:val="00EC723C"/>
    <w:rsid w:val="00ED00E2"/>
    <w:rsid w:val="00ED6569"/>
    <w:rsid w:val="00EE1A78"/>
    <w:rsid w:val="00EE21AC"/>
    <w:rsid w:val="00EE2CF5"/>
    <w:rsid w:val="00EF12BC"/>
    <w:rsid w:val="00EF26B6"/>
    <w:rsid w:val="00EF533C"/>
    <w:rsid w:val="00EF73B4"/>
    <w:rsid w:val="00EF77F4"/>
    <w:rsid w:val="00F0014C"/>
    <w:rsid w:val="00F02F6B"/>
    <w:rsid w:val="00F03152"/>
    <w:rsid w:val="00F03A46"/>
    <w:rsid w:val="00F07D75"/>
    <w:rsid w:val="00F10264"/>
    <w:rsid w:val="00F12FA7"/>
    <w:rsid w:val="00F1514E"/>
    <w:rsid w:val="00F161C6"/>
    <w:rsid w:val="00F31186"/>
    <w:rsid w:val="00F3781A"/>
    <w:rsid w:val="00F40CDD"/>
    <w:rsid w:val="00F43D50"/>
    <w:rsid w:val="00F548A2"/>
    <w:rsid w:val="00F56619"/>
    <w:rsid w:val="00F603E6"/>
    <w:rsid w:val="00F636D8"/>
    <w:rsid w:val="00F73E8B"/>
    <w:rsid w:val="00F7661B"/>
    <w:rsid w:val="00F76810"/>
    <w:rsid w:val="00F801FA"/>
    <w:rsid w:val="00F8412E"/>
    <w:rsid w:val="00F85EDD"/>
    <w:rsid w:val="00F8602C"/>
    <w:rsid w:val="00F9037A"/>
    <w:rsid w:val="00F9290A"/>
    <w:rsid w:val="00FA0948"/>
    <w:rsid w:val="00FA4E71"/>
    <w:rsid w:val="00FA57FE"/>
    <w:rsid w:val="00FA762D"/>
    <w:rsid w:val="00FB5E96"/>
    <w:rsid w:val="00FC11D2"/>
    <w:rsid w:val="00FC382F"/>
    <w:rsid w:val="00FC51B2"/>
    <w:rsid w:val="00FC55F2"/>
    <w:rsid w:val="00FD3286"/>
    <w:rsid w:val="00FD55E8"/>
    <w:rsid w:val="00FD5D47"/>
    <w:rsid w:val="00FD5F62"/>
    <w:rsid w:val="00FE083A"/>
    <w:rsid w:val="00FE3028"/>
    <w:rsid w:val="00FE31E9"/>
    <w:rsid w:val="00FF060C"/>
    <w:rsid w:val="00FF1FBD"/>
    <w:rsid w:val="00FF2DEF"/>
    <w:rsid w:val="00FF395A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1F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GOST_TableList,it_List1"/>
    <w:basedOn w:val="a"/>
    <w:link w:val="a6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7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a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b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a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paragraph" w:styleId="ad">
    <w:name w:val="footnote text"/>
    <w:basedOn w:val="a"/>
    <w:link w:val="ae"/>
    <w:uiPriority w:val="99"/>
    <w:semiHidden/>
    <w:unhideWhenUsed/>
    <w:rsid w:val="008207B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07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07B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207B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207B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207B4"/>
    <w:rPr>
      <w:vertAlign w:val="superscript"/>
    </w:rPr>
  </w:style>
  <w:style w:type="character" w:customStyle="1" w:styleId="a6">
    <w:name w:val="Абзац списка Знак"/>
    <w:aliases w:val="GOST_TableList Знак,it_List1 Знак"/>
    <w:basedOn w:val="a0"/>
    <w:link w:val="a5"/>
    <w:locked/>
    <w:rsid w:val="00382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E211-4673-40AA-ADD6-A491DDDD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Здоровцева Юлия Викторовна</cp:lastModifiedBy>
  <cp:revision>6</cp:revision>
  <cp:lastPrinted>2023-07-17T11:23:00Z</cp:lastPrinted>
  <dcterms:created xsi:type="dcterms:W3CDTF">2024-04-11T11:21:00Z</dcterms:created>
  <dcterms:modified xsi:type="dcterms:W3CDTF">2024-04-11T12:30:00Z</dcterms:modified>
</cp:coreProperties>
</file>