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B6" w:rsidRPr="00A20CD0" w:rsidRDefault="005F1CB6" w:rsidP="005F1CB6">
      <w:pPr>
        <w:pStyle w:val="1"/>
        <w:widowControl/>
        <w:tabs>
          <w:tab w:val="left" w:pos="708"/>
        </w:tabs>
        <w:suppressAutoHyphens w:val="0"/>
        <w:spacing w:before="0"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ru-RU" w:eastAsia="x-none"/>
        </w:rPr>
      </w:pPr>
      <w:r w:rsidRPr="00A20CD0">
        <w:rPr>
          <w:rFonts w:ascii="Times New Roman" w:hAnsi="Times New Roman"/>
          <w:sz w:val="26"/>
          <w:szCs w:val="26"/>
          <w:lang w:val="ru-RU" w:eastAsia="x-none"/>
        </w:rPr>
        <w:t>Описание объекта закупки</w:t>
      </w:r>
    </w:p>
    <w:p w:rsidR="005F1CB6" w:rsidRPr="00A20CD0" w:rsidRDefault="005F1CB6" w:rsidP="005F1CB6">
      <w:pPr>
        <w:pStyle w:val="1"/>
        <w:widowControl/>
        <w:tabs>
          <w:tab w:val="left" w:pos="708"/>
        </w:tabs>
        <w:suppressAutoHyphens w:val="0"/>
        <w:spacing w:before="0"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ru-RU" w:eastAsia="x-none"/>
        </w:rPr>
      </w:pPr>
      <w:r w:rsidRPr="00A20CD0">
        <w:rPr>
          <w:rFonts w:ascii="Times New Roman" w:hAnsi="Times New Roman"/>
          <w:sz w:val="26"/>
          <w:szCs w:val="26"/>
          <w:lang w:val="ru-RU" w:eastAsia="x-none"/>
        </w:rPr>
        <w:t>(Техническое задание)</w:t>
      </w:r>
    </w:p>
    <w:p w:rsidR="001E40A3" w:rsidRPr="00195DC3" w:rsidRDefault="001E40A3" w:rsidP="006D37B1">
      <w:pPr>
        <w:pStyle w:val="a4"/>
        <w:ind w:left="360" w:firstLine="0"/>
        <w:rPr>
          <w:b/>
          <w:sz w:val="26"/>
          <w:szCs w:val="26"/>
        </w:rPr>
      </w:pPr>
      <w:r w:rsidRPr="00195DC3">
        <w:rPr>
          <w:b/>
          <w:sz w:val="26"/>
          <w:szCs w:val="26"/>
        </w:rPr>
        <w:t>Выполнение работ в целях социального обеспечения женщин комплектами после мастэктомии в 2025 году</w:t>
      </w:r>
    </w:p>
    <w:p w:rsidR="001E40A3" w:rsidRPr="00353CF6" w:rsidRDefault="001E40A3" w:rsidP="001E40A3">
      <w:pPr>
        <w:pStyle w:val="a4"/>
        <w:ind w:left="360" w:firstLine="0"/>
        <w:rPr>
          <w:b/>
          <w:sz w:val="26"/>
          <w:szCs w:val="26"/>
        </w:rPr>
      </w:pPr>
      <w:r w:rsidRPr="00195DC3">
        <w:rPr>
          <w:b/>
          <w:sz w:val="26"/>
          <w:szCs w:val="26"/>
        </w:rPr>
        <w:t xml:space="preserve">ИКЗ: </w:t>
      </w:r>
      <w:r>
        <w:rPr>
          <w:b/>
          <w:sz w:val="26"/>
          <w:szCs w:val="26"/>
        </w:rPr>
        <w:t>24-11325026620132601001-0193</w:t>
      </w:r>
      <w:r w:rsidRPr="00195DC3">
        <w:rPr>
          <w:b/>
          <w:sz w:val="26"/>
          <w:szCs w:val="26"/>
        </w:rPr>
        <w:t>-001-3250-323</w:t>
      </w:r>
    </w:p>
    <w:tbl>
      <w:tblPr>
        <w:tblStyle w:val="a7"/>
        <w:tblW w:w="15593" w:type="dxa"/>
        <w:tblInd w:w="-459" w:type="dxa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9639"/>
      </w:tblGrid>
      <w:tr w:rsidR="005D0570" w:rsidRPr="00B363F9" w:rsidTr="006D37B1">
        <w:tc>
          <w:tcPr>
            <w:tcW w:w="567" w:type="dxa"/>
          </w:tcPr>
          <w:p w:rsidR="005D0570" w:rsidRPr="00B363F9" w:rsidRDefault="005D0570" w:rsidP="006D37B1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B363F9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</w:tcPr>
          <w:p w:rsidR="005D0570" w:rsidRPr="00B363F9" w:rsidRDefault="005D0570" w:rsidP="006D37B1">
            <w:pPr>
              <w:rPr>
                <w:sz w:val="22"/>
                <w:szCs w:val="22"/>
              </w:rPr>
            </w:pPr>
            <w:r w:rsidRPr="00B363F9">
              <w:rPr>
                <w:sz w:val="22"/>
                <w:szCs w:val="22"/>
              </w:rPr>
              <w:t>Наименование товара, работы, услуги*</w:t>
            </w:r>
          </w:p>
        </w:tc>
        <w:tc>
          <w:tcPr>
            <w:tcW w:w="3260" w:type="dxa"/>
          </w:tcPr>
          <w:p w:rsidR="005D0570" w:rsidRPr="00B363F9" w:rsidRDefault="005D0570" w:rsidP="006D37B1">
            <w:pPr>
              <w:rPr>
                <w:sz w:val="22"/>
                <w:szCs w:val="22"/>
              </w:rPr>
            </w:pPr>
            <w:r w:rsidRPr="00B363F9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9639" w:type="dxa"/>
          </w:tcPr>
          <w:p w:rsidR="005D0570" w:rsidRPr="00B363F9" w:rsidRDefault="005D0570" w:rsidP="006D37B1">
            <w:pPr>
              <w:rPr>
                <w:sz w:val="22"/>
                <w:szCs w:val="22"/>
              </w:rPr>
            </w:pPr>
            <w:r w:rsidRPr="00B363F9">
              <w:rPr>
                <w:sz w:val="22"/>
                <w:szCs w:val="22"/>
              </w:rPr>
              <w:t>Показатель характеристики</w:t>
            </w:r>
          </w:p>
        </w:tc>
      </w:tr>
      <w:tr w:rsidR="005D0570" w:rsidRPr="00B363F9" w:rsidTr="006D37B1">
        <w:trPr>
          <w:trHeight w:val="783"/>
        </w:trPr>
        <w:tc>
          <w:tcPr>
            <w:tcW w:w="567" w:type="dxa"/>
            <w:vMerge w:val="restart"/>
          </w:tcPr>
          <w:p w:rsidR="005D0570" w:rsidRPr="00B363F9" w:rsidRDefault="005D0570" w:rsidP="006D37B1">
            <w:r w:rsidRPr="00B363F9">
              <w:t>1.</w:t>
            </w:r>
          </w:p>
        </w:tc>
        <w:tc>
          <w:tcPr>
            <w:tcW w:w="2127" w:type="dxa"/>
            <w:vMerge w:val="restart"/>
          </w:tcPr>
          <w:p w:rsidR="005D0570" w:rsidRPr="00C257FC" w:rsidRDefault="005D0570" w:rsidP="006D37B1">
            <w:pPr>
              <w:shd w:val="clear" w:color="auto" w:fill="FFFFFF"/>
              <w:ind w:right="43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257FC">
              <w:rPr>
                <w:rFonts w:eastAsia="Arial Unicode MS"/>
                <w:sz w:val="22"/>
                <w:szCs w:val="22"/>
                <w:lang w:eastAsia="ar-SA"/>
              </w:rPr>
              <w:t>Экзопротез молочной железы</w:t>
            </w:r>
          </w:p>
          <w:p w:rsidR="005D0570" w:rsidRPr="00C257FC" w:rsidRDefault="005D0570" w:rsidP="006D37B1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КОЗ - 03.28.08.09.01</w:t>
            </w:r>
          </w:p>
          <w:p w:rsidR="005D0570" w:rsidRDefault="005D0570" w:rsidP="006D37B1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ОКПД2 - 32.50.22.199</w:t>
            </w:r>
          </w:p>
          <w:p w:rsidR="005D0570" w:rsidRPr="00C257FC" w:rsidRDefault="005D0570" w:rsidP="006D37B1">
            <w:pPr>
              <w:snapToGrid w:val="0"/>
              <w:jc w:val="center"/>
              <w:rPr>
                <w:sz w:val="22"/>
                <w:szCs w:val="22"/>
              </w:rPr>
            </w:pPr>
            <w:r>
              <w:t>КТРУ - 32.50.22.190-00005050</w:t>
            </w:r>
          </w:p>
          <w:p w:rsidR="005D0570" w:rsidRPr="00C257FC" w:rsidRDefault="005D0570" w:rsidP="006D37B1">
            <w:pPr>
              <w:shd w:val="clear" w:color="auto" w:fill="FFFFFF"/>
              <w:ind w:right="43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  <w:p w:rsidR="005D0570" w:rsidRPr="00B363F9" w:rsidRDefault="005D0570" w:rsidP="006D37B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</w:p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 Назначение</w:t>
            </w:r>
          </w:p>
        </w:tc>
        <w:tc>
          <w:tcPr>
            <w:tcW w:w="9639" w:type="dxa"/>
          </w:tcPr>
          <w:p w:rsidR="005D0570" w:rsidRPr="009E0C2A" w:rsidRDefault="005D0570" w:rsidP="006D37B1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Назначение экзопротеза – постоянное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9E0C2A">
              <w:rPr>
                <w:rFonts w:eastAsia="Calibri"/>
                <w:sz w:val="22"/>
                <w:szCs w:val="22"/>
              </w:rPr>
              <w:t>Для восполнения постмастэктомического дефекта в широком диапазоне – от секторной ампутации до обширного удаления ткани в подмышечной и подключичной областях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>Материал</w:t>
            </w:r>
          </w:p>
        </w:tc>
        <w:tc>
          <w:tcPr>
            <w:tcW w:w="9639" w:type="dxa"/>
          </w:tcPr>
          <w:p w:rsidR="005D0570" w:rsidRPr="009E0C2A" w:rsidRDefault="005D0570" w:rsidP="006D37B1">
            <w:pPr>
              <w:pStyle w:val="Standard"/>
              <w:tabs>
                <w:tab w:val="left" w:pos="6630"/>
              </w:tabs>
              <w:suppressAutoHyphens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9E0C2A">
              <w:rPr>
                <w:rFonts w:ascii="Times New Roman" w:hAnsi="Times New Roman" w:cs="Times New Roman"/>
                <w:sz w:val="22"/>
                <w:szCs w:val="22"/>
              </w:rPr>
              <w:t>Экзопротез грудной (молочной) железы представляет собой силиконовую оболочку, заполненную силиконовым гелем.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Форма </w:t>
            </w:r>
          </w:p>
        </w:tc>
        <w:tc>
          <w:tcPr>
            <w:tcW w:w="9639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Форма экзопротеза определяется в зависимости от индивидуальных особенностей Получателя: треугольная, каплевидная, овальная или ассиметричная</w:t>
            </w:r>
            <w:r w:rsidRPr="009E0C2A">
              <w:rPr>
                <w:rFonts w:eastAsia="Calibri"/>
                <w:sz w:val="22"/>
                <w:szCs w:val="22"/>
              </w:rPr>
              <w:t xml:space="preserve">. </w:t>
            </w:r>
            <w:r w:rsidRPr="009E0C2A">
              <w:rPr>
                <w:sz w:val="22"/>
                <w:szCs w:val="22"/>
              </w:rPr>
              <w:t>Форма экзопротеза должна иметь форму близкую к натуральной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Изготовление </w:t>
            </w:r>
          </w:p>
        </w:tc>
        <w:tc>
          <w:tcPr>
            <w:tcW w:w="9639" w:type="dxa"/>
            <w:vAlign w:val="center"/>
          </w:tcPr>
          <w:p w:rsidR="005D0570" w:rsidRPr="009E0C2A" w:rsidRDefault="005D0570" w:rsidP="006D37B1">
            <w:pPr>
              <w:keepNext/>
              <w:keepLines/>
              <w:widowControl w:val="0"/>
              <w:spacing w:line="240" w:lineRule="atLeast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9E0C2A">
              <w:rPr>
                <w:rFonts w:eastAsia="Calibri"/>
                <w:sz w:val="22"/>
                <w:szCs w:val="22"/>
              </w:rPr>
              <w:t>по индивидуальным замерам и потребностям Получателя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Чехлы для хранения экзопротеза молочной железы</w:t>
            </w:r>
          </w:p>
        </w:tc>
        <w:tc>
          <w:tcPr>
            <w:tcW w:w="9639" w:type="dxa"/>
            <w:vAlign w:val="center"/>
          </w:tcPr>
          <w:p w:rsidR="005D0570" w:rsidRPr="009E0C2A" w:rsidRDefault="005D0570" w:rsidP="006D37B1">
            <w:pPr>
              <w:keepNext/>
              <w:keepLines/>
              <w:widowControl w:val="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9E0C2A">
              <w:rPr>
                <w:sz w:val="22"/>
                <w:szCs w:val="22"/>
              </w:rPr>
              <w:t xml:space="preserve">Чехлы для хранения экзопротеза молочной железы из трикотажного хлопчатобумажного полотна в соответствии </w:t>
            </w:r>
            <w:r>
              <w:rPr>
                <w:sz w:val="22"/>
                <w:szCs w:val="22"/>
              </w:rPr>
              <w:t>с формой и размером экзопротеза.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pStyle w:val="Standard"/>
              <w:keepNext/>
              <w:keepLines/>
              <w:tabs>
                <w:tab w:val="left" w:pos="259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 </w:t>
            </w:r>
          </w:p>
        </w:tc>
        <w:tc>
          <w:tcPr>
            <w:tcW w:w="9639" w:type="dxa"/>
          </w:tcPr>
          <w:p w:rsidR="005D0570" w:rsidRPr="009E0C2A" w:rsidRDefault="005D0570" w:rsidP="006D37B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0C2A">
              <w:rPr>
                <w:rFonts w:ascii="Times New Roman" w:hAnsi="Times New Roman" w:cs="Times New Roman"/>
                <w:sz w:val="22"/>
                <w:szCs w:val="22"/>
              </w:rPr>
              <w:t xml:space="preserve">Размер экзопротеза определяется в зависимости от индивидуальных особенностей Получателя 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keepNext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E0C2A">
              <w:rPr>
                <w:sz w:val="22"/>
                <w:szCs w:val="22"/>
              </w:rPr>
              <w:t>оответствие государственным стандартам</w:t>
            </w:r>
          </w:p>
        </w:tc>
        <w:tc>
          <w:tcPr>
            <w:tcW w:w="9639" w:type="dxa"/>
          </w:tcPr>
          <w:p w:rsidR="005D0570" w:rsidRPr="00047B11" w:rsidRDefault="005D0570" w:rsidP="006D37B1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bCs/>
                <w:kern w:val="36"/>
                <w:sz w:val="22"/>
                <w:szCs w:val="22"/>
              </w:rPr>
              <w:t xml:space="preserve">- </w:t>
            </w:r>
            <w:r w:rsidRPr="00047B11">
              <w:rPr>
                <w:sz w:val="22"/>
                <w:szCs w:val="22"/>
              </w:rPr>
              <w:t>Национальный стандарт РФ ГОСТ Р 51632-2021 «Технические средства реабилитации людей с ограничениями жизнедеятельности. Общие технические требования и методы испытаний</w:t>
            </w:r>
            <w:r w:rsidRPr="00047B11">
              <w:rPr>
                <w:rFonts w:eastAsia="Calibri"/>
                <w:color w:val="1B0D0E"/>
                <w:sz w:val="22"/>
                <w:szCs w:val="22"/>
                <w:lang w:eastAsia="en-US"/>
              </w:rPr>
              <w:t>»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; </w:t>
            </w:r>
          </w:p>
          <w:p w:rsidR="005D0570" w:rsidRPr="00047B11" w:rsidRDefault="005D0570" w:rsidP="006D37B1">
            <w:pPr>
              <w:jc w:val="both"/>
              <w:rPr>
                <w:sz w:val="22"/>
                <w:szCs w:val="22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sz w:val="22"/>
                <w:szCs w:val="22"/>
              </w:rPr>
              <w:t>Межгосударственный стандарт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5D0570" w:rsidRPr="00047B11" w:rsidRDefault="005D0570" w:rsidP="006D37B1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Национальный стандарт РФ ГОСТ Р 51819- 2022 «Протезирование и ортезирование верхних и нижних конечностей. Термины и определения»;</w:t>
            </w:r>
          </w:p>
          <w:p w:rsidR="005D0570" w:rsidRPr="009E0C2A" w:rsidRDefault="005D0570" w:rsidP="006D37B1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- Национальный стандарт РФ ГОСТ Р 15.111-2015 «Система разработки и постановки продукции на производство. Технические средства реабилитации инвалидов».</w:t>
            </w:r>
          </w:p>
        </w:tc>
      </w:tr>
      <w:tr w:rsidR="005D0570" w:rsidRPr="00B363F9" w:rsidTr="006D37B1">
        <w:trPr>
          <w:trHeight w:val="843"/>
        </w:trPr>
        <w:tc>
          <w:tcPr>
            <w:tcW w:w="567" w:type="dxa"/>
            <w:vMerge w:val="restart"/>
          </w:tcPr>
          <w:p w:rsidR="005D0570" w:rsidRPr="00B363F9" w:rsidRDefault="005D0570" w:rsidP="006D37B1">
            <w:r w:rsidRPr="00B363F9">
              <w:t>2.</w:t>
            </w:r>
          </w:p>
          <w:p w:rsidR="005D0570" w:rsidRPr="00B363F9" w:rsidRDefault="005D0570" w:rsidP="006D37B1"/>
        </w:tc>
        <w:tc>
          <w:tcPr>
            <w:tcW w:w="2127" w:type="dxa"/>
            <w:vMerge w:val="restart"/>
          </w:tcPr>
          <w:p w:rsidR="005D0570" w:rsidRPr="00C257FC" w:rsidRDefault="005D0570" w:rsidP="006D37B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257FC">
              <w:rPr>
                <w:rFonts w:eastAsia="Arial Unicode MS"/>
                <w:sz w:val="22"/>
                <w:szCs w:val="22"/>
                <w:lang w:eastAsia="ar-SA"/>
              </w:rPr>
              <w:t>Экзопротез молочной железы</w:t>
            </w:r>
          </w:p>
          <w:p w:rsidR="005D0570" w:rsidRPr="00C257FC" w:rsidRDefault="005D0570" w:rsidP="006D37B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C257FC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(парный)</w:t>
            </w:r>
          </w:p>
          <w:p w:rsidR="005D0570" w:rsidRPr="00C257FC" w:rsidRDefault="005D0570" w:rsidP="006D37B1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КОЗ - 03.28.08.09.01</w:t>
            </w:r>
          </w:p>
          <w:p w:rsidR="005D0570" w:rsidRPr="00C257FC" w:rsidRDefault="005D0570" w:rsidP="006D37B1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ОКПД2 - 32.50.22.199</w:t>
            </w:r>
          </w:p>
          <w:p w:rsidR="005D0570" w:rsidRPr="00C257FC" w:rsidRDefault="005D0570" w:rsidP="006D37B1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lastRenderedPageBreak/>
              <w:t xml:space="preserve">КТРУ - </w:t>
            </w:r>
            <w:r>
              <w:t>32.50.22.190-00005050</w:t>
            </w:r>
          </w:p>
          <w:p w:rsidR="005D0570" w:rsidRDefault="005D0570" w:rsidP="006D37B1">
            <w:pPr>
              <w:jc w:val="center"/>
              <w:rPr>
                <w:sz w:val="22"/>
                <w:szCs w:val="22"/>
              </w:rPr>
            </w:pPr>
          </w:p>
          <w:p w:rsidR="005D0570" w:rsidRPr="00103E2E" w:rsidRDefault="005D0570" w:rsidP="006D37B1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</w:p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 Назначение</w:t>
            </w:r>
          </w:p>
        </w:tc>
        <w:tc>
          <w:tcPr>
            <w:tcW w:w="9639" w:type="dxa"/>
          </w:tcPr>
          <w:p w:rsidR="005D0570" w:rsidRPr="009E0C2A" w:rsidRDefault="005D0570" w:rsidP="006D37B1">
            <w:pPr>
              <w:keepNext/>
              <w:keepLines/>
              <w:widowControl w:val="0"/>
              <w:spacing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Назначение экзопротеза – постоянное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9E0C2A">
              <w:rPr>
                <w:rFonts w:eastAsia="Calibri"/>
                <w:sz w:val="22"/>
                <w:szCs w:val="22"/>
              </w:rPr>
              <w:t>Для восполнения постмастэктомического дефекта в широком диапазоне – от секторной ампутации до обширного удаления ткани в подмышечной и подключичной областях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5D0570" w:rsidRPr="00B363F9" w:rsidTr="006D37B1">
        <w:trPr>
          <w:trHeight w:val="581"/>
        </w:trPr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C257FC" w:rsidRDefault="005D0570" w:rsidP="006D37B1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>Материал</w:t>
            </w:r>
          </w:p>
        </w:tc>
        <w:tc>
          <w:tcPr>
            <w:tcW w:w="9639" w:type="dxa"/>
          </w:tcPr>
          <w:p w:rsidR="005D0570" w:rsidRPr="009E0C2A" w:rsidRDefault="005D0570" w:rsidP="006D37B1">
            <w:pPr>
              <w:pStyle w:val="Standard"/>
              <w:tabs>
                <w:tab w:val="left" w:pos="6630"/>
              </w:tabs>
              <w:suppressAutoHyphens w:val="0"/>
              <w:jc w:val="both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9E0C2A">
              <w:rPr>
                <w:rFonts w:ascii="Times New Roman" w:hAnsi="Times New Roman" w:cs="Times New Roman"/>
                <w:sz w:val="22"/>
                <w:szCs w:val="22"/>
              </w:rPr>
              <w:t>Экзопротез грудной (молочной) железы представляет собой силиконовую оболочку, заполненную силиконовым гелем.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Форма </w:t>
            </w:r>
          </w:p>
        </w:tc>
        <w:tc>
          <w:tcPr>
            <w:tcW w:w="9639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sz w:val="22"/>
                <w:szCs w:val="22"/>
              </w:rPr>
              <w:t>Форма экзопротеза определяется в зависимости от индивидуальных особенностей Получателя: треугольная, каплевидная, овальная или ассиметричная</w:t>
            </w:r>
            <w:r w:rsidRPr="009E0C2A">
              <w:rPr>
                <w:rFonts w:eastAsia="Calibri"/>
                <w:sz w:val="22"/>
                <w:szCs w:val="22"/>
              </w:rPr>
              <w:t xml:space="preserve">. </w:t>
            </w:r>
            <w:r w:rsidRPr="009E0C2A">
              <w:rPr>
                <w:sz w:val="22"/>
                <w:szCs w:val="22"/>
              </w:rPr>
              <w:t>Форма экзопротеза должна иметь форму близкую к натуральной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9E0C2A" w:rsidRDefault="005D0570" w:rsidP="006D37B1">
            <w:pPr>
              <w:snapToGrid w:val="0"/>
              <w:spacing w:line="240" w:lineRule="atLeast"/>
              <w:jc w:val="both"/>
              <w:rPr>
                <w:rFonts w:eastAsia="Calibri"/>
                <w:sz w:val="22"/>
                <w:szCs w:val="22"/>
              </w:rPr>
            </w:pPr>
            <w:r w:rsidRPr="009E0C2A">
              <w:rPr>
                <w:rFonts w:eastAsia="Calibri"/>
                <w:sz w:val="22"/>
                <w:szCs w:val="22"/>
              </w:rPr>
              <w:t xml:space="preserve">Изготовление </w:t>
            </w:r>
          </w:p>
        </w:tc>
        <w:tc>
          <w:tcPr>
            <w:tcW w:w="9639" w:type="dxa"/>
            <w:vAlign w:val="center"/>
          </w:tcPr>
          <w:p w:rsidR="005D0570" w:rsidRPr="009E0C2A" w:rsidRDefault="005D0570" w:rsidP="006D37B1">
            <w:pPr>
              <w:keepNext/>
              <w:keepLines/>
              <w:widowControl w:val="0"/>
              <w:spacing w:line="240" w:lineRule="atLeast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9E0C2A">
              <w:rPr>
                <w:rFonts w:eastAsia="Calibri"/>
                <w:sz w:val="22"/>
                <w:szCs w:val="22"/>
              </w:rPr>
              <w:t>по индивидуальным замерам и потребностям Получателя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047B11" w:rsidRDefault="005D0570" w:rsidP="006D37B1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Чехлы для хранения экзопротеза молочной железы</w:t>
            </w:r>
          </w:p>
        </w:tc>
        <w:tc>
          <w:tcPr>
            <w:tcW w:w="9639" w:type="dxa"/>
            <w:vAlign w:val="center"/>
          </w:tcPr>
          <w:p w:rsidR="005D0570" w:rsidRPr="00047B11" w:rsidRDefault="005D0570" w:rsidP="006D37B1">
            <w:pPr>
              <w:keepNext/>
              <w:keepLines/>
              <w:widowControl w:val="0"/>
              <w:jc w:val="both"/>
              <w:rPr>
                <w:rFonts w:eastAsia="Calibri"/>
                <w:sz w:val="22"/>
                <w:szCs w:val="22"/>
                <w:lang w:eastAsia="zh-CN"/>
              </w:rPr>
            </w:pPr>
            <w:r w:rsidRPr="00047B11">
              <w:rPr>
                <w:sz w:val="22"/>
                <w:szCs w:val="22"/>
              </w:rPr>
              <w:t>Чехлы для хранения экзопротеза молочной железы из трикотажного хлопчатобумажного полотна в соответствии с формой и размером экзопротеза.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047B11" w:rsidRDefault="005D0570" w:rsidP="006D37B1">
            <w:pPr>
              <w:pStyle w:val="Standard"/>
              <w:keepNext/>
              <w:keepLines/>
              <w:tabs>
                <w:tab w:val="left" w:pos="2590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B11">
              <w:rPr>
                <w:rFonts w:ascii="Times New Roman" w:hAnsi="Times New Roman" w:cs="Times New Roman"/>
                <w:sz w:val="22"/>
                <w:szCs w:val="22"/>
              </w:rPr>
              <w:t xml:space="preserve">Размер </w:t>
            </w:r>
          </w:p>
        </w:tc>
        <w:tc>
          <w:tcPr>
            <w:tcW w:w="9639" w:type="dxa"/>
          </w:tcPr>
          <w:p w:rsidR="005D0570" w:rsidRPr="00047B11" w:rsidRDefault="005D0570" w:rsidP="006D37B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47B11">
              <w:rPr>
                <w:rFonts w:ascii="Times New Roman" w:hAnsi="Times New Roman" w:cs="Times New Roman"/>
                <w:sz w:val="22"/>
                <w:szCs w:val="22"/>
              </w:rPr>
              <w:t>Размер экзопротеза определяется в зависимости от индивидуальных особенностей Получателя</w:t>
            </w:r>
          </w:p>
        </w:tc>
      </w:tr>
      <w:tr w:rsidR="005D0570" w:rsidRPr="00B363F9" w:rsidTr="006D37B1">
        <w:trPr>
          <w:trHeight w:val="618"/>
        </w:trPr>
        <w:tc>
          <w:tcPr>
            <w:tcW w:w="567" w:type="dxa"/>
            <w:vMerge/>
          </w:tcPr>
          <w:p w:rsidR="005D0570" w:rsidRPr="00B363F9" w:rsidRDefault="005D0570" w:rsidP="006D37B1"/>
        </w:tc>
        <w:tc>
          <w:tcPr>
            <w:tcW w:w="2127" w:type="dxa"/>
            <w:vMerge/>
          </w:tcPr>
          <w:p w:rsidR="005D0570" w:rsidRPr="00B363F9" w:rsidRDefault="005D0570" w:rsidP="006D37B1">
            <w:pPr>
              <w:pStyle w:val="a8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D0570" w:rsidRPr="00047B11" w:rsidRDefault="005D0570" w:rsidP="006D37B1">
            <w:pPr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Соответствие государственным стандартам</w:t>
            </w:r>
          </w:p>
        </w:tc>
        <w:tc>
          <w:tcPr>
            <w:tcW w:w="9639" w:type="dxa"/>
          </w:tcPr>
          <w:p w:rsidR="005D0570" w:rsidRPr="00047B11" w:rsidRDefault="005D0570" w:rsidP="006D37B1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bCs/>
                <w:kern w:val="36"/>
                <w:sz w:val="22"/>
                <w:szCs w:val="22"/>
              </w:rPr>
              <w:t xml:space="preserve">- </w:t>
            </w:r>
            <w:r w:rsidRPr="00047B11">
              <w:rPr>
                <w:sz w:val="22"/>
                <w:szCs w:val="22"/>
              </w:rPr>
              <w:t>Национальный стандарт РФ ГОСТ Р 51632-2021 «Технические средства реабилитации людей с ограничениями жизнедеятельности. Общие технические требования и методы испытаний</w:t>
            </w:r>
            <w:r w:rsidRPr="00047B11">
              <w:rPr>
                <w:rFonts w:eastAsia="Calibri"/>
                <w:color w:val="1B0D0E"/>
                <w:sz w:val="22"/>
                <w:szCs w:val="22"/>
                <w:lang w:eastAsia="en-US"/>
              </w:rPr>
              <w:t>»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; </w:t>
            </w:r>
          </w:p>
          <w:p w:rsidR="005D0570" w:rsidRPr="00047B11" w:rsidRDefault="005D0570" w:rsidP="006D37B1">
            <w:pPr>
              <w:jc w:val="both"/>
              <w:rPr>
                <w:sz w:val="22"/>
                <w:szCs w:val="22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sz w:val="22"/>
                <w:szCs w:val="22"/>
              </w:rPr>
              <w:t>Межгосударственный стандарт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5D0570" w:rsidRPr="00047B11" w:rsidRDefault="005D0570" w:rsidP="006D37B1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Национальный стандарт РФ ГОСТ Р 51819- 2022 «Протезирование и ортезирование верхних и нижних конечностей. Термины и определения»;</w:t>
            </w:r>
          </w:p>
          <w:p w:rsidR="005D0570" w:rsidRPr="00047B11" w:rsidRDefault="005D0570" w:rsidP="006D37B1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- Национальный стандарт РФ ГОСТ Р 15.111-2015 «Система разработки и постановки продукции на производство. Технические средства реабилитации инвалидов».</w:t>
            </w:r>
          </w:p>
        </w:tc>
      </w:tr>
      <w:tr w:rsidR="005D0570" w:rsidRPr="00B363F9" w:rsidTr="006D37B1">
        <w:tc>
          <w:tcPr>
            <w:tcW w:w="567" w:type="dxa"/>
            <w:vMerge w:val="restart"/>
          </w:tcPr>
          <w:p w:rsidR="005D0570" w:rsidRPr="00B363F9" w:rsidRDefault="005D0570" w:rsidP="006D37B1">
            <w:r>
              <w:t>3.</w:t>
            </w:r>
          </w:p>
        </w:tc>
        <w:tc>
          <w:tcPr>
            <w:tcW w:w="2127" w:type="dxa"/>
            <w:vMerge w:val="restart"/>
          </w:tcPr>
          <w:p w:rsidR="005D0570" w:rsidRPr="00C257FC" w:rsidRDefault="005D0570" w:rsidP="006D37B1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257FC">
              <w:rPr>
                <w:rFonts w:eastAsia="Arial Unicode MS"/>
                <w:sz w:val="22"/>
                <w:szCs w:val="22"/>
                <w:lang w:eastAsia="ar-SA"/>
              </w:rPr>
              <w:t>Бюстгальтер (лиф-крепление) и/или грация (полуграция) для фиксации экзопротеза молочной железы</w:t>
            </w:r>
          </w:p>
          <w:p w:rsidR="005D0570" w:rsidRPr="00C257FC" w:rsidRDefault="005D0570" w:rsidP="006D37B1">
            <w:pPr>
              <w:snapToGrid w:val="0"/>
              <w:jc w:val="center"/>
              <w:rPr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КОЗ - 03.28.08.09.21</w:t>
            </w:r>
          </w:p>
          <w:p w:rsidR="005D0570" w:rsidRPr="00B363F9" w:rsidRDefault="005D0570" w:rsidP="006D37B1">
            <w:pPr>
              <w:jc w:val="center"/>
              <w:rPr>
                <w:rStyle w:val="ng-binding"/>
                <w:sz w:val="22"/>
                <w:szCs w:val="22"/>
              </w:rPr>
            </w:pPr>
            <w:r w:rsidRPr="00C257FC">
              <w:rPr>
                <w:sz w:val="22"/>
                <w:szCs w:val="22"/>
              </w:rPr>
              <w:t>ОКПД2 - 32.50.23.190</w:t>
            </w:r>
          </w:p>
        </w:tc>
        <w:tc>
          <w:tcPr>
            <w:tcW w:w="3260" w:type="dxa"/>
          </w:tcPr>
          <w:p w:rsidR="005D0570" w:rsidRPr="00047B11" w:rsidRDefault="005D0570" w:rsidP="006D37B1">
            <w:pPr>
              <w:jc w:val="center"/>
              <w:rPr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9639" w:type="dxa"/>
          </w:tcPr>
          <w:p w:rsidR="005D0570" w:rsidRPr="00047B11" w:rsidRDefault="005D0570" w:rsidP="006D37B1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для фиксации экзопротеза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Default="005D0570" w:rsidP="006D37B1"/>
        </w:tc>
        <w:tc>
          <w:tcPr>
            <w:tcW w:w="2127" w:type="dxa"/>
            <w:vMerge/>
          </w:tcPr>
          <w:p w:rsidR="005D0570" w:rsidRPr="00C257FC" w:rsidRDefault="005D0570" w:rsidP="006D37B1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5D0570" w:rsidRPr="00047B11" w:rsidRDefault="005D0570" w:rsidP="006D37B1">
            <w:pPr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Материал</w:t>
            </w:r>
          </w:p>
        </w:tc>
        <w:tc>
          <w:tcPr>
            <w:tcW w:w="9639" w:type="dxa"/>
          </w:tcPr>
          <w:p w:rsidR="005D0570" w:rsidRPr="00047B11" w:rsidRDefault="005D0570" w:rsidP="006D37B1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изготавливается из хлопчатобумажных, эластичных и кружевных тканей и предусматривает клапан для фиксации экзопротеза. Швы должны быть плоские, атравматичные.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Default="005D0570" w:rsidP="006D37B1"/>
        </w:tc>
        <w:tc>
          <w:tcPr>
            <w:tcW w:w="2127" w:type="dxa"/>
            <w:vMerge/>
          </w:tcPr>
          <w:p w:rsidR="005D0570" w:rsidRPr="00C257FC" w:rsidRDefault="005D0570" w:rsidP="006D37B1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5D0570" w:rsidRPr="00047B11" w:rsidRDefault="005D0570" w:rsidP="006D37B1">
            <w:pPr>
              <w:ind w:right="-5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9639" w:type="dxa"/>
          </w:tcPr>
          <w:p w:rsidR="005D0570" w:rsidRPr="00047B11" w:rsidRDefault="005D0570" w:rsidP="006D37B1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 xml:space="preserve">- наличие </w:t>
            </w:r>
            <w:r w:rsidRPr="00047B11">
              <w:rPr>
                <w:color w:val="000000"/>
                <w:sz w:val="22"/>
                <w:szCs w:val="22"/>
              </w:rPr>
              <w:t>клапанов для крепления экзопротеза к лифу;</w:t>
            </w:r>
          </w:p>
          <w:p w:rsidR="005D0570" w:rsidRPr="00047B11" w:rsidRDefault="005D0570" w:rsidP="006D37B1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 xml:space="preserve">- бретели лифа снабжены регуляторами длины, позволяющими менять высоту лифа; </w:t>
            </w:r>
          </w:p>
          <w:p w:rsidR="005D0570" w:rsidRPr="00047B11" w:rsidRDefault="005D0570" w:rsidP="006D37B1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 xml:space="preserve">- застежка располагается спереди или сзади лифа в зависимости от индивидуальных особенностей Получателя; </w:t>
            </w:r>
          </w:p>
          <w:p w:rsidR="005D0570" w:rsidRPr="00047B11" w:rsidRDefault="005D0570" w:rsidP="006D37B1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- застежка на крючках или на пуговицах в зависимости от индивидуальных особенностей Получателя</w:t>
            </w:r>
          </w:p>
        </w:tc>
      </w:tr>
      <w:tr w:rsidR="005D0570" w:rsidRPr="00B363F9" w:rsidTr="006D37B1">
        <w:tc>
          <w:tcPr>
            <w:tcW w:w="567" w:type="dxa"/>
            <w:vMerge/>
          </w:tcPr>
          <w:p w:rsidR="005D0570" w:rsidRDefault="005D0570" w:rsidP="006D37B1"/>
        </w:tc>
        <w:tc>
          <w:tcPr>
            <w:tcW w:w="2127" w:type="dxa"/>
            <w:vMerge/>
          </w:tcPr>
          <w:p w:rsidR="005D0570" w:rsidRPr="00C257FC" w:rsidRDefault="005D0570" w:rsidP="006D37B1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5D0570" w:rsidRPr="00047B11" w:rsidRDefault="005D0570" w:rsidP="006D37B1">
            <w:pPr>
              <w:ind w:left="-57" w:right="-57" w:firstLine="426"/>
              <w:contextualSpacing/>
              <w:jc w:val="center"/>
              <w:rPr>
                <w:sz w:val="22"/>
                <w:szCs w:val="22"/>
              </w:rPr>
            </w:pPr>
            <w:r w:rsidRPr="00047B11">
              <w:rPr>
                <w:color w:val="000000"/>
                <w:sz w:val="22"/>
                <w:szCs w:val="22"/>
              </w:rPr>
              <w:t>Размер</w:t>
            </w:r>
          </w:p>
        </w:tc>
        <w:tc>
          <w:tcPr>
            <w:tcW w:w="9639" w:type="dxa"/>
          </w:tcPr>
          <w:p w:rsidR="005D0570" w:rsidRPr="00047B11" w:rsidRDefault="005D0570" w:rsidP="006D37B1">
            <w:p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t>бюстгальтера</w:t>
            </w:r>
            <w:r w:rsidRPr="00047B11">
              <w:rPr>
                <w:sz w:val="22"/>
                <w:szCs w:val="22"/>
              </w:rPr>
              <w:t xml:space="preserve"> определяется в зависимости от индивидуальных особенностей Получателя </w:t>
            </w:r>
          </w:p>
        </w:tc>
      </w:tr>
      <w:tr w:rsidR="005D0570" w:rsidRPr="00B363F9" w:rsidTr="006D37B1">
        <w:trPr>
          <w:trHeight w:val="2723"/>
        </w:trPr>
        <w:tc>
          <w:tcPr>
            <w:tcW w:w="567" w:type="dxa"/>
            <w:vMerge/>
          </w:tcPr>
          <w:p w:rsidR="005D0570" w:rsidRDefault="005D0570" w:rsidP="006D37B1"/>
        </w:tc>
        <w:tc>
          <w:tcPr>
            <w:tcW w:w="2127" w:type="dxa"/>
            <w:vMerge/>
          </w:tcPr>
          <w:p w:rsidR="005D0570" w:rsidRPr="00C257FC" w:rsidRDefault="005D0570" w:rsidP="006D37B1">
            <w:pPr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</w:tcPr>
          <w:p w:rsidR="005D0570" w:rsidRPr="00047B11" w:rsidRDefault="005D0570" w:rsidP="006D37B1">
            <w:pPr>
              <w:ind w:left="-57" w:right="-57" w:firstLine="426"/>
              <w:contextualSpacing/>
              <w:jc w:val="center"/>
              <w:rPr>
                <w:sz w:val="22"/>
                <w:szCs w:val="22"/>
              </w:rPr>
            </w:pPr>
            <w:r w:rsidRPr="00047B11">
              <w:rPr>
                <w:sz w:val="22"/>
                <w:szCs w:val="22"/>
              </w:rPr>
              <w:t>Соответствие государственным стандартам</w:t>
            </w:r>
          </w:p>
        </w:tc>
        <w:tc>
          <w:tcPr>
            <w:tcW w:w="9639" w:type="dxa"/>
          </w:tcPr>
          <w:p w:rsidR="005D0570" w:rsidRPr="00047B11" w:rsidRDefault="005D0570" w:rsidP="006D37B1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bCs/>
                <w:kern w:val="36"/>
                <w:sz w:val="22"/>
                <w:szCs w:val="22"/>
              </w:rPr>
              <w:t xml:space="preserve">- </w:t>
            </w:r>
            <w:r w:rsidRPr="00047B11">
              <w:rPr>
                <w:sz w:val="22"/>
                <w:szCs w:val="22"/>
              </w:rPr>
              <w:t>Национальный стандарт РФ ГОСТ Р 51632-2021 «Технические средства реабилитации людей с ограничениями жизнедеятельности. Общие технические требования и методы испытаний</w:t>
            </w:r>
            <w:r w:rsidRPr="00047B11">
              <w:rPr>
                <w:rFonts w:eastAsia="Calibri"/>
                <w:color w:val="1B0D0E"/>
                <w:sz w:val="22"/>
                <w:szCs w:val="22"/>
                <w:lang w:eastAsia="en-US"/>
              </w:rPr>
              <w:t>»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; </w:t>
            </w:r>
          </w:p>
          <w:p w:rsidR="005D0570" w:rsidRPr="00047B11" w:rsidRDefault="005D0570" w:rsidP="006D37B1">
            <w:pPr>
              <w:jc w:val="both"/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- Национальный стандарт РФ ГОСТ Р 58268-2021 «Ортезы и другие средства наружной поддержки тела. Термины и определения. Классификация»;</w:t>
            </w:r>
          </w:p>
          <w:p w:rsidR="005D0570" w:rsidRPr="00047B11" w:rsidRDefault="005D0570" w:rsidP="006D37B1">
            <w:pPr>
              <w:jc w:val="both"/>
              <w:rPr>
                <w:sz w:val="22"/>
                <w:szCs w:val="22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sz w:val="22"/>
                <w:szCs w:val="22"/>
              </w:rPr>
              <w:t>Межгосударственный стандарт ГОСТ ISO 10993-1-2021 «Изделия медицинские. Оценка биологического действия медицинских изделий. Часть 1. Оценка и исследования в процессе менеджмента риска»;</w:t>
            </w:r>
          </w:p>
          <w:p w:rsidR="005D0570" w:rsidRPr="00047B11" w:rsidRDefault="005D0570" w:rsidP="006D37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7B11">
              <w:rPr>
                <w:bCs/>
                <w:kern w:val="36"/>
                <w:sz w:val="22"/>
                <w:szCs w:val="22"/>
              </w:rPr>
              <w:t xml:space="preserve">- </w:t>
            </w:r>
            <w:r w:rsidRPr="00047B11">
              <w:rPr>
                <w:rFonts w:eastAsia="Calibri"/>
                <w:sz w:val="22"/>
                <w:szCs w:val="22"/>
                <w:lang w:eastAsia="en-US"/>
              </w:rPr>
              <w:t xml:space="preserve">Межгосударственного стандарта ГОСТ 10581-91 «Изделия швейные. Маркировка, упаковка, транспортирование и хранение» </w:t>
            </w:r>
          </w:p>
          <w:p w:rsidR="005D0570" w:rsidRDefault="005D0570" w:rsidP="006D37B1">
            <w:pPr>
              <w:jc w:val="both"/>
              <w:rPr>
                <w:sz w:val="22"/>
                <w:szCs w:val="22"/>
              </w:rPr>
            </w:pP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 xml:space="preserve">- </w:t>
            </w:r>
            <w:r w:rsidRPr="00047B11">
              <w:rPr>
                <w:sz w:val="22"/>
                <w:szCs w:val="22"/>
              </w:rPr>
              <w:t>Государственный стандарт СССР ГОСТ 4103-82* «Изделия швейные. Методы контроля качества</w:t>
            </w:r>
            <w:r w:rsidRPr="00047B11">
              <w:rPr>
                <w:rFonts w:eastAsia="Calibri"/>
                <w:bCs/>
                <w:kern w:val="36"/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</w:rPr>
              <w:t>;</w:t>
            </w:r>
          </w:p>
          <w:p w:rsidR="005D0570" w:rsidRPr="00047B11" w:rsidRDefault="005D0570" w:rsidP="006D37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47B11">
              <w:rPr>
                <w:sz w:val="22"/>
                <w:szCs w:val="22"/>
              </w:rPr>
              <w:t>- Национальный стандарт РФ ГОСТ Р 15.111-2015 «Система разработки и постановки продукции на производство. Технические средства реабилитации инвалидов».</w:t>
            </w:r>
          </w:p>
        </w:tc>
      </w:tr>
    </w:tbl>
    <w:p w:rsidR="005D0570" w:rsidRPr="00726678" w:rsidRDefault="005D0570" w:rsidP="005D0570">
      <w:pPr>
        <w:tabs>
          <w:tab w:val="left" w:pos="-851"/>
        </w:tabs>
        <w:ind w:right="142"/>
        <w:jc w:val="both"/>
        <w:rPr>
          <w:i/>
        </w:rPr>
        <w:sectPr w:rsidR="005D0570" w:rsidRPr="00726678" w:rsidSect="00395041">
          <w:pgSz w:w="16840" w:h="11907" w:orient="landscape"/>
          <w:pgMar w:top="426" w:right="851" w:bottom="1418" w:left="1276" w:header="1134" w:footer="851" w:gutter="0"/>
          <w:cols w:space="720"/>
          <w:titlePg/>
          <w:docGrid w:linePitch="272"/>
        </w:sectPr>
      </w:pPr>
      <w:r>
        <w:rPr>
          <w:i/>
          <w:vertAlign w:val="superscript"/>
        </w:rPr>
        <w:t>*</w:t>
      </w:r>
      <w:r w:rsidRPr="002A36BE">
        <w:rPr>
          <w:i/>
        </w:rPr>
        <w:t xml:space="preserve">Наименование указывается </w:t>
      </w:r>
      <w:r>
        <w:rPr>
          <w:i/>
        </w:rPr>
        <w:t>в соответствии с классификацией</w:t>
      </w:r>
      <w:r w:rsidRPr="002A36BE">
        <w:rPr>
          <w:i/>
        </w:rPr>
        <w:t>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</w:t>
      </w:r>
      <w:r>
        <w:rPr>
          <w:i/>
        </w:rPr>
        <w:t xml:space="preserve"> 2347-Р»</w:t>
      </w:r>
    </w:p>
    <w:p w:rsidR="005F1CB6" w:rsidRDefault="005F1CB6" w:rsidP="00AA6EED">
      <w:pPr>
        <w:pStyle w:val="a4"/>
        <w:ind w:firstLine="0"/>
        <w:jc w:val="left"/>
        <w:rPr>
          <w:b/>
          <w:sz w:val="26"/>
          <w:szCs w:val="26"/>
        </w:rPr>
      </w:pPr>
    </w:p>
    <w:sectPr w:rsidR="005F1CB6" w:rsidSect="005F1CB6">
      <w:pgSz w:w="11907" w:h="16840"/>
      <w:pgMar w:top="851" w:right="1418" w:bottom="1276" w:left="851" w:header="1134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871"/>
    <w:multiLevelType w:val="hybridMultilevel"/>
    <w:tmpl w:val="A8F0AD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7469"/>
    <w:multiLevelType w:val="hybridMultilevel"/>
    <w:tmpl w:val="9C260F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6516"/>
    <w:multiLevelType w:val="hybridMultilevel"/>
    <w:tmpl w:val="D662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72F6F"/>
    <w:multiLevelType w:val="hybridMultilevel"/>
    <w:tmpl w:val="1F50AB00"/>
    <w:lvl w:ilvl="0" w:tplc="5FE8DFE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D6EFD"/>
    <w:multiLevelType w:val="hybridMultilevel"/>
    <w:tmpl w:val="2DCC3F08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4"/>
    <w:rsid w:val="00000367"/>
    <w:rsid w:val="00000CD5"/>
    <w:rsid w:val="00003040"/>
    <w:rsid w:val="00006255"/>
    <w:rsid w:val="00017E12"/>
    <w:rsid w:val="00021921"/>
    <w:rsid w:val="000231A0"/>
    <w:rsid w:val="0002339B"/>
    <w:rsid w:val="00023ABD"/>
    <w:rsid w:val="00027F06"/>
    <w:rsid w:val="00030297"/>
    <w:rsid w:val="000306A2"/>
    <w:rsid w:val="00040767"/>
    <w:rsid w:val="00042EF3"/>
    <w:rsid w:val="0004554D"/>
    <w:rsid w:val="00051D11"/>
    <w:rsid w:val="0005392E"/>
    <w:rsid w:val="00053B6B"/>
    <w:rsid w:val="00057882"/>
    <w:rsid w:val="0006038C"/>
    <w:rsid w:val="00070348"/>
    <w:rsid w:val="0007183E"/>
    <w:rsid w:val="00072E7D"/>
    <w:rsid w:val="0007481D"/>
    <w:rsid w:val="00074C29"/>
    <w:rsid w:val="00081DC5"/>
    <w:rsid w:val="000852F9"/>
    <w:rsid w:val="00087AC5"/>
    <w:rsid w:val="0009061C"/>
    <w:rsid w:val="00094BDF"/>
    <w:rsid w:val="00097511"/>
    <w:rsid w:val="000A0C6F"/>
    <w:rsid w:val="000A2087"/>
    <w:rsid w:val="000A4D9B"/>
    <w:rsid w:val="000A65EC"/>
    <w:rsid w:val="000B2B73"/>
    <w:rsid w:val="000B31B1"/>
    <w:rsid w:val="000C152A"/>
    <w:rsid w:val="000C1903"/>
    <w:rsid w:val="000C20AE"/>
    <w:rsid w:val="000C32A1"/>
    <w:rsid w:val="000C530F"/>
    <w:rsid w:val="000C587F"/>
    <w:rsid w:val="000D02DC"/>
    <w:rsid w:val="000D0417"/>
    <w:rsid w:val="000D116C"/>
    <w:rsid w:val="000D12E4"/>
    <w:rsid w:val="000D2A9C"/>
    <w:rsid w:val="000D3D57"/>
    <w:rsid w:val="000D4727"/>
    <w:rsid w:val="000D752E"/>
    <w:rsid w:val="000E14E8"/>
    <w:rsid w:val="000E3ECF"/>
    <w:rsid w:val="000E58AA"/>
    <w:rsid w:val="000E6168"/>
    <w:rsid w:val="000F1B57"/>
    <w:rsid w:val="000F2332"/>
    <w:rsid w:val="000F2A66"/>
    <w:rsid w:val="000F38E2"/>
    <w:rsid w:val="000F3EC7"/>
    <w:rsid w:val="000F53E0"/>
    <w:rsid w:val="000F5496"/>
    <w:rsid w:val="000F5F5C"/>
    <w:rsid w:val="000F6022"/>
    <w:rsid w:val="000F7664"/>
    <w:rsid w:val="001035ED"/>
    <w:rsid w:val="00110422"/>
    <w:rsid w:val="0011070B"/>
    <w:rsid w:val="00113530"/>
    <w:rsid w:val="0011360A"/>
    <w:rsid w:val="00116FAE"/>
    <w:rsid w:val="00117BE4"/>
    <w:rsid w:val="00122C65"/>
    <w:rsid w:val="00122E4B"/>
    <w:rsid w:val="001237E0"/>
    <w:rsid w:val="001246A9"/>
    <w:rsid w:val="0012554A"/>
    <w:rsid w:val="00126E48"/>
    <w:rsid w:val="00126E9E"/>
    <w:rsid w:val="0013043B"/>
    <w:rsid w:val="001329EC"/>
    <w:rsid w:val="00132B58"/>
    <w:rsid w:val="00134D7E"/>
    <w:rsid w:val="00136D8A"/>
    <w:rsid w:val="00145094"/>
    <w:rsid w:val="00150D56"/>
    <w:rsid w:val="001515BD"/>
    <w:rsid w:val="00152F6A"/>
    <w:rsid w:val="0015601C"/>
    <w:rsid w:val="00160CBB"/>
    <w:rsid w:val="001621F1"/>
    <w:rsid w:val="001635D6"/>
    <w:rsid w:val="0016659F"/>
    <w:rsid w:val="001675F6"/>
    <w:rsid w:val="00170226"/>
    <w:rsid w:val="001725A4"/>
    <w:rsid w:val="00172CDC"/>
    <w:rsid w:val="00172D25"/>
    <w:rsid w:val="00175660"/>
    <w:rsid w:val="00182BDF"/>
    <w:rsid w:val="00183953"/>
    <w:rsid w:val="00186711"/>
    <w:rsid w:val="00186ACF"/>
    <w:rsid w:val="00187EF6"/>
    <w:rsid w:val="00190E27"/>
    <w:rsid w:val="00192A6F"/>
    <w:rsid w:val="001933A1"/>
    <w:rsid w:val="0019349B"/>
    <w:rsid w:val="00193C95"/>
    <w:rsid w:val="001948F0"/>
    <w:rsid w:val="00195DC3"/>
    <w:rsid w:val="001A3524"/>
    <w:rsid w:val="001A3BB0"/>
    <w:rsid w:val="001A3DD9"/>
    <w:rsid w:val="001A4B16"/>
    <w:rsid w:val="001A78BF"/>
    <w:rsid w:val="001B49C6"/>
    <w:rsid w:val="001B4DAC"/>
    <w:rsid w:val="001B6B0D"/>
    <w:rsid w:val="001C2660"/>
    <w:rsid w:val="001C2CC2"/>
    <w:rsid w:val="001C44D3"/>
    <w:rsid w:val="001C4CBF"/>
    <w:rsid w:val="001C6C93"/>
    <w:rsid w:val="001C7335"/>
    <w:rsid w:val="001D0116"/>
    <w:rsid w:val="001D1CD9"/>
    <w:rsid w:val="001D20DB"/>
    <w:rsid w:val="001D3EBA"/>
    <w:rsid w:val="001D47C5"/>
    <w:rsid w:val="001D7A9B"/>
    <w:rsid w:val="001E0387"/>
    <w:rsid w:val="001E21D3"/>
    <w:rsid w:val="001E40A3"/>
    <w:rsid w:val="001E48EC"/>
    <w:rsid w:val="001E4952"/>
    <w:rsid w:val="001E4E02"/>
    <w:rsid w:val="001E5147"/>
    <w:rsid w:val="001E5515"/>
    <w:rsid w:val="001E75A6"/>
    <w:rsid w:val="001F2E69"/>
    <w:rsid w:val="001F44AE"/>
    <w:rsid w:val="001F7159"/>
    <w:rsid w:val="001F7F98"/>
    <w:rsid w:val="00201CE0"/>
    <w:rsid w:val="002026A0"/>
    <w:rsid w:val="002048A8"/>
    <w:rsid w:val="00206E2F"/>
    <w:rsid w:val="002105C0"/>
    <w:rsid w:val="0021194D"/>
    <w:rsid w:val="002128A9"/>
    <w:rsid w:val="002145C1"/>
    <w:rsid w:val="002159AA"/>
    <w:rsid w:val="00215A84"/>
    <w:rsid w:val="00215F3A"/>
    <w:rsid w:val="00220E98"/>
    <w:rsid w:val="00221B78"/>
    <w:rsid w:val="002224AB"/>
    <w:rsid w:val="0023403A"/>
    <w:rsid w:val="0023449B"/>
    <w:rsid w:val="00234CF3"/>
    <w:rsid w:val="0023652B"/>
    <w:rsid w:val="0024086B"/>
    <w:rsid w:val="00241904"/>
    <w:rsid w:val="00242150"/>
    <w:rsid w:val="00242DDA"/>
    <w:rsid w:val="0024399E"/>
    <w:rsid w:val="00245643"/>
    <w:rsid w:val="0024687C"/>
    <w:rsid w:val="00252050"/>
    <w:rsid w:val="00253718"/>
    <w:rsid w:val="00255C04"/>
    <w:rsid w:val="002563DD"/>
    <w:rsid w:val="002566ED"/>
    <w:rsid w:val="002602DD"/>
    <w:rsid w:val="00261922"/>
    <w:rsid w:val="00261BE5"/>
    <w:rsid w:val="00264159"/>
    <w:rsid w:val="00264474"/>
    <w:rsid w:val="002649C2"/>
    <w:rsid w:val="00264BFD"/>
    <w:rsid w:val="00265AD3"/>
    <w:rsid w:val="00274A17"/>
    <w:rsid w:val="00274B93"/>
    <w:rsid w:val="00277E3B"/>
    <w:rsid w:val="00280B86"/>
    <w:rsid w:val="00280DDC"/>
    <w:rsid w:val="0028123B"/>
    <w:rsid w:val="002818F8"/>
    <w:rsid w:val="00284D3E"/>
    <w:rsid w:val="0028630C"/>
    <w:rsid w:val="002875AC"/>
    <w:rsid w:val="002917AC"/>
    <w:rsid w:val="002921CF"/>
    <w:rsid w:val="0029277E"/>
    <w:rsid w:val="00293C11"/>
    <w:rsid w:val="002966C3"/>
    <w:rsid w:val="00296DBE"/>
    <w:rsid w:val="002A1105"/>
    <w:rsid w:val="002A33E8"/>
    <w:rsid w:val="002A42FD"/>
    <w:rsid w:val="002B2977"/>
    <w:rsid w:val="002B3C88"/>
    <w:rsid w:val="002B7D26"/>
    <w:rsid w:val="002C4551"/>
    <w:rsid w:val="002C6DB3"/>
    <w:rsid w:val="002D1BC3"/>
    <w:rsid w:val="002D46F7"/>
    <w:rsid w:val="002E3000"/>
    <w:rsid w:val="002E3B78"/>
    <w:rsid w:val="002E3DDD"/>
    <w:rsid w:val="002E7D70"/>
    <w:rsid w:val="002F2969"/>
    <w:rsid w:val="002F4433"/>
    <w:rsid w:val="002F6902"/>
    <w:rsid w:val="002F6EEC"/>
    <w:rsid w:val="003007ED"/>
    <w:rsid w:val="00303DF4"/>
    <w:rsid w:val="003073AC"/>
    <w:rsid w:val="00310B48"/>
    <w:rsid w:val="00313A16"/>
    <w:rsid w:val="00315DF5"/>
    <w:rsid w:val="003167EC"/>
    <w:rsid w:val="0031717A"/>
    <w:rsid w:val="00320C91"/>
    <w:rsid w:val="00326AFA"/>
    <w:rsid w:val="00331CD1"/>
    <w:rsid w:val="00331F14"/>
    <w:rsid w:val="00333BB3"/>
    <w:rsid w:val="00335E46"/>
    <w:rsid w:val="00341E07"/>
    <w:rsid w:val="00345505"/>
    <w:rsid w:val="003459F4"/>
    <w:rsid w:val="003462F5"/>
    <w:rsid w:val="00352D64"/>
    <w:rsid w:val="00356654"/>
    <w:rsid w:val="0036050A"/>
    <w:rsid w:val="003608EA"/>
    <w:rsid w:val="003614D8"/>
    <w:rsid w:val="0037173C"/>
    <w:rsid w:val="003738CB"/>
    <w:rsid w:val="00374DF1"/>
    <w:rsid w:val="00375978"/>
    <w:rsid w:val="00377DBD"/>
    <w:rsid w:val="00392403"/>
    <w:rsid w:val="00392920"/>
    <w:rsid w:val="00394E38"/>
    <w:rsid w:val="00395974"/>
    <w:rsid w:val="00396082"/>
    <w:rsid w:val="00396FB8"/>
    <w:rsid w:val="003A3C39"/>
    <w:rsid w:val="003A4B14"/>
    <w:rsid w:val="003B08CF"/>
    <w:rsid w:val="003B221D"/>
    <w:rsid w:val="003B791A"/>
    <w:rsid w:val="003C1BFB"/>
    <w:rsid w:val="003C40CF"/>
    <w:rsid w:val="003C4127"/>
    <w:rsid w:val="003C49C8"/>
    <w:rsid w:val="003C66BC"/>
    <w:rsid w:val="003C73C1"/>
    <w:rsid w:val="003C75F6"/>
    <w:rsid w:val="003C7F5F"/>
    <w:rsid w:val="003D224F"/>
    <w:rsid w:val="003D2F89"/>
    <w:rsid w:val="003D4CA1"/>
    <w:rsid w:val="003D5862"/>
    <w:rsid w:val="003D74FC"/>
    <w:rsid w:val="003D7BD4"/>
    <w:rsid w:val="003E1F3A"/>
    <w:rsid w:val="003E2D8C"/>
    <w:rsid w:val="003E4D8E"/>
    <w:rsid w:val="003E6A0B"/>
    <w:rsid w:val="003E6E24"/>
    <w:rsid w:val="003F0734"/>
    <w:rsid w:val="003F280D"/>
    <w:rsid w:val="003F407E"/>
    <w:rsid w:val="003F557E"/>
    <w:rsid w:val="003F55C4"/>
    <w:rsid w:val="003F5629"/>
    <w:rsid w:val="00403DAE"/>
    <w:rsid w:val="004072F9"/>
    <w:rsid w:val="0041376A"/>
    <w:rsid w:val="00416493"/>
    <w:rsid w:val="00416567"/>
    <w:rsid w:val="004171EF"/>
    <w:rsid w:val="004244DC"/>
    <w:rsid w:val="00425028"/>
    <w:rsid w:val="00426D97"/>
    <w:rsid w:val="0043124F"/>
    <w:rsid w:val="004339DD"/>
    <w:rsid w:val="0043405D"/>
    <w:rsid w:val="00436812"/>
    <w:rsid w:val="00436954"/>
    <w:rsid w:val="00444F22"/>
    <w:rsid w:val="00447F73"/>
    <w:rsid w:val="00451662"/>
    <w:rsid w:val="00453628"/>
    <w:rsid w:val="004553B7"/>
    <w:rsid w:val="00456CD5"/>
    <w:rsid w:val="00457D78"/>
    <w:rsid w:val="004615DB"/>
    <w:rsid w:val="0046421E"/>
    <w:rsid w:val="004702A4"/>
    <w:rsid w:val="00471B49"/>
    <w:rsid w:val="00472D77"/>
    <w:rsid w:val="004759E1"/>
    <w:rsid w:val="00475E5C"/>
    <w:rsid w:val="00477C99"/>
    <w:rsid w:val="00485DE6"/>
    <w:rsid w:val="00487416"/>
    <w:rsid w:val="00490D43"/>
    <w:rsid w:val="00493681"/>
    <w:rsid w:val="00496529"/>
    <w:rsid w:val="004979E1"/>
    <w:rsid w:val="004A035D"/>
    <w:rsid w:val="004A3159"/>
    <w:rsid w:val="004A4C33"/>
    <w:rsid w:val="004A5B2B"/>
    <w:rsid w:val="004B0ECC"/>
    <w:rsid w:val="004B18F6"/>
    <w:rsid w:val="004B31B2"/>
    <w:rsid w:val="004B54B8"/>
    <w:rsid w:val="004B5F20"/>
    <w:rsid w:val="004C1373"/>
    <w:rsid w:val="004C16F2"/>
    <w:rsid w:val="004C2F13"/>
    <w:rsid w:val="004C49B4"/>
    <w:rsid w:val="004C6983"/>
    <w:rsid w:val="004C69D7"/>
    <w:rsid w:val="004D0F7E"/>
    <w:rsid w:val="004D3A42"/>
    <w:rsid w:val="004E03F6"/>
    <w:rsid w:val="004E1955"/>
    <w:rsid w:val="004E2040"/>
    <w:rsid w:val="004E2628"/>
    <w:rsid w:val="004E2E3B"/>
    <w:rsid w:val="004E353D"/>
    <w:rsid w:val="004E5B06"/>
    <w:rsid w:val="004E6450"/>
    <w:rsid w:val="004E6870"/>
    <w:rsid w:val="004E7765"/>
    <w:rsid w:val="004E7A9F"/>
    <w:rsid w:val="004F0A57"/>
    <w:rsid w:val="004F2912"/>
    <w:rsid w:val="004F50EB"/>
    <w:rsid w:val="004F5D1E"/>
    <w:rsid w:val="004F6EDA"/>
    <w:rsid w:val="0050562F"/>
    <w:rsid w:val="00505E57"/>
    <w:rsid w:val="00511B91"/>
    <w:rsid w:val="00514197"/>
    <w:rsid w:val="005229EA"/>
    <w:rsid w:val="00522D60"/>
    <w:rsid w:val="00522D66"/>
    <w:rsid w:val="00525E33"/>
    <w:rsid w:val="00530040"/>
    <w:rsid w:val="0053111F"/>
    <w:rsid w:val="005340FD"/>
    <w:rsid w:val="005365DC"/>
    <w:rsid w:val="0054111A"/>
    <w:rsid w:val="00541712"/>
    <w:rsid w:val="005426AC"/>
    <w:rsid w:val="00543720"/>
    <w:rsid w:val="00543912"/>
    <w:rsid w:val="00546BB1"/>
    <w:rsid w:val="00547A6A"/>
    <w:rsid w:val="00552488"/>
    <w:rsid w:val="0055380B"/>
    <w:rsid w:val="00554908"/>
    <w:rsid w:val="0055536F"/>
    <w:rsid w:val="00555E42"/>
    <w:rsid w:val="00557B78"/>
    <w:rsid w:val="005605FC"/>
    <w:rsid w:val="00561415"/>
    <w:rsid w:val="00562FB4"/>
    <w:rsid w:val="00564788"/>
    <w:rsid w:val="00564B4B"/>
    <w:rsid w:val="00571EFD"/>
    <w:rsid w:val="005729F0"/>
    <w:rsid w:val="00574097"/>
    <w:rsid w:val="005765B4"/>
    <w:rsid w:val="0058073C"/>
    <w:rsid w:val="005809AA"/>
    <w:rsid w:val="0058166D"/>
    <w:rsid w:val="005853BA"/>
    <w:rsid w:val="00586919"/>
    <w:rsid w:val="00586B92"/>
    <w:rsid w:val="00590207"/>
    <w:rsid w:val="00590247"/>
    <w:rsid w:val="00592875"/>
    <w:rsid w:val="0059630C"/>
    <w:rsid w:val="00596B70"/>
    <w:rsid w:val="005A0811"/>
    <w:rsid w:val="005A12D2"/>
    <w:rsid w:val="005A3D38"/>
    <w:rsid w:val="005A45D8"/>
    <w:rsid w:val="005A4705"/>
    <w:rsid w:val="005A4961"/>
    <w:rsid w:val="005A62FA"/>
    <w:rsid w:val="005A6FE4"/>
    <w:rsid w:val="005B2ED0"/>
    <w:rsid w:val="005B3BEF"/>
    <w:rsid w:val="005B3E2A"/>
    <w:rsid w:val="005B4AA8"/>
    <w:rsid w:val="005B680F"/>
    <w:rsid w:val="005B6D15"/>
    <w:rsid w:val="005C18A5"/>
    <w:rsid w:val="005C3FFD"/>
    <w:rsid w:val="005C4FE8"/>
    <w:rsid w:val="005D0570"/>
    <w:rsid w:val="005D1324"/>
    <w:rsid w:val="005D2F16"/>
    <w:rsid w:val="005D6F7F"/>
    <w:rsid w:val="005E2C4B"/>
    <w:rsid w:val="005E40A3"/>
    <w:rsid w:val="005E498B"/>
    <w:rsid w:val="005F1CB6"/>
    <w:rsid w:val="005F242A"/>
    <w:rsid w:val="005F2958"/>
    <w:rsid w:val="005F3FCB"/>
    <w:rsid w:val="005F457F"/>
    <w:rsid w:val="005F46A3"/>
    <w:rsid w:val="005F4B5B"/>
    <w:rsid w:val="005F51C4"/>
    <w:rsid w:val="00601054"/>
    <w:rsid w:val="00602318"/>
    <w:rsid w:val="00603D5F"/>
    <w:rsid w:val="00605817"/>
    <w:rsid w:val="0060716F"/>
    <w:rsid w:val="006075C8"/>
    <w:rsid w:val="00607726"/>
    <w:rsid w:val="006112BB"/>
    <w:rsid w:val="00611DA3"/>
    <w:rsid w:val="0061257A"/>
    <w:rsid w:val="00615F98"/>
    <w:rsid w:val="00617807"/>
    <w:rsid w:val="00625E13"/>
    <w:rsid w:val="006263F0"/>
    <w:rsid w:val="00641181"/>
    <w:rsid w:val="00641E01"/>
    <w:rsid w:val="006446FD"/>
    <w:rsid w:val="006451A8"/>
    <w:rsid w:val="006458D0"/>
    <w:rsid w:val="00646DED"/>
    <w:rsid w:val="0065220D"/>
    <w:rsid w:val="0065357A"/>
    <w:rsid w:val="00656067"/>
    <w:rsid w:val="006604DB"/>
    <w:rsid w:val="0066053C"/>
    <w:rsid w:val="0066331E"/>
    <w:rsid w:val="00663E12"/>
    <w:rsid w:val="00666226"/>
    <w:rsid w:val="00666AB7"/>
    <w:rsid w:val="006719DA"/>
    <w:rsid w:val="0067286B"/>
    <w:rsid w:val="00673BAF"/>
    <w:rsid w:val="00676BBB"/>
    <w:rsid w:val="00680578"/>
    <w:rsid w:val="00681D53"/>
    <w:rsid w:val="006821DB"/>
    <w:rsid w:val="0068249B"/>
    <w:rsid w:val="00682C09"/>
    <w:rsid w:val="006840E0"/>
    <w:rsid w:val="00685F6C"/>
    <w:rsid w:val="006861BC"/>
    <w:rsid w:val="006862C8"/>
    <w:rsid w:val="00686EE0"/>
    <w:rsid w:val="00687B37"/>
    <w:rsid w:val="006925BE"/>
    <w:rsid w:val="006927FE"/>
    <w:rsid w:val="006943F7"/>
    <w:rsid w:val="006953A4"/>
    <w:rsid w:val="006954F1"/>
    <w:rsid w:val="006A0591"/>
    <w:rsid w:val="006A246C"/>
    <w:rsid w:val="006A5355"/>
    <w:rsid w:val="006A5BAD"/>
    <w:rsid w:val="006B36AF"/>
    <w:rsid w:val="006B3C57"/>
    <w:rsid w:val="006B6CE3"/>
    <w:rsid w:val="006B7CDE"/>
    <w:rsid w:val="006C188D"/>
    <w:rsid w:val="006C1EDC"/>
    <w:rsid w:val="006C21E9"/>
    <w:rsid w:val="006C3A46"/>
    <w:rsid w:val="006C562D"/>
    <w:rsid w:val="006D0C72"/>
    <w:rsid w:val="006D18D8"/>
    <w:rsid w:val="006D1FC4"/>
    <w:rsid w:val="006D3F82"/>
    <w:rsid w:val="006D3F99"/>
    <w:rsid w:val="006D409F"/>
    <w:rsid w:val="006D4328"/>
    <w:rsid w:val="006D52C8"/>
    <w:rsid w:val="006D646E"/>
    <w:rsid w:val="006D74E2"/>
    <w:rsid w:val="006E0783"/>
    <w:rsid w:val="006E156C"/>
    <w:rsid w:val="006E37DF"/>
    <w:rsid w:val="006E4FBC"/>
    <w:rsid w:val="006E76B0"/>
    <w:rsid w:val="006E7725"/>
    <w:rsid w:val="006F0318"/>
    <w:rsid w:val="006F05B0"/>
    <w:rsid w:val="006F073A"/>
    <w:rsid w:val="006F4D6F"/>
    <w:rsid w:val="006F5625"/>
    <w:rsid w:val="006F5B19"/>
    <w:rsid w:val="006F74FA"/>
    <w:rsid w:val="00700192"/>
    <w:rsid w:val="00700326"/>
    <w:rsid w:val="007020B7"/>
    <w:rsid w:val="00702510"/>
    <w:rsid w:val="007034B0"/>
    <w:rsid w:val="0070446E"/>
    <w:rsid w:val="00705E72"/>
    <w:rsid w:val="00711593"/>
    <w:rsid w:val="00714171"/>
    <w:rsid w:val="007227EB"/>
    <w:rsid w:val="00722AA8"/>
    <w:rsid w:val="00722E2A"/>
    <w:rsid w:val="00725D7D"/>
    <w:rsid w:val="00726F1D"/>
    <w:rsid w:val="00730BE7"/>
    <w:rsid w:val="00731D9B"/>
    <w:rsid w:val="00735786"/>
    <w:rsid w:val="00736FEC"/>
    <w:rsid w:val="00740440"/>
    <w:rsid w:val="00741793"/>
    <w:rsid w:val="0074375C"/>
    <w:rsid w:val="00745A40"/>
    <w:rsid w:val="00747438"/>
    <w:rsid w:val="00753D20"/>
    <w:rsid w:val="007559D7"/>
    <w:rsid w:val="00755B1D"/>
    <w:rsid w:val="00757C25"/>
    <w:rsid w:val="00764D59"/>
    <w:rsid w:val="0076513C"/>
    <w:rsid w:val="00766D50"/>
    <w:rsid w:val="00766EAF"/>
    <w:rsid w:val="00767434"/>
    <w:rsid w:val="00775A79"/>
    <w:rsid w:val="00782C9D"/>
    <w:rsid w:val="0078346D"/>
    <w:rsid w:val="00786C72"/>
    <w:rsid w:val="00790A3C"/>
    <w:rsid w:val="007925FD"/>
    <w:rsid w:val="00792DC7"/>
    <w:rsid w:val="00793324"/>
    <w:rsid w:val="00794371"/>
    <w:rsid w:val="00795756"/>
    <w:rsid w:val="00797DE6"/>
    <w:rsid w:val="007A079D"/>
    <w:rsid w:val="007A0E46"/>
    <w:rsid w:val="007B0E66"/>
    <w:rsid w:val="007B0E7D"/>
    <w:rsid w:val="007B102C"/>
    <w:rsid w:val="007B1B56"/>
    <w:rsid w:val="007B1FEE"/>
    <w:rsid w:val="007B273F"/>
    <w:rsid w:val="007B4FE6"/>
    <w:rsid w:val="007B5B4E"/>
    <w:rsid w:val="007B5E8C"/>
    <w:rsid w:val="007B674D"/>
    <w:rsid w:val="007B6D70"/>
    <w:rsid w:val="007B79A2"/>
    <w:rsid w:val="007C1F40"/>
    <w:rsid w:val="007C3D05"/>
    <w:rsid w:val="007C459B"/>
    <w:rsid w:val="007C54C5"/>
    <w:rsid w:val="007C7378"/>
    <w:rsid w:val="007C7C2D"/>
    <w:rsid w:val="007D5A6C"/>
    <w:rsid w:val="007D5D48"/>
    <w:rsid w:val="007D6F9B"/>
    <w:rsid w:val="007D7B0F"/>
    <w:rsid w:val="007E2605"/>
    <w:rsid w:val="007E47E1"/>
    <w:rsid w:val="007E544B"/>
    <w:rsid w:val="007E7966"/>
    <w:rsid w:val="007E7B87"/>
    <w:rsid w:val="007F0029"/>
    <w:rsid w:val="007F11FF"/>
    <w:rsid w:val="007F5441"/>
    <w:rsid w:val="007F67F0"/>
    <w:rsid w:val="00800710"/>
    <w:rsid w:val="0080295F"/>
    <w:rsid w:val="00811DA9"/>
    <w:rsid w:val="00814FE8"/>
    <w:rsid w:val="008178E6"/>
    <w:rsid w:val="00817E88"/>
    <w:rsid w:val="00824A30"/>
    <w:rsid w:val="008263E6"/>
    <w:rsid w:val="0082654A"/>
    <w:rsid w:val="008324BC"/>
    <w:rsid w:val="00832C5B"/>
    <w:rsid w:val="00833AF4"/>
    <w:rsid w:val="00834549"/>
    <w:rsid w:val="00834E3F"/>
    <w:rsid w:val="00835753"/>
    <w:rsid w:val="00835FC8"/>
    <w:rsid w:val="00836B31"/>
    <w:rsid w:val="00836C47"/>
    <w:rsid w:val="00836F32"/>
    <w:rsid w:val="008406B2"/>
    <w:rsid w:val="008409BB"/>
    <w:rsid w:val="00840F94"/>
    <w:rsid w:val="00842FF3"/>
    <w:rsid w:val="00846128"/>
    <w:rsid w:val="008517B7"/>
    <w:rsid w:val="00860416"/>
    <w:rsid w:val="00860EAD"/>
    <w:rsid w:val="00861768"/>
    <w:rsid w:val="00861F5B"/>
    <w:rsid w:val="008624B0"/>
    <w:rsid w:val="0086314C"/>
    <w:rsid w:val="00864205"/>
    <w:rsid w:val="0086529E"/>
    <w:rsid w:val="008674DA"/>
    <w:rsid w:val="0087118C"/>
    <w:rsid w:val="00871474"/>
    <w:rsid w:val="00874A79"/>
    <w:rsid w:val="00876DFA"/>
    <w:rsid w:val="00881593"/>
    <w:rsid w:val="00882070"/>
    <w:rsid w:val="008826B6"/>
    <w:rsid w:val="00882AB9"/>
    <w:rsid w:val="008840AB"/>
    <w:rsid w:val="0088573B"/>
    <w:rsid w:val="00885A28"/>
    <w:rsid w:val="00890225"/>
    <w:rsid w:val="00892C7B"/>
    <w:rsid w:val="008942BE"/>
    <w:rsid w:val="0089448B"/>
    <w:rsid w:val="008A229A"/>
    <w:rsid w:val="008A334A"/>
    <w:rsid w:val="008A3DAA"/>
    <w:rsid w:val="008A5D2F"/>
    <w:rsid w:val="008B2F65"/>
    <w:rsid w:val="008B6A62"/>
    <w:rsid w:val="008C1396"/>
    <w:rsid w:val="008C1ADE"/>
    <w:rsid w:val="008C5C01"/>
    <w:rsid w:val="008D38DB"/>
    <w:rsid w:val="008D455E"/>
    <w:rsid w:val="008D7D9B"/>
    <w:rsid w:val="008E1521"/>
    <w:rsid w:val="008E2D46"/>
    <w:rsid w:val="008E2EEF"/>
    <w:rsid w:val="008E6C54"/>
    <w:rsid w:val="008F2D73"/>
    <w:rsid w:val="008F5028"/>
    <w:rsid w:val="008F67DB"/>
    <w:rsid w:val="008F6D75"/>
    <w:rsid w:val="008F73F6"/>
    <w:rsid w:val="008F7653"/>
    <w:rsid w:val="008F7BB8"/>
    <w:rsid w:val="0090304B"/>
    <w:rsid w:val="0090332B"/>
    <w:rsid w:val="00907D49"/>
    <w:rsid w:val="009101EA"/>
    <w:rsid w:val="00911090"/>
    <w:rsid w:val="00915581"/>
    <w:rsid w:val="00920B7F"/>
    <w:rsid w:val="009212B7"/>
    <w:rsid w:val="00922FC4"/>
    <w:rsid w:val="0093011A"/>
    <w:rsid w:val="009312E3"/>
    <w:rsid w:val="0093149D"/>
    <w:rsid w:val="00931891"/>
    <w:rsid w:val="00932CD3"/>
    <w:rsid w:val="00934D6C"/>
    <w:rsid w:val="00940F28"/>
    <w:rsid w:val="00941353"/>
    <w:rsid w:val="0094278A"/>
    <w:rsid w:val="00942952"/>
    <w:rsid w:val="0094438F"/>
    <w:rsid w:val="0094442A"/>
    <w:rsid w:val="0094572C"/>
    <w:rsid w:val="00946443"/>
    <w:rsid w:val="009476C5"/>
    <w:rsid w:val="00950820"/>
    <w:rsid w:val="009613F5"/>
    <w:rsid w:val="00963C0D"/>
    <w:rsid w:val="00966119"/>
    <w:rsid w:val="009738B2"/>
    <w:rsid w:val="00973E46"/>
    <w:rsid w:val="009756EC"/>
    <w:rsid w:val="00976C99"/>
    <w:rsid w:val="009823D9"/>
    <w:rsid w:val="00984C35"/>
    <w:rsid w:val="00984FD8"/>
    <w:rsid w:val="00986009"/>
    <w:rsid w:val="009965D2"/>
    <w:rsid w:val="009969DF"/>
    <w:rsid w:val="009A3099"/>
    <w:rsid w:val="009A43F0"/>
    <w:rsid w:val="009A477A"/>
    <w:rsid w:val="009A4E21"/>
    <w:rsid w:val="009A5EC2"/>
    <w:rsid w:val="009A79D4"/>
    <w:rsid w:val="009A7BB8"/>
    <w:rsid w:val="009B1233"/>
    <w:rsid w:val="009B3A78"/>
    <w:rsid w:val="009B3B80"/>
    <w:rsid w:val="009B4D86"/>
    <w:rsid w:val="009B6A55"/>
    <w:rsid w:val="009B6D05"/>
    <w:rsid w:val="009C4813"/>
    <w:rsid w:val="009D0A2A"/>
    <w:rsid w:val="009D0E0E"/>
    <w:rsid w:val="009D1E43"/>
    <w:rsid w:val="009D283A"/>
    <w:rsid w:val="009D5B2A"/>
    <w:rsid w:val="009D6148"/>
    <w:rsid w:val="009E171D"/>
    <w:rsid w:val="009E22FA"/>
    <w:rsid w:val="009E37D3"/>
    <w:rsid w:val="009E3F46"/>
    <w:rsid w:val="009E4526"/>
    <w:rsid w:val="009E74E8"/>
    <w:rsid w:val="009F08A2"/>
    <w:rsid w:val="009F2804"/>
    <w:rsid w:val="009F31D8"/>
    <w:rsid w:val="009F3D15"/>
    <w:rsid w:val="009F403A"/>
    <w:rsid w:val="009F509D"/>
    <w:rsid w:val="009F6DD5"/>
    <w:rsid w:val="00A02987"/>
    <w:rsid w:val="00A02A32"/>
    <w:rsid w:val="00A033E9"/>
    <w:rsid w:val="00A051FA"/>
    <w:rsid w:val="00A0742F"/>
    <w:rsid w:val="00A10CE8"/>
    <w:rsid w:val="00A13EF6"/>
    <w:rsid w:val="00A1506E"/>
    <w:rsid w:val="00A1739F"/>
    <w:rsid w:val="00A17700"/>
    <w:rsid w:val="00A20CD0"/>
    <w:rsid w:val="00A24495"/>
    <w:rsid w:val="00A3007D"/>
    <w:rsid w:val="00A31137"/>
    <w:rsid w:val="00A31D9D"/>
    <w:rsid w:val="00A32153"/>
    <w:rsid w:val="00A3501B"/>
    <w:rsid w:val="00A37A19"/>
    <w:rsid w:val="00A42CCD"/>
    <w:rsid w:val="00A4516A"/>
    <w:rsid w:val="00A45B05"/>
    <w:rsid w:val="00A5130C"/>
    <w:rsid w:val="00A5605A"/>
    <w:rsid w:val="00A564D6"/>
    <w:rsid w:val="00A57734"/>
    <w:rsid w:val="00A652E3"/>
    <w:rsid w:val="00A73848"/>
    <w:rsid w:val="00A7670E"/>
    <w:rsid w:val="00A83172"/>
    <w:rsid w:val="00A845EB"/>
    <w:rsid w:val="00A85784"/>
    <w:rsid w:val="00A85BFB"/>
    <w:rsid w:val="00A86BA2"/>
    <w:rsid w:val="00A87737"/>
    <w:rsid w:val="00A87948"/>
    <w:rsid w:val="00A909D6"/>
    <w:rsid w:val="00A90D51"/>
    <w:rsid w:val="00A93951"/>
    <w:rsid w:val="00A944FF"/>
    <w:rsid w:val="00A94D0D"/>
    <w:rsid w:val="00A96488"/>
    <w:rsid w:val="00AA3A26"/>
    <w:rsid w:val="00AA6EED"/>
    <w:rsid w:val="00AB084C"/>
    <w:rsid w:val="00AB36DA"/>
    <w:rsid w:val="00AB3C3B"/>
    <w:rsid w:val="00AB5D0E"/>
    <w:rsid w:val="00AC0A3A"/>
    <w:rsid w:val="00AC2394"/>
    <w:rsid w:val="00AC527F"/>
    <w:rsid w:val="00AC6BE2"/>
    <w:rsid w:val="00AC7BE7"/>
    <w:rsid w:val="00AD1A6F"/>
    <w:rsid w:val="00AD5586"/>
    <w:rsid w:val="00AD631B"/>
    <w:rsid w:val="00AE0B16"/>
    <w:rsid w:val="00AE4014"/>
    <w:rsid w:val="00AE55AE"/>
    <w:rsid w:val="00AF25D2"/>
    <w:rsid w:val="00AF29B4"/>
    <w:rsid w:val="00AF29BD"/>
    <w:rsid w:val="00AF4808"/>
    <w:rsid w:val="00AF615F"/>
    <w:rsid w:val="00AF6694"/>
    <w:rsid w:val="00AF679C"/>
    <w:rsid w:val="00B01D1B"/>
    <w:rsid w:val="00B04CC4"/>
    <w:rsid w:val="00B10BB4"/>
    <w:rsid w:val="00B12D9D"/>
    <w:rsid w:val="00B13AB5"/>
    <w:rsid w:val="00B175D6"/>
    <w:rsid w:val="00B208BD"/>
    <w:rsid w:val="00B273E1"/>
    <w:rsid w:val="00B31ADC"/>
    <w:rsid w:val="00B31C17"/>
    <w:rsid w:val="00B32976"/>
    <w:rsid w:val="00B33A98"/>
    <w:rsid w:val="00B35D6E"/>
    <w:rsid w:val="00B368EF"/>
    <w:rsid w:val="00B36E40"/>
    <w:rsid w:val="00B36F11"/>
    <w:rsid w:val="00B42331"/>
    <w:rsid w:val="00B47AA6"/>
    <w:rsid w:val="00B52757"/>
    <w:rsid w:val="00B5397B"/>
    <w:rsid w:val="00B53CAA"/>
    <w:rsid w:val="00B56F98"/>
    <w:rsid w:val="00B576AC"/>
    <w:rsid w:val="00B610C1"/>
    <w:rsid w:val="00B67B7F"/>
    <w:rsid w:val="00B70AAE"/>
    <w:rsid w:val="00B727B6"/>
    <w:rsid w:val="00B72907"/>
    <w:rsid w:val="00B73B8E"/>
    <w:rsid w:val="00B73C1E"/>
    <w:rsid w:val="00B7588B"/>
    <w:rsid w:val="00B7702A"/>
    <w:rsid w:val="00B818E6"/>
    <w:rsid w:val="00B849D2"/>
    <w:rsid w:val="00B91F09"/>
    <w:rsid w:val="00B93491"/>
    <w:rsid w:val="00B93753"/>
    <w:rsid w:val="00B95DA9"/>
    <w:rsid w:val="00B9600C"/>
    <w:rsid w:val="00B97A26"/>
    <w:rsid w:val="00BA2A50"/>
    <w:rsid w:val="00BA69B9"/>
    <w:rsid w:val="00BB3C89"/>
    <w:rsid w:val="00BB44E3"/>
    <w:rsid w:val="00BB51BD"/>
    <w:rsid w:val="00BC02A6"/>
    <w:rsid w:val="00BC0D20"/>
    <w:rsid w:val="00BC40F0"/>
    <w:rsid w:val="00BC43C5"/>
    <w:rsid w:val="00BC6CC1"/>
    <w:rsid w:val="00BD7F50"/>
    <w:rsid w:val="00BE1D82"/>
    <w:rsid w:val="00BE1F0F"/>
    <w:rsid w:val="00BE381C"/>
    <w:rsid w:val="00BE4479"/>
    <w:rsid w:val="00BE60F2"/>
    <w:rsid w:val="00BF0E1B"/>
    <w:rsid w:val="00BF1A71"/>
    <w:rsid w:val="00BF68D6"/>
    <w:rsid w:val="00C008E8"/>
    <w:rsid w:val="00C00990"/>
    <w:rsid w:val="00C0499C"/>
    <w:rsid w:val="00C053C1"/>
    <w:rsid w:val="00C12CA2"/>
    <w:rsid w:val="00C25613"/>
    <w:rsid w:val="00C26A4D"/>
    <w:rsid w:val="00C31BC5"/>
    <w:rsid w:val="00C32413"/>
    <w:rsid w:val="00C344C2"/>
    <w:rsid w:val="00C37E19"/>
    <w:rsid w:val="00C43079"/>
    <w:rsid w:val="00C43AB9"/>
    <w:rsid w:val="00C448F4"/>
    <w:rsid w:val="00C52110"/>
    <w:rsid w:val="00C525C0"/>
    <w:rsid w:val="00C54C42"/>
    <w:rsid w:val="00C54DA4"/>
    <w:rsid w:val="00C55257"/>
    <w:rsid w:val="00C55C9D"/>
    <w:rsid w:val="00C673C8"/>
    <w:rsid w:val="00C7087E"/>
    <w:rsid w:val="00C72F01"/>
    <w:rsid w:val="00C732CC"/>
    <w:rsid w:val="00C7592B"/>
    <w:rsid w:val="00C80A5D"/>
    <w:rsid w:val="00C82799"/>
    <w:rsid w:val="00C87E8F"/>
    <w:rsid w:val="00C90256"/>
    <w:rsid w:val="00C91119"/>
    <w:rsid w:val="00CA1B10"/>
    <w:rsid w:val="00CA37A9"/>
    <w:rsid w:val="00CA5094"/>
    <w:rsid w:val="00CA5BF2"/>
    <w:rsid w:val="00CB2412"/>
    <w:rsid w:val="00CB3A8D"/>
    <w:rsid w:val="00CB63E1"/>
    <w:rsid w:val="00CB6FC4"/>
    <w:rsid w:val="00CC33F9"/>
    <w:rsid w:val="00CC5390"/>
    <w:rsid w:val="00CC567C"/>
    <w:rsid w:val="00CC5815"/>
    <w:rsid w:val="00CD4752"/>
    <w:rsid w:val="00CD548A"/>
    <w:rsid w:val="00CE15EB"/>
    <w:rsid w:val="00CE162F"/>
    <w:rsid w:val="00CE1805"/>
    <w:rsid w:val="00CE567F"/>
    <w:rsid w:val="00CE7F20"/>
    <w:rsid w:val="00CF0C56"/>
    <w:rsid w:val="00CF37C4"/>
    <w:rsid w:val="00CF4442"/>
    <w:rsid w:val="00CF6888"/>
    <w:rsid w:val="00D04932"/>
    <w:rsid w:val="00D058BB"/>
    <w:rsid w:val="00D07335"/>
    <w:rsid w:val="00D1382C"/>
    <w:rsid w:val="00D141FC"/>
    <w:rsid w:val="00D157D7"/>
    <w:rsid w:val="00D17EB9"/>
    <w:rsid w:val="00D21E45"/>
    <w:rsid w:val="00D2446E"/>
    <w:rsid w:val="00D25A06"/>
    <w:rsid w:val="00D30113"/>
    <w:rsid w:val="00D33C6C"/>
    <w:rsid w:val="00D33C7B"/>
    <w:rsid w:val="00D40663"/>
    <w:rsid w:val="00D43FB5"/>
    <w:rsid w:val="00D44E80"/>
    <w:rsid w:val="00D451CA"/>
    <w:rsid w:val="00D516D7"/>
    <w:rsid w:val="00D52DF3"/>
    <w:rsid w:val="00D53542"/>
    <w:rsid w:val="00D55AD2"/>
    <w:rsid w:val="00D56BD1"/>
    <w:rsid w:val="00D57314"/>
    <w:rsid w:val="00D63CD4"/>
    <w:rsid w:val="00D64CD9"/>
    <w:rsid w:val="00D66B75"/>
    <w:rsid w:val="00D673E3"/>
    <w:rsid w:val="00D67DAC"/>
    <w:rsid w:val="00D70EDE"/>
    <w:rsid w:val="00D74D1E"/>
    <w:rsid w:val="00D7583E"/>
    <w:rsid w:val="00D76274"/>
    <w:rsid w:val="00D7741A"/>
    <w:rsid w:val="00D81751"/>
    <w:rsid w:val="00D84940"/>
    <w:rsid w:val="00D852A5"/>
    <w:rsid w:val="00D85673"/>
    <w:rsid w:val="00D8625D"/>
    <w:rsid w:val="00D86D02"/>
    <w:rsid w:val="00D87D29"/>
    <w:rsid w:val="00D9743F"/>
    <w:rsid w:val="00D97FC2"/>
    <w:rsid w:val="00DA28D7"/>
    <w:rsid w:val="00DA4B97"/>
    <w:rsid w:val="00DA5CEA"/>
    <w:rsid w:val="00DA6D45"/>
    <w:rsid w:val="00DA7AB3"/>
    <w:rsid w:val="00DB1076"/>
    <w:rsid w:val="00DB134D"/>
    <w:rsid w:val="00DB14A1"/>
    <w:rsid w:val="00DB2D2A"/>
    <w:rsid w:val="00DB5588"/>
    <w:rsid w:val="00DB5EF1"/>
    <w:rsid w:val="00DB6B0D"/>
    <w:rsid w:val="00DB6CF4"/>
    <w:rsid w:val="00DC1910"/>
    <w:rsid w:val="00DC45F4"/>
    <w:rsid w:val="00DD1068"/>
    <w:rsid w:val="00DD50AE"/>
    <w:rsid w:val="00DE2E3E"/>
    <w:rsid w:val="00DE4A94"/>
    <w:rsid w:val="00DE532C"/>
    <w:rsid w:val="00DE625E"/>
    <w:rsid w:val="00DE7CB0"/>
    <w:rsid w:val="00DF0638"/>
    <w:rsid w:val="00DF61C2"/>
    <w:rsid w:val="00E024E0"/>
    <w:rsid w:val="00E0321A"/>
    <w:rsid w:val="00E033D9"/>
    <w:rsid w:val="00E03FFA"/>
    <w:rsid w:val="00E04824"/>
    <w:rsid w:val="00E1172D"/>
    <w:rsid w:val="00E13DCF"/>
    <w:rsid w:val="00E15A4D"/>
    <w:rsid w:val="00E15F0E"/>
    <w:rsid w:val="00E22E27"/>
    <w:rsid w:val="00E230CE"/>
    <w:rsid w:val="00E23C8A"/>
    <w:rsid w:val="00E23D67"/>
    <w:rsid w:val="00E325AD"/>
    <w:rsid w:val="00E342A2"/>
    <w:rsid w:val="00E40CC7"/>
    <w:rsid w:val="00E4269E"/>
    <w:rsid w:val="00E4460C"/>
    <w:rsid w:val="00E45B3D"/>
    <w:rsid w:val="00E465D1"/>
    <w:rsid w:val="00E46ECB"/>
    <w:rsid w:val="00E51109"/>
    <w:rsid w:val="00E52CC0"/>
    <w:rsid w:val="00E5350A"/>
    <w:rsid w:val="00E55293"/>
    <w:rsid w:val="00E55B39"/>
    <w:rsid w:val="00E57870"/>
    <w:rsid w:val="00E610C3"/>
    <w:rsid w:val="00E6425D"/>
    <w:rsid w:val="00E6435E"/>
    <w:rsid w:val="00E64B83"/>
    <w:rsid w:val="00E66F0C"/>
    <w:rsid w:val="00E70D4D"/>
    <w:rsid w:val="00E71D9E"/>
    <w:rsid w:val="00E76C23"/>
    <w:rsid w:val="00E815F0"/>
    <w:rsid w:val="00E8271F"/>
    <w:rsid w:val="00E82DDD"/>
    <w:rsid w:val="00E82FE1"/>
    <w:rsid w:val="00E8683D"/>
    <w:rsid w:val="00E90302"/>
    <w:rsid w:val="00E90367"/>
    <w:rsid w:val="00E9039F"/>
    <w:rsid w:val="00E90477"/>
    <w:rsid w:val="00E90B04"/>
    <w:rsid w:val="00E90F2C"/>
    <w:rsid w:val="00E91A9A"/>
    <w:rsid w:val="00E932B7"/>
    <w:rsid w:val="00E93800"/>
    <w:rsid w:val="00E9510E"/>
    <w:rsid w:val="00E97330"/>
    <w:rsid w:val="00EA0D6D"/>
    <w:rsid w:val="00EA14E5"/>
    <w:rsid w:val="00EA3A10"/>
    <w:rsid w:val="00EA5214"/>
    <w:rsid w:val="00EB3066"/>
    <w:rsid w:val="00EB3B83"/>
    <w:rsid w:val="00EB441E"/>
    <w:rsid w:val="00EB6237"/>
    <w:rsid w:val="00EB768F"/>
    <w:rsid w:val="00EB7ACB"/>
    <w:rsid w:val="00EC0F62"/>
    <w:rsid w:val="00EC1406"/>
    <w:rsid w:val="00EC4036"/>
    <w:rsid w:val="00EC46B1"/>
    <w:rsid w:val="00EC69F4"/>
    <w:rsid w:val="00ED1F53"/>
    <w:rsid w:val="00ED4DD7"/>
    <w:rsid w:val="00ED79AF"/>
    <w:rsid w:val="00EE196F"/>
    <w:rsid w:val="00EE373D"/>
    <w:rsid w:val="00EE3E67"/>
    <w:rsid w:val="00EE4C85"/>
    <w:rsid w:val="00EF044C"/>
    <w:rsid w:val="00EF100D"/>
    <w:rsid w:val="00EF3FDC"/>
    <w:rsid w:val="00EF4367"/>
    <w:rsid w:val="00EF5255"/>
    <w:rsid w:val="00EF68C5"/>
    <w:rsid w:val="00F01CA2"/>
    <w:rsid w:val="00F01CC1"/>
    <w:rsid w:val="00F02379"/>
    <w:rsid w:val="00F02CC3"/>
    <w:rsid w:val="00F04C3D"/>
    <w:rsid w:val="00F148CE"/>
    <w:rsid w:val="00F24989"/>
    <w:rsid w:val="00F253E9"/>
    <w:rsid w:val="00F26B78"/>
    <w:rsid w:val="00F2724F"/>
    <w:rsid w:val="00F32109"/>
    <w:rsid w:val="00F33B64"/>
    <w:rsid w:val="00F36DE9"/>
    <w:rsid w:val="00F403C2"/>
    <w:rsid w:val="00F4090A"/>
    <w:rsid w:val="00F41C09"/>
    <w:rsid w:val="00F42028"/>
    <w:rsid w:val="00F476A0"/>
    <w:rsid w:val="00F47C34"/>
    <w:rsid w:val="00F50937"/>
    <w:rsid w:val="00F5110E"/>
    <w:rsid w:val="00F52EA1"/>
    <w:rsid w:val="00F52F75"/>
    <w:rsid w:val="00F547F0"/>
    <w:rsid w:val="00F54BE7"/>
    <w:rsid w:val="00F64EE7"/>
    <w:rsid w:val="00F67E21"/>
    <w:rsid w:val="00F70855"/>
    <w:rsid w:val="00F71581"/>
    <w:rsid w:val="00F7358F"/>
    <w:rsid w:val="00F750EB"/>
    <w:rsid w:val="00F763F5"/>
    <w:rsid w:val="00F7798B"/>
    <w:rsid w:val="00F83AA0"/>
    <w:rsid w:val="00F8537E"/>
    <w:rsid w:val="00F90CE1"/>
    <w:rsid w:val="00F92AEC"/>
    <w:rsid w:val="00F92E10"/>
    <w:rsid w:val="00F93E8E"/>
    <w:rsid w:val="00F9551E"/>
    <w:rsid w:val="00F96AE8"/>
    <w:rsid w:val="00FA0237"/>
    <w:rsid w:val="00FA1F47"/>
    <w:rsid w:val="00FA2654"/>
    <w:rsid w:val="00FA2D19"/>
    <w:rsid w:val="00FB01DA"/>
    <w:rsid w:val="00FB15E2"/>
    <w:rsid w:val="00FB182B"/>
    <w:rsid w:val="00FB2B09"/>
    <w:rsid w:val="00FB47C5"/>
    <w:rsid w:val="00FB54B8"/>
    <w:rsid w:val="00FC04AC"/>
    <w:rsid w:val="00FC0EC6"/>
    <w:rsid w:val="00FC1470"/>
    <w:rsid w:val="00FC2D05"/>
    <w:rsid w:val="00FC2DE4"/>
    <w:rsid w:val="00FC3B20"/>
    <w:rsid w:val="00FC5A4E"/>
    <w:rsid w:val="00FC5CB0"/>
    <w:rsid w:val="00FD3516"/>
    <w:rsid w:val="00FD3890"/>
    <w:rsid w:val="00FD46AD"/>
    <w:rsid w:val="00FE281C"/>
    <w:rsid w:val="00FF1238"/>
    <w:rsid w:val="00FF2F7F"/>
    <w:rsid w:val="00FF502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B0356-EE41-45F2-9D25-441AE32F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C1910"/>
    <w:pPr>
      <w:keepNext/>
      <w:widowControl w:val="0"/>
      <w:tabs>
        <w:tab w:val="left" w:pos="840"/>
        <w:tab w:val="right" w:leader="dot" w:pos="10435"/>
      </w:tabs>
      <w:suppressAutoHyphens/>
      <w:spacing w:before="240" w:after="60" w:line="200" w:lineRule="atLeast"/>
      <w:ind w:left="240"/>
      <w:outlineLvl w:val="0"/>
    </w:pPr>
    <w:rPr>
      <w:rFonts w:ascii="Arial" w:hAnsi="Arial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C19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"/>
    <w:basedOn w:val="a"/>
    <w:uiPriority w:val="99"/>
    <w:unhideWhenUsed/>
    <w:qFormat/>
    <w:rsid w:val="00DC1910"/>
    <w:pPr>
      <w:ind w:left="708"/>
    </w:pPr>
  </w:style>
  <w:style w:type="paragraph" w:customStyle="1" w:styleId="text">
    <w:name w:val="text"/>
    <w:basedOn w:val="a"/>
    <w:rsid w:val="00DC1910"/>
    <w:pPr>
      <w:ind w:left="120" w:right="120" w:firstLine="150"/>
    </w:pPr>
    <w:rPr>
      <w:rFonts w:ascii="Tahoma" w:hAnsi="Tahoma" w:cs="Tahoma"/>
      <w:sz w:val="18"/>
      <w:szCs w:val="18"/>
    </w:rPr>
  </w:style>
  <w:style w:type="character" w:customStyle="1" w:styleId="11">
    <w:name w:val="Заголовок 1 Знак1"/>
    <w:link w:val="1"/>
    <w:locked/>
    <w:rsid w:val="00DC1910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a4">
    <w:name w:val="Body Text Indent"/>
    <w:basedOn w:val="a"/>
    <w:link w:val="a5"/>
    <w:semiHidden/>
    <w:rsid w:val="00D84940"/>
    <w:pPr>
      <w:widowControl w:val="0"/>
      <w:tabs>
        <w:tab w:val="left" w:pos="0"/>
      </w:tabs>
      <w:ind w:firstLine="709"/>
      <w:jc w:val="center"/>
    </w:pPr>
    <w:rPr>
      <w:szCs w:val="21"/>
    </w:rPr>
  </w:style>
  <w:style w:type="character" w:customStyle="1" w:styleId="a5">
    <w:name w:val="Основной текст с отступом Знак"/>
    <w:basedOn w:val="a0"/>
    <w:link w:val="a4"/>
    <w:semiHidden/>
    <w:rsid w:val="00D84940"/>
    <w:rPr>
      <w:rFonts w:ascii="Times New Roman" w:eastAsia="Times New Roman" w:hAnsi="Times New Roman" w:cs="Times New Roman"/>
      <w:sz w:val="24"/>
      <w:szCs w:val="21"/>
      <w:lang w:eastAsia="ru-RU"/>
    </w:rPr>
  </w:style>
  <w:style w:type="character" w:customStyle="1" w:styleId="highlightcolor">
    <w:name w:val="highlightcolor"/>
    <w:basedOn w:val="a0"/>
    <w:rsid w:val="00D84940"/>
  </w:style>
  <w:style w:type="character" w:customStyle="1" w:styleId="20">
    <w:name w:val="Заголовок 2 Знак"/>
    <w:basedOn w:val="a0"/>
    <w:link w:val="2"/>
    <w:rsid w:val="00D849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D84940"/>
    <w:pPr>
      <w:ind w:left="708"/>
    </w:pPr>
  </w:style>
  <w:style w:type="table" w:styleId="a7">
    <w:name w:val="Table Grid"/>
    <w:basedOn w:val="a1"/>
    <w:uiPriority w:val="39"/>
    <w:rsid w:val="00561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561415"/>
  </w:style>
  <w:style w:type="paragraph" w:customStyle="1" w:styleId="a8">
    <w:name w:val="Содержимое таблицы"/>
    <w:basedOn w:val="a"/>
    <w:rsid w:val="00561415"/>
    <w:pPr>
      <w:widowControl w:val="0"/>
      <w:suppressLineNumbers/>
      <w:suppressAutoHyphens/>
    </w:pPr>
    <w:rPr>
      <w:rFonts w:eastAsia="Lucida Sans Unicode"/>
      <w:kern w:val="2"/>
      <w:lang w:eastAsia="hi-IN"/>
    </w:rPr>
  </w:style>
  <w:style w:type="character" w:customStyle="1" w:styleId="s10">
    <w:name w:val="s_10"/>
    <w:basedOn w:val="a0"/>
    <w:rsid w:val="00561415"/>
  </w:style>
  <w:style w:type="paragraph" w:styleId="a9">
    <w:name w:val="Balloon Text"/>
    <w:basedOn w:val="a"/>
    <w:link w:val="aa"/>
    <w:uiPriority w:val="99"/>
    <w:semiHidden/>
    <w:unhideWhenUsed/>
    <w:rsid w:val="00814F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4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E610C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styleId="ab">
    <w:name w:val="Emphasis"/>
    <w:basedOn w:val="a0"/>
    <w:uiPriority w:val="20"/>
    <w:qFormat/>
    <w:rsid w:val="009F50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dn.zaripova.13</dc:creator>
  <cp:keywords/>
  <dc:description/>
  <cp:lastModifiedBy>Зарипова Дания Наильевна</cp:lastModifiedBy>
  <cp:revision>56</cp:revision>
  <cp:lastPrinted>2024-09-25T07:31:00Z</cp:lastPrinted>
  <dcterms:created xsi:type="dcterms:W3CDTF">2023-10-16T08:21:00Z</dcterms:created>
  <dcterms:modified xsi:type="dcterms:W3CDTF">2024-10-29T12:26:00Z</dcterms:modified>
</cp:coreProperties>
</file>