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39" w:rsidRPr="00D04067" w:rsidRDefault="00C45039" w:rsidP="00C45039">
      <w:pPr>
        <w:pStyle w:val="31"/>
        <w:keepLines/>
        <w:pageBreakBefore/>
        <w:ind w:firstLine="0"/>
        <w:jc w:val="right"/>
        <w:rPr>
          <w:szCs w:val="24"/>
        </w:rPr>
      </w:pPr>
      <w:r w:rsidRPr="00D04067">
        <w:rPr>
          <w:szCs w:val="24"/>
        </w:rPr>
        <w:t>Приложение № 1</w:t>
      </w:r>
    </w:p>
    <w:p w:rsidR="009D6288" w:rsidRDefault="009D6288" w:rsidP="009D6288">
      <w:pPr>
        <w:pStyle w:val="31"/>
        <w:keepNext w:val="0"/>
        <w:widowControl w:val="0"/>
        <w:ind w:firstLine="0"/>
        <w:jc w:val="right"/>
        <w:rPr>
          <w:szCs w:val="24"/>
        </w:rPr>
      </w:pPr>
      <w:r>
        <w:rPr>
          <w:szCs w:val="24"/>
        </w:rPr>
        <w:t xml:space="preserve">к извещению о проведении открытого </w:t>
      </w:r>
    </w:p>
    <w:p w:rsidR="009D6288" w:rsidRDefault="009D6288" w:rsidP="009D6288">
      <w:pPr>
        <w:pStyle w:val="31"/>
        <w:keepLines/>
        <w:ind w:firstLine="0"/>
        <w:jc w:val="right"/>
        <w:rPr>
          <w:b/>
          <w:bCs/>
          <w:iCs/>
        </w:rPr>
      </w:pPr>
      <w:r>
        <w:t>аукциона в электронной форме</w:t>
      </w:r>
    </w:p>
    <w:p w:rsidR="00AC4A00" w:rsidRPr="000F4A75" w:rsidRDefault="00AC4A00" w:rsidP="00AC4A00">
      <w:pPr>
        <w:spacing w:before="240" w:after="60"/>
        <w:jc w:val="center"/>
        <w:outlineLvl w:val="4"/>
        <w:rPr>
          <w:b/>
          <w:bCs/>
          <w:iCs/>
          <w:sz w:val="22"/>
          <w:szCs w:val="22"/>
        </w:rPr>
      </w:pPr>
      <w:r w:rsidRPr="000F4A75">
        <w:rPr>
          <w:b/>
          <w:bCs/>
          <w:iCs/>
          <w:sz w:val="22"/>
          <w:szCs w:val="22"/>
        </w:rPr>
        <w:t>Техническое задание</w:t>
      </w:r>
    </w:p>
    <w:p w:rsidR="00AC4A00" w:rsidRPr="000F4A75" w:rsidRDefault="00AC4A00" w:rsidP="00AC4A00">
      <w:pPr>
        <w:jc w:val="right"/>
        <w:rPr>
          <w:i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985"/>
        <w:gridCol w:w="4819"/>
        <w:gridCol w:w="1418"/>
      </w:tblGrid>
      <w:tr w:rsidR="00AC4A00" w:rsidRPr="000F4A75" w:rsidTr="002A5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C4A00" w:rsidRPr="002F3E60" w:rsidRDefault="00AC4A00" w:rsidP="00C70628">
            <w:pPr>
              <w:widowControl w:val="0"/>
              <w:tabs>
                <w:tab w:val="left" w:pos="0"/>
              </w:tabs>
              <w:autoSpaceDE w:val="0"/>
              <w:jc w:val="center"/>
              <w:rPr>
                <w:sz w:val="22"/>
                <w:szCs w:val="22"/>
              </w:rPr>
            </w:pPr>
            <w:r w:rsidRPr="002F3E6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F3E6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F3E60">
              <w:rPr>
                <w:sz w:val="22"/>
                <w:szCs w:val="22"/>
              </w:rPr>
              <w:t>/</w:t>
            </w:r>
            <w:proofErr w:type="spellStart"/>
            <w:r w:rsidRPr="002F3E6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</w:tcPr>
          <w:p w:rsidR="00AC4A00" w:rsidRPr="002F3E60" w:rsidRDefault="00AC4A00" w:rsidP="00C70628">
            <w:pPr>
              <w:widowControl w:val="0"/>
              <w:tabs>
                <w:tab w:val="left" w:pos="0"/>
              </w:tabs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* </w:t>
            </w:r>
            <w:r w:rsidRPr="002F3E60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4819" w:type="dxa"/>
          </w:tcPr>
          <w:p w:rsidR="00AC4A00" w:rsidRPr="002F3E60" w:rsidRDefault="00AC4A00" w:rsidP="00C70628">
            <w:pPr>
              <w:widowControl w:val="0"/>
              <w:tabs>
                <w:tab w:val="left" w:pos="0"/>
              </w:tabs>
              <w:autoSpaceDE w:val="0"/>
              <w:jc w:val="center"/>
              <w:rPr>
                <w:sz w:val="22"/>
                <w:szCs w:val="22"/>
              </w:rPr>
            </w:pPr>
            <w:r w:rsidRPr="002F3E60">
              <w:rPr>
                <w:sz w:val="22"/>
                <w:szCs w:val="22"/>
              </w:rPr>
              <w:t>Описание изделия</w:t>
            </w:r>
          </w:p>
        </w:tc>
        <w:tc>
          <w:tcPr>
            <w:tcW w:w="1418" w:type="dxa"/>
          </w:tcPr>
          <w:p w:rsidR="00AC4A00" w:rsidRPr="002F3E60" w:rsidRDefault="00AC4A00" w:rsidP="00C70628">
            <w:pPr>
              <w:widowControl w:val="0"/>
              <w:tabs>
                <w:tab w:val="left" w:pos="0"/>
              </w:tabs>
              <w:autoSpaceDE w:val="0"/>
              <w:jc w:val="center"/>
              <w:rPr>
                <w:sz w:val="22"/>
                <w:szCs w:val="22"/>
              </w:rPr>
            </w:pPr>
            <w:r w:rsidRPr="002F3E60">
              <w:rPr>
                <w:sz w:val="22"/>
                <w:szCs w:val="22"/>
              </w:rPr>
              <w:t>Количество, шт.</w:t>
            </w:r>
          </w:p>
        </w:tc>
      </w:tr>
      <w:tr w:rsidR="00AC4A00" w:rsidRPr="000F4A75" w:rsidTr="002A5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AC4A00" w:rsidRPr="00D635AF" w:rsidRDefault="00AC4A00" w:rsidP="00C70628">
            <w:pPr>
              <w:jc w:val="center"/>
              <w:rPr>
                <w:sz w:val="22"/>
                <w:szCs w:val="22"/>
              </w:rPr>
            </w:pPr>
            <w:r w:rsidRPr="00D635A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AC4A00" w:rsidRPr="00AA2E06" w:rsidRDefault="00AC4A00" w:rsidP="00C70628">
            <w:r w:rsidRPr="00AA2E06">
              <w:t xml:space="preserve">8-09-01 </w:t>
            </w:r>
            <w:proofErr w:type="spellStart"/>
            <w:r w:rsidRPr="00AA2E06">
              <w:t>Экзопротез</w:t>
            </w:r>
            <w:proofErr w:type="spellEnd"/>
            <w:r w:rsidRPr="00AA2E06">
              <w:t xml:space="preserve"> молочной железы</w:t>
            </w:r>
          </w:p>
          <w:p w:rsidR="00AC4A00" w:rsidRPr="00AA2E06" w:rsidRDefault="00AC4A00" w:rsidP="00C70628"/>
          <w:p w:rsidR="00AC4A00" w:rsidRPr="00AA2E06" w:rsidRDefault="00AC4A00" w:rsidP="00C70628">
            <w:r w:rsidRPr="00AA2E06">
              <w:t>32.50.22.190-00005050</w:t>
            </w:r>
          </w:p>
          <w:p w:rsidR="00AC4A00" w:rsidRPr="00D635AF" w:rsidRDefault="00AC4A00" w:rsidP="00C70628">
            <w:pPr>
              <w:rPr>
                <w:sz w:val="22"/>
                <w:szCs w:val="22"/>
              </w:rPr>
            </w:pPr>
            <w:proofErr w:type="spellStart"/>
            <w:r w:rsidRPr="00AA2E06">
              <w:t>Экзопротез</w:t>
            </w:r>
            <w:proofErr w:type="spellEnd"/>
            <w:r w:rsidRPr="00AA2E06">
              <w:t xml:space="preserve"> молочной железы</w:t>
            </w:r>
          </w:p>
        </w:tc>
        <w:tc>
          <w:tcPr>
            <w:tcW w:w="4819" w:type="dxa"/>
          </w:tcPr>
          <w:p w:rsidR="00AC4A00" w:rsidRPr="00D635AF" w:rsidRDefault="00AC4A00" w:rsidP="00C70628">
            <w:pPr>
              <w:ind w:right="12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635AF">
              <w:rPr>
                <w:color w:val="000000"/>
                <w:sz w:val="22"/>
                <w:szCs w:val="22"/>
              </w:rPr>
              <w:t>Экзопротез</w:t>
            </w:r>
            <w:proofErr w:type="spellEnd"/>
            <w:r w:rsidRPr="00D635AF">
              <w:rPr>
                <w:color w:val="000000"/>
                <w:sz w:val="22"/>
                <w:szCs w:val="22"/>
              </w:rPr>
              <w:t xml:space="preserve"> молочной железы может быть </w:t>
            </w:r>
            <w:proofErr w:type="gramStart"/>
            <w:r w:rsidRPr="00D635AF">
              <w:rPr>
                <w:color w:val="000000"/>
                <w:sz w:val="22"/>
                <w:szCs w:val="22"/>
              </w:rPr>
              <w:t>изготовлен</w:t>
            </w:r>
            <w:proofErr w:type="gramEnd"/>
            <w:r w:rsidRPr="00D635AF">
              <w:rPr>
                <w:color w:val="000000"/>
                <w:sz w:val="22"/>
                <w:szCs w:val="22"/>
              </w:rPr>
              <w:t xml:space="preserve"> из различных видов силиконов. Протезы могут быть симметричной и ассиметричной формы, сегментарные (восполняющие часть удаленного органа) и полноценные (имитирующие форму груди). Верхнее покрытие – однослойная глянцевая пленка из полиуретана. В комплекте к протезу идут 2 </w:t>
            </w:r>
            <w:proofErr w:type="gramStart"/>
            <w:r w:rsidRPr="00D635AF">
              <w:rPr>
                <w:color w:val="000000"/>
                <w:sz w:val="22"/>
                <w:szCs w:val="22"/>
              </w:rPr>
              <w:t>хлопчатобумажных</w:t>
            </w:r>
            <w:proofErr w:type="gramEnd"/>
            <w:r w:rsidRPr="00D635AF">
              <w:rPr>
                <w:color w:val="000000"/>
                <w:sz w:val="22"/>
                <w:szCs w:val="22"/>
              </w:rPr>
              <w:t xml:space="preserve"> чехла. Протез позволяет максимально естественно и незаметно для окружающих восстановить прежнюю форму, размер, объем и внешний вид груди. Размер протеза должен соответствовать антропометрическим данным пациента.</w:t>
            </w:r>
          </w:p>
        </w:tc>
        <w:tc>
          <w:tcPr>
            <w:tcW w:w="1418" w:type="dxa"/>
            <w:vAlign w:val="center"/>
          </w:tcPr>
          <w:p w:rsidR="00AC4A00" w:rsidRPr="00E941EF" w:rsidRDefault="00AC4A00" w:rsidP="00C706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</w:t>
            </w:r>
          </w:p>
        </w:tc>
      </w:tr>
      <w:tr w:rsidR="00AC4A00" w:rsidRPr="000F4A75" w:rsidTr="002A5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C4A00" w:rsidRPr="002F3E60" w:rsidRDefault="00AC4A00" w:rsidP="00C70628">
            <w:pPr>
              <w:widowControl w:val="0"/>
              <w:autoSpaceDE w:val="0"/>
              <w:jc w:val="right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:rsidR="00AC4A00" w:rsidRPr="002F3E60" w:rsidRDefault="00AC4A00" w:rsidP="00C70628">
            <w:pPr>
              <w:widowControl w:val="0"/>
              <w:autoSpaceDE w:val="0"/>
              <w:jc w:val="right"/>
              <w:rPr>
                <w:sz w:val="22"/>
                <w:szCs w:val="22"/>
              </w:rPr>
            </w:pPr>
            <w:r w:rsidRPr="002F3E60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center"/>
          </w:tcPr>
          <w:p w:rsidR="00AC4A00" w:rsidRPr="00E941EF" w:rsidRDefault="00AC4A00" w:rsidP="00C70628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</w:tr>
    </w:tbl>
    <w:p w:rsidR="00AC4A00" w:rsidRPr="000F4A75" w:rsidRDefault="00AC4A00" w:rsidP="00AC4A00">
      <w:pPr>
        <w:widowControl w:val="0"/>
        <w:spacing w:line="100" w:lineRule="atLeast"/>
        <w:ind w:firstLine="708"/>
        <w:jc w:val="center"/>
        <w:rPr>
          <w:rFonts w:eastAsia="Lucida Sans Unicode"/>
          <w:b/>
          <w:color w:val="000000"/>
          <w:kern w:val="1"/>
          <w:sz w:val="22"/>
          <w:szCs w:val="22"/>
        </w:rPr>
      </w:pPr>
    </w:p>
    <w:p w:rsidR="00AC4A00" w:rsidRPr="00756B48" w:rsidRDefault="00AC4A00" w:rsidP="00AC4A00">
      <w:pPr>
        <w:shd w:val="clear" w:color="auto" w:fill="FFFFFF"/>
        <w:jc w:val="both"/>
        <w:rPr>
          <w:sz w:val="18"/>
          <w:szCs w:val="18"/>
        </w:rPr>
      </w:pPr>
      <w:r w:rsidRPr="00756B48">
        <w:rPr>
          <w:sz w:val="18"/>
          <w:szCs w:val="18"/>
        </w:rPr>
        <w:t>*</w:t>
      </w:r>
      <w:r>
        <w:rPr>
          <w:sz w:val="18"/>
          <w:szCs w:val="18"/>
        </w:rPr>
        <w:t>Н</w:t>
      </w:r>
      <w:r w:rsidRPr="00756B48">
        <w:rPr>
          <w:sz w:val="18"/>
          <w:szCs w:val="18"/>
        </w:rPr>
        <w:t xml:space="preserve">аименование технического средства реабилитации </w:t>
      </w:r>
      <w:r>
        <w:rPr>
          <w:sz w:val="18"/>
          <w:szCs w:val="18"/>
        </w:rPr>
        <w:t xml:space="preserve">указано в соответствии с </w:t>
      </w:r>
      <w:r w:rsidRPr="00756B48">
        <w:rPr>
          <w:sz w:val="18"/>
          <w:szCs w:val="18"/>
        </w:rPr>
        <w:t>Приказ</w:t>
      </w:r>
      <w:r>
        <w:rPr>
          <w:sz w:val="18"/>
          <w:szCs w:val="18"/>
        </w:rPr>
        <w:t xml:space="preserve">ом </w:t>
      </w:r>
      <w:r w:rsidRPr="00756B48">
        <w:rPr>
          <w:sz w:val="18"/>
          <w:szCs w:val="18"/>
        </w:rPr>
        <w:t>Министерства труда и социальной защиты Российской Федерации от 13.02.2018 № 86н.</w:t>
      </w:r>
    </w:p>
    <w:p w:rsidR="00AC4A00" w:rsidRPr="000F4A75" w:rsidRDefault="00AC4A00" w:rsidP="00AC4A00">
      <w:pPr>
        <w:widowControl w:val="0"/>
        <w:spacing w:line="100" w:lineRule="atLeast"/>
        <w:ind w:firstLine="708"/>
        <w:jc w:val="center"/>
        <w:rPr>
          <w:rFonts w:eastAsia="Lucida Sans Unicode"/>
          <w:b/>
          <w:color w:val="000000"/>
          <w:kern w:val="1"/>
          <w:sz w:val="22"/>
          <w:szCs w:val="22"/>
        </w:rPr>
      </w:pPr>
    </w:p>
    <w:p w:rsidR="00AC4A00" w:rsidRPr="00B45664" w:rsidRDefault="00AC4A00" w:rsidP="00AC4A00">
      <w:pPr>
        <w:widowControl w:val="0"/>
        <w:spacing w:line="100" w:lineRule="atLeast"/>
        <w:rPr>
          <w:rFonts w:eastAsia="Lucida Sans Unicode"/>
          <w:b/>
          <w:color w:val="000000"/>
          <w:kern w:val="1"/>
        </w:rPr>
      </w:pPr>
    </w:p>
    <w:p w:rsidR="00AC4A00" w:rsidRPr="00CA295F" w:rsidRDefault="00AC4A00" w:rsidP="00AC4A00">
      <w:pPr>
        <w:widowControl w:val="0"/>
        <w:spacing w:line="100" w:lineRule="atLeast"/>
        <w:jc w:val="center"/>
        <w:rPr>
          <w:rFonts w:eastAsia="Lucida Sans Unicode"/>
          <w:b/>
          <w:color w:val="000000"/>
          <w:kern w:val="2"/>
        </w:rPr>
      </w:pPr>
      <w:r w:rsidRPr="00CA295F">
        <w:rPr>
          <w:rFonts w:eastAsia="Lucida Sans Unicode"/>
          <w:b/>
          <w:color w:val="000000"/>
          <w:kern w:val="2"/>
        </w:rPr>
        <w:t>Требования к качеству работ:</w:t>
      </w:r>
    </w:p>
    <w:p w:rsidR="00AC4A00" w:rsidRPr="00CA295F" w:rsidRDefault="00AC4A00" w:rsidP="00AC4A00">
      <w:pPr>
        <w:widowControl w:val="0"/>
        <w:spacing w:line="100" w:lineRule="atLeast"/>
        <w:ind w:firstLine="708"/>
        <w:jc w:val="both"/>
        <w:rPr>
          <w:rFonts w:eastAsia="Lucida Sans Unicode"/>
          <w:b/>
          <w:kern w:val="2"/>
        </w:rPr>
      </w:pPr>
      <w:r w:rsidRPr="00CA295F">
        <w:rPr>
          <w:rFonts w:eastAsia="Lucida Sans Unicode"/>
          <w:bCs/>
          <w:color w:val="000000"/>
          <w:kern w:val="2"/>
        </w:rPr>
        <w:t xml:space="preserve">Выполняемые работы должны включать </w:t>
      </w:r>
      <w:r w:rsidRPr="00CA295F">
        <w:t>комплекс медицинских, технических и социальных мероприятий, проводимых с получателями, в целях устранения косметических дефектов</w:t>
      </w:r>
      <w:r w:rsidRPr="00CA295F">
        <w:rPr>
          <w:rFonts w:eastAsia="Lucida Sans Unicode"/>
          <w:bCs/>
          <w:kern w:val="2"/>
        </w:rPr>
        <w:t xml:space="preserve"> организма.</w:t>
      </w:r>
    </w:p>
    <w:p w:rsidR="00AC4A00" w:rsidRPr="00CA295F" w:rsidRDefault="00AC4A00" w:rsidP="00AC4A00">
      <w:pPr>
        <w:ind w:firstLine="720"/>
        <w:jc w:val="both"/>
      </w:pPr>
      <w:r w:rsidRPr="00CA295F">
        <w:t xml:space="preserve">Изделия должны отвечать требованиям ГОСТ </w:t>
      </w:r>
      <w:proofErr w:type="gramStart"/>
      <w:r w:rsidRPr="00CA295F">
        <w:t>Р</w:t>
      </w:r>
      <w:proofErr w:type="gramEnd"/>
      <w:r w:rsidRPr="00CA295F">
        <w:t xml:space="preserve"> 51632-2021 «Технические средства реабилитации людей с ограничениями жизнедеятельности. </w:t>
      </w:r>
    </w:p>
    <w:p w:rsidR="00AC4A00" w:rsidRPr="00CA295F" w:rsidRDefault="00AC4A00" w:rsidP="00AC4A00">
      <w:pPr>
        <w:pStyle w:val="a3"/>
        <w:spacing w:after="0"/>
        <w:ind w:firstLine="708"/>
        <w:jc w:val="center"/>
        <w:rPr>
          <w:b/>
          <w:bCs/>
          <w:color w:val="000000"/>
        </w:rPr>
      </w:pPr>
      <w:r w:rsidRPr="00CA295F">
        <w:rPr>
          <w:b/>
          <w:bCs/>
          <w:color w:val="000000"/>
        </w:rPr>
        <w:t xml:space="preserve">Требования к гарантийному сроку и (или) объему предоставления </w:t>
      </w:r>
    </w:p>
    <w:p w:rsidR="00AC4A00" w:rsidRPr="00CA295F" w:rsidRDefault="00AC4A00" w:rsidP="00AC4A00">
      <w:pPr>
        <w:pStyle w:val="a3"/>
        <w:spacing w:after="0"/>
        <w:ind w:firstLine="708"/>
        <w:jc w:val="center"/>
        <w:rPr>
          <w:b/>
          <w:bCs/>
          <w:color w:val="000000"/>
        </w:rPr>
      </w:pPr>
      <w:r w:rsidRPr="00CA295F">
        <w:rPr>
          <w:b/>
          <w:bCs/>
          <w:color w:val="000000"/>
        </w:rPr>
        <w:t>гарантии качества работ:</w:t>
      </w:r>
    </w:p>
    <w:p w:rsidR="00AC4A00" w:rsidRPr="00CA295F" w:rsidRDefault="00AC4A00" w:rsidP="00AC4A00">
      <w:pPr>
        <w:ind w:firstLine="720"/>
        <w:jc w:val="both"/>
      </w:pPr>
      <w:r w:rsidRPr="00CA295F">
        <w:t xml:space="preserve">Гарантийный срок устанавливается со дня выдачи готового изделия в эксплуатацию и составляет не менее 1 года. </w:t>
      </w:r>
    </w:p>
    <w:p w:rsidR="00AC4A00" w:rsidRPr="00CA295F" w:rsidRDefault="00AC4A00" w:rsidP="00AC4A00">
      <w:pPr>
        <w:ind w:firstLine="567"/>
        <w:jc w:val="both"/>
        <w:rPr>
          <w:b/>
        </w:rPr>
      </w:pPr>
      <w:r w:rsidRPr="00CA295F">
        <w:t xml:space="preserve">   В течение этого срока предприятие – изготовитель должен производить замену или ремонт изделий бесплатно. </w:t>
      </w:r>
      <w:r w:rsidRPr="00CA295F">
        <w:rPr>
          <w:color w:val="000000"/>
        </w:rPr>
        <w:t>Возмещение расходов за проезд получателей, а также сопровождающих лиц, для замены или ремонта изделия до истечения его гарантийного срока производится за счет средств исполнителя.</w:t>
      </w:r>
    </w:p>
    <w:p w:rsidR="00AC4A00" w:rsidRPr="00CA295F" w:rsidRDefault="00AC4A00" w:rsidP="00AC4A00">
      <w:pPr>
        <w:keepNext/>
        <w:shd w:val="clear" w:color="auto" w:fill="FFFFFF"/>
        <w:tabs>
          <w:tab w:val="left" w:pos="0"/>
        </w:tabs>
        <w:autoSpaceDE w:val="0"/>
        <w:jc w:val="center"/>
        <w:rPr>
          <w:b/>
        </w:rPr>
      </w:pPr>
      <w:r w:rsidRPr="00CA295F">
        <w:rPr>
          <w:b/>
        </w:rPr>
        <w:t>Срок и место выполнения работ:</w:t>
      </w:r>
    </w:p>
    <w:p w:rsidR="00AC4A00" w:rsidRPr="00CA295F" w:rsidRDefault="00AC4A00" w:rsidP="00AC4A00">
      <w:pPr>
        <w:keepNext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CA295F">
        <w:t xml:space="preserve">Исполнитель принимает на себя обязательства по выполнению работ и обеспечению получателей не позднее 31 октября 2025 года. Срок выполнения работ – не более 10 (десяти) календарных дней </w:t>
      </w:r>
      <w:proofErr w:type="gramStart"/>
      <w:r w:rsidRPr="00CA295F">
        <w:t>с даты принятия</w:t>
      </w:r>
      <w:proofErr w:type="gramEnd"/>
      <w:r w:rsidRPr="00CA295F">
        <w:t xml:space="preserve"> Направления от Получателя. </w:t>
      </w:r>
    </w:p>
    <w:p w:rsidR="00AC4A00" w:rsidRPr="00CA295F" w:rsidRDefault="00AC4A00" w:rsidP="00AC4A00">
      <w:pPr>
        <w:ind w:firstLine="720"/>
        <w:jc w:val="both"/>
      </w:pPr>
      <w:r w:rsidRPr="00CA295F">
        <w:t xml:space="preserve">Прием заказа на изготовление, снятие мерок и выдача готовых изделий должна быть осуществлена по месту нахождения Исполнителя в </w:t>
      </w:r>
      <w:proofErr w:type="gramStart"/>
      <w:r w:rsidRPr="00CA295F">
        <w:t>г</w:t>
      </w:r>
      <w:proofErr w:type="gramEnd"/>
      <w:r w:rsidRPr="00CA295F">
        <w:t>. Красноярске.</w:t>
      </w:r>
    </w:p>
    <w:p w:rsidR="00543A67" w:rsidRPr="009D6288" w:rsidRDefault="00CA295F" w:rsidP="003D7961">
      <w:pPr>
        <w:spacing w:before="240" w:after="60"/>
        <w:jc w:val="center"/>
        <w:outlineLvl w:val="4"/>
      </w:pPr>
    </w:p>
    <w:sectPr w:rsidR="00543A67" w:rsidRPr="009D6288" w:rsidSect="005D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5039"/>
    <w:rsid w:val="000E4F60"/>
    <w:rsid w:val="002A52D4"/>
    <w:rsid w:val="002C3C82"/>
    <w:rsid w:val="003D7961"/>
    <w:rsid w:val="0048249E"/>
    <w:rsid w:val="004D29E3"/>
    <w:rsid w:val="005D66C1"/>
    <w:rsid w:val="006B1862"/>
    <w:rsid w:val="007C4610"/>
    <w:rsid w:val="00986D70"/>
    <w:rsid w:val="009D6288"/>
    <w:rsid w:val="00A947F6"/>
    <w:rsid w:val="00AC4A00"/>
    <w:rsid w:val="00B60B15"/>
    <w:rsid w:val="00BE6BC7"/>
    <w:rsid w:val="00C45039"/>
    <w:rsid w:val="00C85FD0"/>
    <w:rsid w:val="00CA295F"/>
    <w:rsid w:val="00EA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45039"/>
    <w:pPr>
      <w:keepNext/>
      <w:ind w:firstLine="710"/>
      <w:jc w:val="both"/>
    </w:pPr>
    <w:rPr>
      <w:szCs w:val="28"/>
    </w:rPr>
  </w:style>
  <w:style w:type="paragraph" w:styleId="a3">
    <w:name w:val="Body Text"/>
    <w:basedOn w:val="a"/>
    <w:link w:val="a4"/>
    <w:uiPriority w:val="99"/>
    <w:unhideWhenUsed/>
    <w:rsid w:val="003D7961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D79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1881</Characters>
  <Application>Microsoft Office Word</Application>
  <DocSecurity>0</DocSecurity>
  <Lines>15</Lines>
  <Paragraphs>4</Paragraphs>
  <ScaleCrop>false</ScaleCrop>
  <Company>PFR034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034GlinkinaOI</dc:creator>
  <cp:keywords/>
  <dc:description/>
  <cp:lastModifiedBy>IRONMANN (AKA SHAMAN)</cp:lastModifiedBy>
  <cp:revision>11</cp:revision>
  <dcterms:created xsi:type="dcterms:W3CDTF">2024-02-15T09:54:00Z</dcterms:created>
  <dcterms:modified xsi:type="dcterms:W3CDTF">2024-10-23T09:07:00Z</dcterms:modified>
</cp:coreProperties>
</file>