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FE2" w:rsidRPr="00075FE2" w:rsidRDefault="00075FE2" w:rsidP="00075FE2">
      <w:pPr>
        <w:numPr>
          <w:ilvl w:val="0"/>
          <w:numId w:val="2"/>
        </w:numPr>
        <w:tabs>
          <w:tab w:val="left" w:pos="567"/>
        </w:tabs>
        <w:jc w:val="right"/>
        <w:rPr>
          <w:rFonts w:eastAsia="Times New Roman"/>
          <w:i/>
          <w:szCs w:val="20"/>
        </w:rPr>
      </w:pPr>
      <w:r w:rsidRPr="00075FE2">
        <w:rPr>
          <w:rFonts w:eastAsia="Times New Roman"/>
          <w:i/>
          <w:szCs w:val="20"/>
        </w:rPr>
        <w:t xml:space="preserve">Приложение № </w:t>
      </w:r>
      <w:r>
        <w:rPr>
          <w:rFonts w:eastAsia="Times New Roman"/>
          <w:i/>
          <w:szCs w:val="20"/>
        </w:rPr>
        <w:t>1</w:t>
      </w:r>
      <w:r w:rsidRPr="00075FE2">
        <w:rPr>
          <w:rFonts w:eastAsia="Times New Roman"/>
          <w:i/>
          <w:szCs w:val="20"/>
        </w:rPr>
        <w:t xml:space="preserve"> </w:t>
      </w:r>
    </w:p>
    <w:p w:rsidR="00075FE2" w:rsidRPr="00075FE2" w:rsidRDefault="00075FE2" w:rsidP="00075FE2">
      <w:pPr>
        <w:numPr>
          <w:ilvl w:val="0"/>
          <w:numId w:val="2"/>
        </w:numPr>
        <w:tabs>
          <w:tab w:val="left" w:pos="567"/>
        </w:tabs>
        <w:jc w:val="right"/>
        <w:rPr>
          <w:rFonts w:eastAsia="Times New Roman"/>
          <w:i/>
          <w:szCs w:val="20"/>
        </w:rPr>
      </w:pPr>
      <w:r w:rsidRPr="00075FE2">
        <w:rPr>
          <w:rFonts w:eastAsia="Times New Roman"/>
          <w:i/>
          <w:szCs w:val="20"/>
        </w:rPr>
        <w:t>к извещению о проведении закупки</w:t>
      </w:r>
    </w:p>
    <w:p w:rsidR="00075FE2" w:rsidRDefault="00075FE2" w:rsidP="0023406C">
      <w:pPr>
        <w:spacing w:line="192" w:lineRule="auto"/>
        <w:jc w:val="center"/>
        <w:rPr>
          <w:b/>
        </w:rPr>
      </w:pPr>
    </w:p>
    <w:p w:rsidR="0023406C" w:rsidRDefault="0023406C" w:rsidP="0023406C">
      <w:pPr>
        <w:spacing w:line="192" w:lineRule="auto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23406C" w:rsidRDefault="0023406C" w:rsidP="0023406C">
      <w:pPr>
        <w:spacing w:after="247" w:line="192" w:lineRule="auto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на выполнение работ по изготовлению </w:t>
      </w:r>
      <w:proofErr w:type="spellStart"/>
      <w:r w:rsidRPr="00CE6374">
        <w:rPr>
          <w:b/>
          <w:bCs/>
          <w:lang w:eastAsia="en-US"/>
        </w:rPr>
        <w:t>экзопротезов</w:t>
      </w:r>
      <w:proofErr w:type="spellEnd"/>
      <w:r w:rsidRPr="00CE6374">
        <w:rPr>
          <w:b/>
          <w:bCs/>
          <w:lang w:eastAsia="en-US"/>
        </w:rPr>
        <w:t xml:space="preserve"> молочной железы и бюстгальтеров (лифов-креплений) и/или граций (</w:t>
      </w:r>
      <w:proofErr w:type="spellStart"/>
      <w:r w:rsidRPr="00CE6374">
        <w:rPr>
          <w:b/>
          <w:bCs/>
          <w:lang w:eastAsia="en-US"/>
        </w:rPr>
        <w:t>полуграций</w:t>
      </w:r>
      <w:proofErr w:type="spellEnd"/>
      <w:r w:rsidRPr="00CE6374">
        <w:rPr>
          <w:b/>
          <w:bCs/>
          <w:lang w:eastAsia="en-US"/>
        </w:rPr>
        <w:t xml:space="preserve">) для фиксации </w:t>
      </w:r>
      <w:proofErr w:type="spellStart"/>
      <w:r w:rsidRPr="00CE6374">
        <w:rPr>
          <w:b/>
          <w:bCs/>
          <w:lang w:eastAsia="en-US"/>
        </w:rPr>
        <w:t>экзопротеза</w:t>
      </w:r>
      <w:proofErr w:type="spellEnd"/>
      <w:r w:rsidRPr="00CE6374">
        <w:rPr>
          <w:b/>
          <w:bCs/>
          <w:lang w:eastAsia="en-US"/>
        </w:rPr>
        <w:t xml:space="preserve"> молочной железы </w:t>
      </w:r>
      <w:r>
        <w:rPr>
          <w:b/>
        </w:rPr>
        <w:t xml:space="preserve">(далее-Изделия) для социального обеспечения граждан </w:t>
      </w:r>
      <w:r>
        <w:rPr>
          <w:rFonts w:eastAsia="Times New Roman"/>
          <w:b/>
          <w:bCs/>
        </w:rPr>
        <w:t>(далее-Получатели)</w:t>
      </w:r>
      <w:r w:rsidR="00B1794F">
        <w:rPr>
          <w:rFonts w:eastAsia="Times New Roman"/>
          <w:b/>
          <w:color w:val="000000"/>
        </w:rPr>
        <w:t xml:space="preserve"> в 2024 году</w:t>
      </w:r>
    </w:p>
    <w:p w:rsidR="0023406C" w:rsidRDefault="0023406C" w:rsidP="0023406C">
      <w:pPr>
        <w:spacing w:line="192" w:lineRule="auto"/>
        <w:jc w:val="both"/>
        <w:rPr>
          <w:rFonts w:eastAsia="Times New Roman"/>
        </w:rPr>
      </w:pPr>
      <w:r>
        <w:rPr>
          <w:b/>
        </w:rPr>
        <w:t>Срок выполнения работ</w:t>
      </w:r>
      <w:r>
        <w:rPr>
          <w:rFonts w:eastAsia="Times New Roman"/>
          <w:b/>
        </w:rPr>
        <w:t>:</w:t>
      </w:r>
      <w:r>
        <w:rPr>
          <w:rFonts w:eastAsia="Times New Roman"/>
        </w:rPr>
        <w:t xml:space="preserve"> со дня, следующего за днём заключения государственного контракта, до 06.12.2024 года (включительно).</w:t>
      </w:r>
    </w:p>
    <w:p w:rsidR="0023406C" w:rsidRDefault="0023406C" w:rsidP="0023406C">
      <w:pPr>
        <w:spacing w:line="192" w:lineRule="auto"/>
        <w:jc w:val="both"/>
        <w:rPr>
          <w:rFonts w:eastAsia="Times New Roman"/>
          <w:color w:val="FF0000"/>
        </w:rPr>
      </w:pPr>
      <w:r>
        <w:rPr>
          <w:b/>
        </w:rPr>
        <w:t xml:space="preserve">Сроки завершения работы: </w:t>
      </w:r>
      <w:r>
        <w:rPr>
          <w:rFonts w:eastAsia="Times New Roman"/>
        </w:rPr>
        <w:t>до 06.12.2024 года (включительно).</w:t>
      </w:r>
    </w:p>
    <w:p w:rsidR="0023406C" w:rsidRDefault="0023406C" w:rsidP="0023406C">
      <w:pPr>
        <w:spacing w:line="192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b/>
        </w:rPr>
        <w:t>Место выполнения работ:</w:t>
      </w:r>
      <w:r>
        <w:rPr>
          <w:rFonts w:eastAsia="Times New Roman"/>
        </w:rPr>
        <w:t xml:space="preserve"> Российская Федерация.</w:t>
      </w:r>
    </w:p>
    <w:p w:rsidR="0023406C" w:rsidRDefault="0023406C" w:rsidP="0023406C">
      <w:pPr>
        <w:spacing w:line="192" w:lineRule="auto"/>
        <w:jc w:val="both"/>
        <w:rPr>
          <w:rFonts w:eastAsia="Times New Roman"/>
        </w:rPr>
      </w:pPr>
      <w:r>
        <w:rPr>
          <w:rFonts w:eastAsia="Times New Roman"/>
          <w:b/>
        </w:rPr>
        <w:t>Место жительства (место пребывания, фактического проживания) Получателей:</w:t>
      </w:r>
      <w:r>
        <w:rPr>
          <w:rFonts w:eastAsia="Times New Roman"/>
        </w:rPr>
        <w:t xml:space="preserve"> г. Санкт-Петербург и</w:t>
      </w:r>
      <w:r>
        <w:rPr>
          <w:rFonts w:eastAsia="Times New Roman"/>
          <w:color w:val="000000"/>
          <w:szCs w:val="22"/>
        </w:rPr>
        <w:t xml:space="preserve"> Ленинградская область.</w:t>
      </w:r>
    </w:p>
    <w:p w:rsidR="0023406C" w:rsidRDefault="0023406C" w:rsidP="0023406C">
      <w:pPr>
        <w:spacing w:line="192" w:lineRule="auto"/>
        <w:jc w:val="both"/>
        <w:rPr>
          <w:rFonts w:eastAsia="Times New Roman"/>
        </w:rPr>
      </w:pPr>
      <w:r>
        <w:rPr>
          <w:rFonts w:eastAsia="Times New Roman"/>
        </w:rPr>
        <w:t>Исполнитель обязан обеспечить выполнение работ по наименованию, в количестве и в сроки, предъявляемыми в настоящем техническом задании, в период действия государственного контракта.</w:t>
      </w:r>
    </w:p>
    <w:p w:rsidR="0023406C" w:rsidRPr="008F3EF4" w:rsidRDefault="0023406C" w:rsidP="0023406C">
      <w:pPr>
        <w:ind w:right="-24"/>
        <w:jc w:val="both"/>
        <w:rPr>
          <w:rFonts w:eastAsia="Times New Roman"/>
          <w:lang w:eastAsia="en-US"/>
        </w:rPr>
      </w:pPr>
      <w:r>
        <w:rPr>
          <w:lang w:eastAsia="ar-SA"/>
        </w:rPr>
        <w:t xml:space="preserve">1. </w:t>
      </w:r>
      <w:r w:rsidRPr="008F3EF4">
        <w:rPr>
          <w:rFonts w:eastAsia="Times New Roman"/>
          <w:lang w:eastAsia="en-US"/>
        </w:rPr>
        <w:t>Функциональные, технические и качественные характеристики Изделий.</w:t>
      </w:r>
    </w:p>
    <w:p w:rsidR="0023406C" w:rsidRDefault="0023406C" w:rsidP="0023406C">
      <w:pPr>
        <w:spacing w:after="34" w:line="192" w:lineRule="auto"/>
        <w:ind w:right="-143"/>
        <w:contextualSpacing/>
        <w:jc w:val="both"/>
        <w:rPr>
          <w:rFonts w:eastAsia="Times New Roman"/>
        </w:rPr>
      </w:pPr>
      <w:r>
        <w:rPr>
          <w:rFonts w:eastAsia="Times New Roman"/>
        </w:rPr>
        <w:t>1.1. Функциональные и технические характеристики объекта закупки:</w:t>
      </w:r>
    </w:p>
    <w:p w:rsidR="0023406C" w:rsidRDefault="0023406C" w:rsidP="0023406C">
      <w:pPr>
        <w:autoSpaceDE w:val="0"/>
        <w:autoSpaceDN w:val="0"/>
        <w:adjustRightInd w:val="0"/>
        <w:jc w:val="both"/>
        <w:rPr>
          <w:lang w:eastAsia="ar-SA"/>
        </w:rPr>
      </w:pPr>
    </w:p>
    <w:tbl>
      <w:tblPr>
        <w:tblW w:w="10431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462"/>
        <w:gridCol w:w="895"/>
        <w:gridCol w:w="1946"/>
        <w:gridCol w:w="3343"/>
        <w:gridCol w:w="1187"/>
        <w:gridCol w:w="993"/>
      </w:tblGrid>
      <w:tr w:rsidR="0023406C" w:rsidTr="006D659E">
        <w:tc>
          <w:tcPr>
            <w:tcW w:w="605" w:type="dxa"/>
            <w:shd w:val="clear" w:color="auto" w:fill="auto"/>
          </w:tcPr>
          <w:p w:rsidR="0023406C" w:rsidRDefault="0023406C" w:rsidP="006D659E">
            <w:pPr>
              <w:spacing w:line="192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</w:t>
            </w:r>
          </w:p>
          <w:p w:rsidR="0023406C" w:rsidRDefault="0023406C" w:rsidP="006D659E">
            <w:pPr>
              <w:spacing w:line="192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п/п</w:t>
            </w:r>
          </w:p>
        </w:tc>
        <w:tc>
          <w:tcPr>
            <w:tcW w:w="1462" w:type="dxa"/>
          </w:tcPr>
          <w:p w:rsidR="0023406C" w:rsidRDefault="0023406C" w:rsidP="006D659E">
            <w:pPr>
              <w:spacing w:line="192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Изделия</w:t>
            </w:r>
          </w:p>
        </w:tc>
        <w:tc>
          <w:tcPr>
            <w:tcW w:w="895" w:type="dxa"/>
          </w:tcPr>
          <w:p w:rsidR="0023406C" w:rsidRDefault="0023406C" w:rsidP="006D659E">
            <w:pPr>
              <w:spacing w:line="192" w:lineRule="auto"/>
              <w:jc w:val="center"/>
              <w:rPr>
                <w:rFonts w:eastAsia="Times New Roman"/>
              </w:rPr>
            </w:pPr>
            <w:r w:rsidRPr="00607582">
              <w:rPr>
                <w:rFonts w:eastAsia="Times New Roman"/>
              </w:rPr>
              <w:t>Наименование Изделия по КТРУ</w:t>
            </w:r>
          </w:p>
        </w:tc>
        <w:tc>
          <w:tcPr>
            <w:tcW w:w="5289" w:type="dxa"/>
            <w:gridSpan w:val="2"/>
            <w:shd w:val="clear" w:color="auto" w:fill="auto"/>
          </w:tcPr>
          <w:p w:rsidR="0023406C" w:rsidRDefault="0023406C" w:rsidP="006D659E">
            <w:pPr>
              <w:spacing w:line="192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Характеристика Изделия</w:t>
            </w:r>
          </w:p>
        </w:tc>
        <w:tc>
          <w:tcPr>
            <w:tcW w:w="1187" w:type="dxa"/>
            <w:shd w:val="clear" w:color="auto" w:fill="auto"/>
          </w:tcPr>
          <w:p w:rsidR="0023406C" w:rsidRDefault="0023406C" w:rsidP="006D659E">
            <w:pPr>
              <w:spacing w:line="192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Значение характеристики</w:t>
            </w:r>
          </w:p>
        </w:tc>
        <w:tc>
          <w:tcPr>
            <w:tcW w:w="993" w:type="dxa"/>
            <w:shd w:val="clear" w:color="auto" w:fill="auto"/>
          </w:tcPr>
          <w:p w:rsidR="0023406C" w:rsidRDefault="0023406C" w:rsidP="006D659E">
            <w:pPr>
              <w:spacing w:line="192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Объем,</w:t>
            </w:r>
          </w:p>
          <w:p w:rsidR="0023406C" w:rsidRDefault="0023406C" w:rsidP="006D659E">
            <w:pPr>
              <w:spacing w:line="192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(шт.)</w:t>
            </w:r>
          </w:p>
        </w:tc>
      </w:tr>
      <w:tr w:rsidR="0023406C" w:rsidTr="006D659E">
        <w:tc>
          <w:tcPr>
            <w:tcW w:w="605" w:type="dxa"/>
            <w:shd w:val="clear" w:color="auto" w:fill="auto"/>
          </w:tcPr>
          <w:p w:rsidR="0023406C" w:rsidRPr="00416D3A" w:rsidRDefault="0023406C" w:rsidP="006D659E">
            <w:r w:rsidRPr="00416D3A">
              <w:t>1.</w:t>
            </w:r>
          </w:p>
        </w:tc>
        <w:tc>
          <w:tcPr>
            <w:tcW w:w="1462" w:type="dxa"/>
          </w:tcPr>
          <w:p w:rsidR="0023406C" w:rsidRDefault="0023406C" w:rsidP="006D659E">
            <w:pPr>
              <w:jc w:val="center"/>
              <w:rPr>
                <w:rFonts w:eastAsia="Times New Roman"/>
                <w:color w:val="000000"/>
                <w:szCs w:val="22"/>
              </w:rPr>
            </w:pPr>
            <w:proofErr w:type="spellStart"/>
            <w:r w:rsidRPr="0068612C">
              <w:rPr>
                <w:rFonts w:eastAsia="Times New Roman"/>
                <w:color w:val="000000"/>
                <w:szCs w:val="22"/>
              </w:rPr>
              <w:t>Экзопротез</w:t>
            </w:r>
            <w:proofErr w:type="spellEnd"/>
            <w:r w:rsidRPr="0068612C">
              <w:rPr>
                <w:rFonts w:eastAsia="Times New Roman"/>
                <w:color w:val="000000"/>
                <w:szCs w:val="22"/>
              </w:rPr>
              <w:t xml:space="preserve"> молочной железы</w:t>
            </w:r>
          </w:p>
          <w:p w:rsidR="0023406C" w:rsidRPr="00584466" w:rsidRDefault="0023406C" w:rsidP="006D659E">
            <w:pPr>
              <w:jc w:val="center"/>
            </w:pPr>
            <w:proofErr w:type="spellStart"/>
            <w:r w:rsidRPr="00607582">
              <w:t>овки</w:t>
            </w:r>
            <w:proofErr w:type="spellEnd"/>
          </w:p>
        </w:tc>
        <w:tc>
          <w:tcPr>
            <w:tcW w:w="895" w:type="dxa"/>
          </w:tcPr>
          <w:p w:rsidR="0023406C" w:rsidRPr="00945ABC" w:rsidRDefault="0023406C" w:rsidP="006D659E">
            <w:pPr>
              <w:spacing w:line="192" w:lineRule="auto"/>
              <w:ind w:right="60"/>
              <w:jc w:val="both"/>
              <w:rPr>
                <w:rFonts w:eastAsia="Times New Roman"/>
                <w:color w:val="000000"/>
                <w:szCs w:val="22"/>
              </w:rPr>
            </w:pPr>
            <w:proofErr w:type="spellStart"/>
            <w:r w:rsidRPr="00607582">
              <w:rPr>
                <w:rFonts w:eastAsia="Times New Roman"/>
                <w:color w:val="000000"/>
                <w:szCs w:val="22"/>
              </w:rPr>
              <w:t>Экзопротез</w:t>
            </w:r>
            <w:proofErr w:type="spellEnd"/>
            <w:r w:rsidRPr="00607582">
              <w:rPr>
                <w:rFonts w:eastAsia="Times New Roman"/>
                <w:color w:val="000000"/>
                <w:szCs w:val="22"/>
              </w:rPr>
              <w:t xml:space="preserve"> молочной железы </w:t>
            </w:r>
          </w:p>
        </w:tc>
        <w:tc>
          <w:tcPr>
            <w:tcW w:w="5289" w:type="dxa"/>
            <w:gridSpan w:val="2"/>
            <w:shd w:val="clear" w:color="auto" w:fill="auto"/>
          </w:tcPr>
          <w:p w:rsidR="0023406C" w:rsidRPr="00416D3A" w:rsidRDefault="0023406C" w:rsidP="006D659E">
            <w:pPr>
              <w:tabs>
                <w:tab w:val="left" w:pos="990"/>
              </w:tabs>
              <w:ind w:firstLine="142"/>
              <w:jc w:val="both"/>
            </w:pPr>
            <w:proofErr w:type="spellStart"/>
            <w:r w:rsidRPr="00CF6DB1">
              <w:t>Экзопротез</w:t>
            </w:r>
            <w:proofErr w:type="spellEnd"/>
            <w:r w:rsidRPr="00CF6DB1">
              <w:t xml:space="preserve"> молочной железы должен максимально естественно и незаметно для окружающих восстановить прежнюю форму, размер, объем и внешний вид. Размерный ряд </w:t>
            </w:r>
            <w:proofErr w:type="spellStart"/>
            <w:r w:rsidRPr="00CF6DB1">
              <w:t>экзопротезов</w:t>
            </w:r>
            <w:proofErr w:type="spellEnd"/>
            <w:r w:rsidRPr="00CF6DB1">
              <w:t xml:space="preserve"> молочной железы должен быть от 0 до 12. </w:t>
            </w:r>
            <w:proofErr w:type="spellStart"/>
            <w:r w:rsidRPr="00CF6DB1">
              <w:t>Экзопротез</w:t>
            </w:r>
            <w:proofErr w:type="spellEnd"/>
            <w:r w:rsidRPr="00CF6DB1">
              <w:t xml:space="preserve"> молочной железы должен быть изготовлен из оболочки (из пленки полиуретановой), заполненной силиконовым гелем. Вид, форма и размер </w:t>
            </w:r>
            <w:proofErr w:type="spellStart"/>
            <w:r w:rsidRPr="00CF6DB1">
              <w:t>экзопротеза</w:t>
            </w:r>
            <w:proofErr w:type="spellEnd"/>
            <w:r w:rsidRPr="00CF6DB1">
              <w:t xml:space="preserve"> молочной железы должны определяться индивидуально по каждому случаю в отдельности, с уче</w:t>
            </w:r>
            <w:r>
              <w:t>том анатомических особенностей П</w:t>
            </w:r>
            <w:r w:rsidRPr="00CF6DB1">
              <w:t xml:space="preserve">олучателя. </w:t>
            </w:r>
          </w:p>
        </w:tc>
        <w:tc>
          <w:tcPr>
            <w:tcW w:w="1187" w:type="dxa"/>
            <w:shd w:val="clear" w:color="auto" w:fill="auto"/>
          </w:tcPr>
          <w:p w:rsidR="0023406C" w:rsidRPr="00416D3A" w:rsidRDefault="0023406C" w:rsidP="006D659E">
            <w:pPr>
              <w:jc w:val="center"/>
            </w:pPr>
            <w:r>
              <w:t>Наличие</w:t>
            </w:r>
          </w:p>
        </w:tc>
        <w:tc>
          <w:tcPr>
            <w:tcW w:w="993" w:type="dxa"/>
            <w:shd w:val="clear" w:color="auto" w:fill="auto"/>
          </w:tcPr>
          <w:p w:rsidR="0023406C" w:rsidRPr="00416D3A" w:rsidRDefault="0023406C" w:rsidP="006D659E">
            <w:pPr>
              <w:jc w:val="center"/>
            </w:pPr>
            <w:r>
              <w:t>821</w:t>
            </w:r>
          </w:p>
        </w:tc>
      </w:tr>
      <w:tr w:rsidR="0023406C" w:rsidTr="006D659E">
        <w:tc>
          <w:tcPr>
            <w:tcW w:w="605" w:type="dxa"/>
            <w:shd w:val="clear" w:color="auto" w:fill="auto"/>
          </w:tcPr>
          <w:p w:rsidR="0023406C" w:rsidRPr="00416D3A" w:rsidRDefault="0023406C" w:rsidP="006D659E">
            <w:r>
              <w:t>2.</w:t>
            </w:r>
          </w:p>
        </w:tc>
        <w:tc>
          <w:tcPr>
            <w:tcW w:w="1462" w:type="dxa"/>
          </w:tcPr>
          <w:p w:rsidR="0023406C" w:rsidRPr="00584466" w:rsidRDefault="0023406C" w:rsidP="006D659E">
            <w:pPr>
              <w:jc w:val="center"/>
            </w:pPr>
            <w:r w:rsidRPr="00607582">
              <w:rPr>
                <w:rFonts w:eastAsia="Times New Roman"/>
                <w:color w:val="000000"/>
                <w:szCs w:val="22"/>
              </w:rPr>
              <w:t>Бюстгальтер (лиф-крепление) и/или грация (</w:t>
            </w:r>
            <w:proofErr w:type="spellStart"/>
            <w:r w:rsidRPr="00607582">
              <w:rPr>
                <w:rFonts w:eastAsia="Times New Roman"/>
                <w:color w:val="000000"/>
                <w:szCs w:val="22"/>
              </w:rPr>
              <w:t>полуграция</w:t>
            </w:r>
            <w:proofErr w:type="spellEnd"/>
            <w:r w:rsidRPr="00607582">
              <w:rPr>
                <w:rFonts w:eastAsia="Times New Roman"/>
                <w:color w:val="000000"/>
                <w:szCs w:val="22"/>
              </w:rPr>
              <w:t xml:space="preserve">) для фиксации </w:t>
            </w:r>
            <w:proofErr w:type="spellStart"/>
            <w:r w:rsidRPr="00607582">
              <w:rPr>
                <w:rFonts w:eastAsia="Times New Roman"/>
                <w:color w:val="000000"/>
                <w:szCs w:val="22"/>
              </w:rPr>
              <w:t>экзопротеза</w:t>
            </w:r>
            <w:proofErr w:type="spellEnd"/>
            <w:r w:rsidRPr="00607582">
              <w:rPr>
                <w:rFonts w:eastAsia="Times New Roman"/>
                <w:color w:val="000000"/>
                <w:szCs w:val="22"/>
              </w:rPr>
              <w:t xml:space="preserve"> молочной железы </w:t>
            </w:r>
          </w:p>
        </w:tc>
        <w:tc>
          <w:tcPr>
            <w:tcW w:w="895" w:type="dxa"/>
          </w:tcPr>
          <w:p w:rsidR="0023406C" w:rsidRPr="007B699A" w:rsidRDefault="0023406C" w:rsidP="006D659E">
            <w:pPr>
              <w:spacing w:line="192" w:lineRule="auto"/>
              <w:jc w:val="center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-</w:t>
            </w:r>
          </w:p>
        </w:tc>
        <w:tc>
          <w:tcPr>
            <w:tcW w:w="5289" w:type="dxa"/>
            <w:gridSpan w:val="2"/>
            <w:shd w:val="clear" w:color="auto" w:fill="auto"/>
          </w:tcPr>
          <w:p w:rsidR="0023406C" w:rsidRPr="00CF6DB1" w:rsidRDefault="0023406C" w:rsidP="006D659E">
            <w:pPr>
              <w:tabs>
                <w:tab w:val="left" w:pos="990"/>
              </w:tabs>
              <w:ind w:firstLine="142"/>
              <w:jc w:val="both"/>
            </w:pPr>
            <w:r w:rsidRPr="007D00C0">
              <w:t xml:space="preserve">Предназначен для фиксации </w:t>
            </w:r>
            <w:proofErr w:type="spellStart"/>
            <w:r w:rsidRPr="007D00C0">
              <w:t>экзопротезов</w:t>
            </w:r>
            <w:proofErr w:type="spellEnd"/>
            <w:r w:rsidRPr="007D00C0">
              <w:t xml:space="preserve"> молочной железы женщинам с последствиями радикальной </w:t>
            </w:r>
            <w:proofErr w:type="spellStart"/>
            <w:r w:rsidRPr="007D00C0">
              <w:t>мастэктомии</w:t>
            </w:r>
            <w:proofErr w:type="spellEnd"/>
            <w:r w:rsidRPr="007D00C0">
              <w:t xml:space="preserve"> (полной или частичной). Наличие клапана для фиксации </w:t>
            </w:r>
            <w:proofErr w:type="spellStart"/>
            <w:r w:rsidRPr="007D00C0">
              <w:t>экзопротеза</w:t>
            </w:r>
            <w:proofErr w:type="spellEnd"/>
            <w:r w:rsidRPr="007D00C0">
              <w:t xml:space="preserve"> молочной железы в бюстгальтере. Материалы бюстгальтера и клапана для фиксации </w:t>
            </w:r>
            <w:proofErr w:type="spellStart"/>
            <w:r w:rsidRPr="007D00C0">
              <w:t>экзопротеза</w:t>
            </w:r>
            <w:proofErr w:type="spellEnd"/>
            <w:r w:rsidRPr="007D00C0">
              <w:t xml:space="preserve"> не должны травмировать кожные покровы в области </w:t>
            </w:r>
            <w:proofErr w:type="spellStart"/>
            <w:r w:rsidRPr="007D00C0">
              <w:t>постмастэктомического</w:t>
            </w:r>
            <w:proofErr w:type="spellEnd"/>
            <w:r w:rsidRPr="007D00C0">
              <w:t xml:space="preserve"> дефекта. Размер бюстгальтера определяется в зависимости от индивидуальных особенностей Получателя.</w:t>
            </w:r>
          </w:p>
        </w:tc>
        <w:tc>
          <w:tcPr>
            <w:tcW w:w="1187" w:type="dxa"/>
            <w:shd w:val="clear" w:color="auto" w:fill="auto"/>
          </w:tcPr>
          <w:p w:rsidR="0023406C" w:rsidRDefault="0023406C" w:rsidP="006D659E">
            <w:pPr>
              <w:jc w:val="center"/>
            </w:pPr>
            <w:r>
              <w:t>Наличие</w:t>
            </w:r>
          </w:p>
        </w:tc>
        <w:tc>
          <w:tcPr>
            <w:tcW w:w="993" w:type="dxa"/>
            <w:shd w:val="clear" w:color="auto" w:fill="auto"/>
          </w:tcPr>
          <w:p w:rsidR="0023406C" w:rsidRDefault="0023406C" w:rsidP="006D659E">
            <w:pPr>
              <w:jc w:val="center"/>
            </w:pPr>
            <w:r w:rsidRPr="00AA3A4C">
              <w:t>544</w:t>
            </w:r>
          </w:p>
        </w:tc>
      </w:tr>
      <w:tr w:rsidR="0023406C" w:rsidTr="006D659E">
        <w:tc>
          <w:tcPr>
            <w:tcW w:w="4908" w:type="dxa"/>
            <w:gridSpan w:val="4"/>
          </w:tcPr>
          <w:p w:rsidR="0023406C" w:rsidRPr="00416D3A" w:rsidRDefault="0023406C" w:rsidP="006D659E">
            <w:pPr>
              <w:jc w:val="right"/>
              <w:rPr>
                <w:b/>
              </w:rPr>
            </w:pPr>
          </w:p>
        </w:tc>
        <w:tc>
          <w:tcPr>
            <w:tcW w:w="4530" w:type="dxa"/>
            <w:gridSpan w:val="2"/>
            <w:shd w:val="clear" w:color="auto" w:fill="auto"/>
          </w:tcPr>
          <w:p w:rsidR="0023406C" w:rsidRPr="00416D3A" w:rsidRDefault="0023406C" w:rsidP="006D659E">
            <w:pPr>
              <w:jc w:val="right"/>
              <w:rPr>
                <w:b/>
                <w:lang w:eastAsia="en-US"/>
              </w:rPr>
            </w:pPr>
            <w:r w:rsidRPr="00416D3A">
              <w:rPr>
                <w:b/>
              </w:rPr>
              <w:t>Итого:</w:t>
            </w:r>
          </w:p>
        </w:tc>
        <w:tc>
          <w:tcPr>
            <w:tcW w:w="993" w:type="dxa"/>
            <w:shd w:val="clear" w:color="auto" w:fill="auto"/>
          </w:tcPr>
          <w:p w:rsidR="0023406C" w:rsidRPr="00416D3A" w:rsidRDefault="0023406C" w:rsidP="006D659E">
            <w:pPr>
              <w:jc w:val="center"/>
              <w:rPr>
                <w:b/>
              </w:rPr>
            </w:pPr>
            <w:r>
              <w:rPr>
                <w:b/>
              </w:rPr>
              <w:t>1365</w:t>
            </w:r>
          </w:p>
        </w:tc>
      </w:tr>
    </w:tbl>
    <w:p w:rsidR="0023406C" w:rsidRDefault="0023406C" w:rsidP="0023406C">
      <w:pPr>
        <w:ind w:right="-24"/>
        <w:jc w:val="both"/>
        <w:rPr>
          <w:lang w:eastAsia="en-US"/>
        </w:rPr>
      </w:pPr>
    </w:p>
    <w:p w:rsidR="0023406C" w:rsidRPr="007F2CC2" w:rsidRDefault="0023406C" w:rsidP="0023406C">
      <w:pPr>
        <w:jc w:val="both"/>
        <w:rPr>
          <w:rFonts w:eastAsia="Times New Roman"/>
          <w:b/>
          <w:bCs/>
          <w:color w:val="000000"/>
        </w:rPr>
      </w:pPr>
      <w:r w:rsidRPr="007F2CC2">
        <w:rPr>
          <w:rFonts w:eastAsia="Times New Roman"/>
          <w:b/>
          <w:bCs/>
          <w:color w:val="000000"/>
        </w:rPr>
        <w:t>Обоснование включения дополнительной информации в сведения о товаре, работе, услуге:</w:t>
      </w:r>
    </w:p>
    <w:p w:rsidR="0023406C" w:rsidRPr="007F2CC2" w:rsidRDefault="0023406C" w:rsidP="0023406C">
      <w:pPr>
        <w:ind w:right="-24"/>
        <w:jc w:val="both"/>
        <w:rPr>
          <w:rFonts w:eastAsia="Times New Roman"/>
        </w:rPr>
      </w:pPr>
      <w:r w:rsidRPr="007F2CC2">
        <w:rPr>
          <w:rFonts w:eastAsia="Times New Roman"/>
        </w:rPr>
        <w:t xml:space="preserve">Методические рекомендации по установлению медицинских показаний и противопоказаний при назначении специалистами медико-социальной экспертизы технических средств реабилитации </w:t>
      </w:r>
      <w:r w:rsidRPr="007F2CC2">
        <w:rPr>
          <w:rFonts w:eastAsia="Times New Roman"/>
        </w:rPr>
        <w:lastRenderedPageBreak/>
        <w:t>инвалида получателя и методика их рационального подбора (Издание третье, переработанное и дополненное, 2018 г.)</w:t>
      </w:r>
    </w:p>
    <w:p w:rsidR="0023406C" w:rsidRPr="007F2CC2" w:rsidRDefault="0023406C" w:rsidP="0023406C">
      <w:pPr>
        <w:ind w:right="-24"/>
        <w:jc w:val="both"/>
        <w:rPr>
          <w:rFonts w:eastAsia="Times New Roman"/>
          <w:bCs/>
          <w:lang w:eastAsia="en-US"/>
        </w:rPr>
      </w:pPr>
      <w:r w:rsidRPr="007F2CC2">
        <w:rPr>
          <w:rFonts w:eastAsia="Times New Roman"/>
          <w:bCs/>
          <w:lang w:eastAsia="en-US"/>
        </w:rPr>
        <w:t>1.2. Качественные характеристики Изделий.</w:t>
      </w:r>
    </w:p>
    <w:p w:rsidR="0023406C" w:rsidRPr="007F2CC2" w:rsidRDefault="0023406C" w:rsidP="0023406C">
      <w:pPr>
        <w:jc w:val="both"/>
        <w:rPr>
          <w:rFonts w:eastAsia="Times New Roman"/>
        </w:rPr>
      </w:pPr>
      <w:r w:rsidRPr="007F2CC2">
        <w:rPr>
          <w:rFonts w:eastAsia="Times New Roman"/>
        </w:rPr>
        <w:t>1.2.1. При использовании Изделий по назначению не должно создаваться угрозы для жизни и здоровья потребителя, окружающей среды, а также использование Изделий не должно причинять вред имуществу потребителя при его эксплуатации (Закон Российской Федерации от 07.02.1992 № 2300-1 «О защите прав потребителей»).</w:t>
      </w:r>
    </w:p>
    <w:p w:rsidR="0023406C" w:rsidRDefault="0023406C" w:rsidP="0023406C">
      <w:pPr>
        <w:jc w:val="both"/>
        <w:rPr>
          <w:rFonts w:eastAsia="Times New Roman"/>
          <w:color w:val="000000"/>
          <w:sz w:val="20"/>
          <w:szCs w:val="20"/>
        </w:rPr>
      </w:pPr>
      <w:r w:rsidRPr="006E4D6D">
        <w:rPr>
          <w:rFonts w:eastAsia="Times New Roman"/>
          <w:lang w:eastAsia="en-US"/>
        </w:rPr>
        <w:t xml:space="preserve">1.2.2. </w:t>
      </w:r>
      <w:r w:rsidRPr="006E4D6D">
        <w:rPr>
          <w:rFonts w:eastAsia="Times New Roman"/>
          <w:color w:val="000000"/>
          <w:lang w:eastAsia="ar-SA"/>
        </w:rPr>
        <w:t>Изделия должны соответствовать требованиям государственных стандартов (ГОСТ), действующих на территории Российской Федерации:</w:t>
      </w:r>
      <w:r w:rsidRPr="006E4D6D">
        <w:rPr>
          <w:rFonts w:eastAsia="Times New Roman"/>
          <w:color w:val="000000"/>
          <w:sz w:val="20"/>
          <w:szCs w:val="20"/>
        </w:rPr>
        <w:t xml:space="preserve"> </w:t>
      </w:r>
    </w:p>
    <w:p w:rsidR="0023406C" w:rsidRPr="003F5A11" w:rsidRDefault="0023406C" w:rsidP="0023406C">
      <w:pPr>
        <w:jc w:val="both"/>
        <w:rPr>
          <w:rFonts w:eastAsia="Times New Roman"/>
          <w:color w:val="000000"/>
          <w:lang w:eastAsia="ar-SA"/>
        </w:rPr>
      </w:pPr>
      <w:r w:rsidRPr="003F5A11">
        <w:rPr>
          <w:rFonts w:eastAsia="Times New Roman"/>
          <w:color w:val="000000"/>
          <w:lang w:eastAsia="ar-SA"/>
        </w:rPr>
        <w:t>- ГОСТ Р 54408-2021</w:t>
      </w:r>
      <w:r>
        <w:rPr>
          <w:rFonts w:eastAsia="Times New Roman"/>
          <w:color w:val="000000"/>
          <w:lang w:eastAsia="ar-SA"/>
        </w:rPr>
        <w:t xml:space="preserve"> «</w:t>
      </w:r>
      <w:r w:rsidRPr="003F5A11">
        <w:rPr>
          <w:rFonts w:eastAsia="Times New Roman"/>
          <w:color w:val="000000"/>
          <w:lang w:eastAsia="ar-SA"/>
        </w:rPr>
        <w:t>Одежда специальная для инвал</w:t>
      </w:r>
      <w:r>
        <w:rPr>
          <w:rFonts w:eastAsia="Times New Roman"/>
          <w:color w:val="000000"/>
          <w:lang w:eastAsia="ar-SA"/>
        </w:rPr>
        <w:t>идов. Общие технические условия»;</w:t>
      </w:r>
    </w:p>
    <w:p w:rsidR="0023406C" w:rsidRPr="006E4D6D" w:rsidRDefault="0023406C" w:rsidP="0023406C">
      <w:pPr>
        <w:jc w:val="both"/>
        <w:rPr>
          <w:rFonts w:eastAsia="Times New Roman"/>
          <w:color w:val="000000"/>
          <w:sz w:val="20"/>
          <w:szCs w:val="20"/>
        </w:rPr>
      </w:pPr>
      <w:r w:rsidRPr="003F5A11">
        <w:rPr>
          <w:rFonts w:eastAsia="Times New Roman"/>
          <w:color w:val="000000"/>
          <w:lang w:eastAsia="ar-SA"/>
        </w:rPr>
        <w:t>- ГОСТ 25296-2003</w:t>
      </w:r>
      <w:r>
        <w:rPr>
          <w:rFonts w:eastAsia="Times New Roman"/>
          <w:color w:val="000000"/>
          <w:lang w:eastAsia="ar-SA"/>
        </w:rPr>
        <w:t xml:space="preserve"> «</w:t>
      </w:r>
      <w:r w:rsidRPr="003F5A11">
        <w:rPr>
          <w:rFonts w:eastAsia="Times New Roman"/>
          <w:color w:val="000000"/>
          <w:lang w:eastAsia="ar-SA"/>
        </w:rPr>
        <w:t>Изделия швейные бель</w:t>
      </w:r>
      <w:r>
        <w:rPr>
          <w:rFonts w:eastAsia="Times New Roman"/>
          <w:color w:val="000000"/>
          <w:lang w:eastAsia="ar-SA"/>
        </w:rPr>
        <w:t>евые. Общие технические условия»;</w:t>
      </w:r>
    </w:p>
    <w:p w:rsidR="0023406C" w:rsidRPr="006E4D6D" w:rsidRDefault="0023406C" w:rsidP="0023406C">
      <w:pPr>
        <w:jc w:val="both"/>
        <w:rPr>
          <w:rFonts w:eastAsia="Times New Roman"/>
          <w:color w:val="000000"/>
          <w:lang w:eastAsia="ar-SA"/>
        </w:rPr>
      </w:pPr>
      <w:r>
        <w:rPr>
          <w:rFonts w:eastAsia="Times New Roman"/>
          <w:color w:val="000000"/>
          <w:lang w:eastAsia="ar-SA"/>
        </w:rPr>
        <w:t xml:space="preserve">- </w:t>
      </w:r>
      <w:r w:rsidRPr="006E4D6D">
        <w:rPr>
          <w:rFonts w:eastAsia="Times New Roman"/>
          <w:color w:val="000000"/>
          <w:lang w:eastAsia="ar-SA"/>
        </w:rPr>
        <w:t>ГОСТ ISO 10993-1-20</w:t>
      </w:r>
      <w:r>
        <w:rPr>
          <w:rFonts w:eastAsia="Times New Roman"/>
          <w:color w:val="000000"/>
          <w:lang w:eastAsia="ar-SA"/>
        </w:rPr>
        <w:t>21</w:t>
      </w:r>
      <w:r w:rsidRPr="006E4D6D">
        <w:rPr>
          <w:rFonts w:eastAsia="Times New Roman"/>
          <w:color w:val="000000"/>
          <w:lang w:eastAsia="ar-SA"/>
        </w:rPr>
        <w:t xml:space="preserve"> </w:t>
      </w:r>
      <w:r>
        <w:rPr>
          <w:rFonts w:eastAsia="Times New Roman"/>
          <w:color w:val="000000"/>
          <w:lang w:eastAsia="ar-SA"/>
        </w:rPr>
        <w:t>«</w:t>
      </w:r>
      <w:r w:rsidRPr="006E4D6D">
        <w:rPr>
          <w:rFonts w:eastAsia="Times New Roman"/>
          <w:color w:val="000000"/>
          <w:lang w:eastAsia="ar-SA"/>
        </w:rPr>
        <w:t>Изделия медицинские. Оценка биологического действия медицинских изделий. Часть 1. Оценка и исследования в процессе менеджмента</w:t>
      </w:r>
      <w:r>
        <w:rPr>
          <w:rFonts w:eastAsia="Times New Roman"/>
          <w:color w:val="000000"/>
          <w:lang w:eastAsia="ar-SA"/>
        </w:rPr>
        <w:t xml:space="preserve"> риска»;</w:t>
      </w:r>
    </w:p>
    <w:p w:rsidR="0023406C" w:rsidRPr="006E4D6D" w:rsidRDefault="0023406C" w:rsidP="0023406C">
      <w:pPr>
        <w:jc w:val="both"/>
        <w:rPr>
          <w:rFonts w:eastAsia="Times New Roman"/>
          <w:color w:val="000000"/>
          <w:lang w:eastAsia="ar-SA"/>
        </w:rPr>
      </w:pPr>
      <w:r>
        <w:rPr>
          <w:rFonts w:eastAsia="Times New Roman"/>
          <w:color w:val="000000"/>
          <w:lang w:eastAsia="ar-SA"/>
        </w:rPr>
        <w:t>- ГОСТ ISO 10993-5-2023</w:t>
      </w:r>
      <w:r w:rsidRPr="006E4D6D">
        <w:rPr>
          <w:rFonts w:eastAsia="Times New Roman"/>
          <w:color w:val="000000"/>
          <w:lang w:eastAsia="ar-SA"/>
        </w:rPr>
        <w:t xml:space="preserve"> </w:t>
      </w:r>
      <w:r>
        <w:rPr>
          <w:rFonts w:eastAsia="Times New Roman"/>
          <w:color w:val="000000"/>
          <w:lang w:eastAsia="ar-SA"/>
        </w:rPr>
        <w:t>«</w:t>
      </w:r>
      <w:r w:rsidRPr="006E4D6D">
        <w:rPr>
          <w:rFonts w:eastAsia="Times New Roman"/>
          <w:color w:val="000000"/>
          <w:lang w:eastAsia="ar-SA"/>
        </w:rPr>
        <w:t xml:space="preserve">Изделия медицинские. Оценка биологического действия медицинских изделий. Часть 5. Исследования на </w:t>
      </w:r>
      <w:proofErr w:type="spellStart"/>
      <w:r w:rsidRPr="006E4D6D">
        <w:rPr>
          <w:rFonts w:eastAsia="Times New Roman"/>
          <w:color w:val="000000"/>
          <w:lang w:eastAsia="ar-SA"/>
        </w:rPr>
        <w:t>ци</w:t>
      </w:r>
      <w:r>
        <w:rPr>
          <w:rFonts w:eastAsia="Times New Roman"/>
          <w:color w:val="000000"/>
          <w:lang w:eastAsia="ar-SA"/>
        </w:rPr>
        <w:t>тотоксичность</w:t>
      </w:r>
      <w:proofErr w:type="spellEnd"/>
      <w:r>
        <w:rPr>
          <w:rFonts w:eastAsia="Times New Roman"/>
          <w:color w:val="000000"/>
          <w:lang w:eastAsia="ar-SA"/>
        </w:rPr>
        <w:t xml:space="preserve"> методами </w:t>
      </w:r>
      <w:proofErr w:type="spellStart"/>
      <w:r>
        <w:rPr>
          <w:rFonts w:eastAsia="Times New Roman"/>
          <w:color w:val="000000"/>
          <w:lang w:eastAsia="ar-SA"/>
        </w:rPr>
        <w:t>in</w:t>
      </w:r>
      <w:proofErr w:type="spellEnd"/>
      <w:r>
        <w:rPr>
          <w:rFonts w:eastAsia="Times New Roman"/>
          <w:color w:val="000000"/>
          <w:lang w:eastAsia="ar-SA"/>
        </w:rPr>
        <w:t xml:space="preserve"> </w:t>
      </w:r>
      <w:proofErr w:type="spellStart"/>
      <w:r>
        <w:rPr>
          <w:rFonts w:eastAsia="Times New Roman"/>
          <w:color w:val="000000"/>
          <w:lang w:eastAsia="ar-SA"/>
        </w:rPr>
        <w:t>vitro</w:t>
      </w:r>
      <w:proofErr w:type="spellEnd"/>
      <w:r>
        <w:rPr>
          <w:rFonts w:eastAsia="Times New Roman"/>
          <w:color w:val="000000"/>
          <w:lang w:eastAsia="ar-SA"/>
        </w:rPr>
        <w:t>»;</w:t>
      </w:r>
    </w:p>
    <w:p w:rsidR="0023406C" w:rsidRPr="006E4D6D" w:rsidRDefault="0023406C" w:rsidP="0023406C">
      <w:pPr>
        <w:jc w:val="both"/>
        <w:rPr>
          <w:rFonts w:eastAsia="Times New Roman"/>
          <w:color w:val="000000"/>
          <w:lang w:eastAsia="ar-SA"/>
        </w:rPr>
      </w:pPr>
      <w:r>
        <w:rPr>
          <w:rFonts w:eastAsia="Times New Roman"/>
          <w:color w:val="000000"/>
          <w:lang w:eastAsia="ar-SA"/>
        </w:rPr>
        <w:t xml:space="preserve">- </w:t>
      </w:r>
      <w:r w:rsidRPr="006E4D6D">
        <w:rPr>
          <w:rFonts w:eastAsia="Times New Roman"/>
          <w:color w:val="000000"/>
          <w:lang w:eastAsia="ar-SA"/>
        </w:rPr>
        <w:t>ГОСТ ISO 10993-10-2023</w:t>
      </w:r>
      <w:r>
        <w:rPr>
          <w:rFonts w:eastAsia="Times New Roman"/>
          <w:color w:val="000000"/>
          <w:lang w:eastAsia="ar-SA"/>
        </w:rPr>
        <w:t xml:space="preserve"> «</w:t>
      </w:r>
      <w:r w:rsidRPr="006E4D6D">
        <w:rPr>
          <w:rFonts w:eastAsia="Times New Roman"/>
          <w:color w:val="000000"/>
          <w:lang w:eastAsia="ar-SA"/>
        </w:rPr>
        <w:t>Изделия медицинские. Оценка биологического действия медицинских изделий. Часть 10. Исследования сенсибилизирующего действия</w:t>
      </w:r>
      <w:r>
        <w:rPr>
          <w:rFonts w:eastAsia="Times New Roman"/>
          <w:color w:val="000000"/>
          <w:lang w:eastAsia="ar-SA"/>
        </w:rPr>
        <w:t>»;</w:t>
      </w:r>
    </w:p>
    <w:p w:rsidR="0023406C" w:rsidRPr="006E4D6D" w:rsidRDefault="0023406C" w:rsidP="0023406C">
      <w:pPr>
        <w:jc w:val="both"/>
        <w:rPr>
          <w:rFonts w:eastAsia="Times New Roman"/>
          <w:color w:val="000000"/>
          <w:lang w:eastAsia="ar-SA"/>
        </w:rPr>
      </w:pPr>
      <w:r>
        <w:rPr>
          <w:rFonts w:eastAsia="Times New Roman"/>
          <w:color w:val="000000"/>
          <w:lang w:eastAsia="ar-SA"/>
        </w:rPr>
        <w:t>- ГОСТ Р 52770-2023</w:t>
      </w:r>
      <w:r w:rsidRPr="006E4D6D">
        <w:rPr>
          <w:rFonts w:eastAsia="Times New Roman"/>
          <w:color w:val="000000"/>
          <w:lang w:eastAsia="ar-SA"/>
        </w:rPr>
        <w:t xml:space="preserve"> </w:t>
      </w:r>
      <w:r>
        <w:rPr>
          <w:rFonts w:eastAsia="Times New Roman"/>
          <w:color w:val="000000"/>
          <w:lang w:eastAsia="ar-SA"/>
        </w:rPr>
        <w:t>«</w:t>
      </w:r>
      <w:r w:rsidRPr="006E4D6D">
        <w:rPr>
          <w:rFonts w:eastAsia="Times New Roman"/>
          <w:color w:val="000000"/>
          <w:lang w:eastAsia="ar-SA"/>
        </w:rPr>
        <w:t>Изделия медицинские. Система оценки биологического действия. Общие требования безопасности</w:t>
      </w:r>
      <w:r>
        <w:rPr>
          <w:rFonts w:eastAsia="Times New Roman"/>
          <w:color w:val="000000"/>
          <w:lang w:eastAsia="ar-SA"/>
        </w:rPr>
        <w:t>»;</w:t>
      </w:r>
    </w:p>
    <w:p w:rsidR="0023406C" w:rsidRPr="006E4D6D" w:rsidRDefault="0023406C" w:rsidP="0023406C">
      <w:pPr>
        <w:jc w:val="both"/>
        <w:rPr>
          <w:rFonts w:eastAsia="Times New Roman"/>
          <w:color w:val="000000"/>
          <w:lang w:eastAsia="ar-SA"/>
        </w:rPr>
      </w:pPr>
      <w:r>
        <w:rPr>
          <w:rFonts w:eastAsia="Times New Roman"/>
          <w:color w:val="000000"/>
          <w:lang w:eastAsia="ar-SA"/>
        </w:rPr>
        <w:t>- </w:t>
      </w:r>
      <w:r w:rsidRPr="006E4D6D">
        <w:rPr>
          <w:rFonts w:eastAsia="Times New Roman"/>
          <w:color w:val="000000"/>
          <w:lang w:eastAsia="ar-SA"/>
        </w:rPr>
        <w:t xml:space="preserve">ГОСТ Р 51632-2021 </w:t>
      </w:r>
      <w:r>
        <w:rPr>
          <w:rFonts w:eastAsia="Times New Roman"/>
          <w:color w:val="000000"/>
          <w:lang w:eastAsia="ar-SA"/>
        </w:rPr>
        <w:t>«</w:t>
      </w:r>
      <w:r w:rsidRPr="006E4D6D">
        <w:rPr>
          <w:rFonts w:eastAsia="Times New Roman"/>
          <w:color w:val="000000"/>
          <w:lang w:eastAsia="ar-SA"/>
        </w:rPr>
        <w:t>Технические средства реабилитации людей с ограничениями жизнедеятельности. Общие технические требования и методы испытаний</w:t>
      </w:r>
      <w:r w:rsidR="000F422A">
        <w:rPr>
          <w:rFonts w:eastAsia="Times New Roman"/>
          <w:color w:val="000000"/>
          <w:lang w:eastAsia="ar-SA"/>
        </w:rPr>
        <w:t>».</w:t>
      </w:r>
      <w:bookmarkStart w:id="0" w:name="_GoBack"/>
      <w:bookmarkEnd w:id="0"/>
    </w:p>
    <w:p w:rsidR="0023406C" w:rsidRPr="006E4D6D" w:rsidRDefault="0023406C" w:rsidP="0023406C">
      <w:pPr>
        <w:jc w:val="both"/>
        <w:rPr>
          <w:rFonts w:eastAsia="Times New Roman"/>
        </w:rPr>
      </w:pPr>
      <w:r w:rsidRPr="006E4D6D">
        <w:rPr>
          <w:rFonts w:eastAsia="Times New Roman"/>
        </w:rPr>
        <w:t xml:space="preserve">1.2.3. Изделия должны быть новыми Изделиями, Изделиями, которые не были в употреблении, 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свойства. Изделия должны быть свободными от прав третьих лиц. </w:t>
      </w:r>
    </w:p>
    <w:p w:rsidR="0023406C" w:rsidRDefault="0023406C" w:rsidP="0023406C">
      <w:pPr>
        <w:autoSpaceDE w:val="0"/>
        <w:autoSpaceDN w:val="0"/>
        <w:adjustRightInd w:val="0"/>
        <w:jc w:val="both"/>
        <w:rPr>
          <w:rFonts w:eastAsia="Times New Roman"/>
        </w:rPr>
      </w:pPr>
      <w:r w:rsidRPr="006E4D6D">
        <w:rPr>
          <w:rFonts w:eastAsia="Times New Roman"/>
        </w:rPr>
        <w:t>1.2.4. Упаковка Изделия должна обеспечивать его защиту от повреждений, порчи (изнашивания), или загрязнения во время хранения и транспортирования к месту использования по назначению (п.4.11 ГОСТ Р 51632-2021 «Технические средства реабилитации людей с ограничениями жизнедеятельности. Общие технические требования и методы испытаний»).</w:t>
      </w:r>
    </w:p>
    <w:p w:rsidR="0023406C" w:rsidRPr="006E4D6D" w:rsidRDefault="0023406C" w:rsidP="0023406C">
      <w:pPr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  <w:color w:val="000000"/>
        </w:rPr>
        <w:t xml:space="preserve">1.3. </w:t>
      </w:r>
      <w:r w:rsidRPr="00A24FE9">
        <w:rPr>
          <w:rFonts w:eastAsia="Times New Roman"/>
          <w:color w:val="000000"/>
        </w:rPr>
        <w:t>Срок службы на Изделия устанавливается приказом Министерства труда и социальной защиты Российской Федерации от 05 марта 2021 г. № 107н.</w:t>
      </w:r>
    </w:p>
    <w:p w:rsidR="0023406C" w:rsidRPr="006E4D6D" w:rsidRDefault="0023406C" w:rsidP="0023406C">
      <w:pPr>
        <w:jc w:val="both"/>
        <w:rPr>
          <w:rFonts w:eastAsia="Times New Roman"/>
        </w:rPr>
      </w:pPr>
      <w:r w:rsidRPr="006E4D6D">
        <w:rPr>
          <w:rFonts w:eastAsia="Times New Roman"/>
          <w:color w:val="000000"/>
        </w:rPr>
        <w:t>1.</w:t>
      </w:r>
      <w:r>
        <w:rPr>
          <w:rFonts w:eastAsia="Times New Roman"/>
          <w:color w:val="000000"/>
        </w:rPr>
        <w:t>4.</w:t>
      </w:r>
      <w:r w:rsidRPr="006E4D6D">
        <w:rPr>
          <w:rFonts w:eastAsia="Times New Roman"/>
        </w:rPr>
        <w:t xml:space="preserve"> Гарантийный срок на Изделие составляет не менее 12 (двенадцати) месяцев с даты получения Изделия Получателем и подписания акта приема-передачи.</w:t>
      </w:r>
    </w:p>
    <w:p w:rsidR="0023406C" w:rsidRPr="006E4D6D" w:rsidRDefault="0023406C" w:rsidP="0023406C">
      <w:pPr>
        <w:widowControl w:val="0"/>
        <w:jc w:val="both"/>
        <w:rPr>
          <w:rFonts w:eastAsia="Times New Roman"/>
          <w:b/>
        </w:rPr>
      </w:pPr>
      <w:r w:rsidRPr="006E4D6D">
        <w:rPr>
          <w:rFonts w:eastAsia="Times New Roman"/>
          <w:b/>
        </w:rPr>
        <w:t>2. Исполнитель обязан:</w:t>
      </w:r>
    </w:p>
    <w:p w:rsidR="0023406C" w:rsidRPr="006E4D6D" w:rsidRDefault="0023406C" w:rsidP="0023406C">
      <w:pPr>
        <w:ind w:right="-24"/>
        <w:jc w:val="both"/>
        <w:rPr>
          <w:rFonts w:eastAsia="Times New Roman"/>
        </w:rPr>
      </w:pPr>
      <w:r w:rsidRPr="006E4D6D">
        <w:rPr>
          <w:rFonts w:eastAsia="Times New Roman"/>
        </w:rPr>
        <w:t>2.1. Выполнять работы по изготовлению Изделий по индивидуальным размерам Получателей, выдачу Изделий, обучение пользованию Изделиями в срок не более 60 (шестидесяти) календарных дней со дня обращения Получателя.</w:t>
      </w:r>
    </w:p>
    <w:p w:rsidR="0023406C" w:rsidRPr="006E4D6D" w:rsidRDefault="0023406C" w:rsidP="0023406C">
      <w:pPr>
        <w:ind w:right="-24"/>
        <w:jc w:val="both"/>
        <w:rPr>
          <w:rFonts w:eastAsia="Times New Roman"/>
        </w:rPr>
      </w:pPr>
      <w:r w:rsidRPr="006E4D6D">
        <w:rPr>
          <w:rFonts w:eastAsia="Times New Roman"/>
        </w:rPr>
        <w:t>2.1.1 Обеспечить наличие сотрудника, ответственного за снятие мерок с Получателей на пунктах приема Получателей в течении всего времени работы пунктов приема Получателей.</w:t>
      </w:r>
    </w:p>
    <w:p w:rsidR="0023406C" w:rsidRPr="006E4D6D" w:rsidRDefault="0023406C" w:rsidP="0023406C">
      <w:pPr>
        <w:ind w:right="-24"/>
        <w:jc w:val="both"/>
        <w:rPr>
          <w:rFonts w:eastAsia="Times New Roman"/>
        </w:rPr>
      </w:pPr>
      <w:r w:rsidRPr="006E4D6D">
        <w:rPr>
          <w:rFonts w:eastAsia="Times New Roman"/>
          <w:lang w:eastAsia="ar-SA"/>
        </w:rPr>
        <w:t>2.2.</w:t>
      </w:r>
      <w:r w:rsidRPr="006E4D6D">
        <w:rPr>
          <w:rFonts w:eastAsia="Times New Roman"/>
        </w:rPr>
        <w:t xml:space="preserve"> Осуществлять прием Получателей или их представителей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№ 439н от 21.08.2008), выдаваемого Заказчиком.</w:t>
      </w:r>
    </w:p>
    <w:p w:rsidR="0023406C" w:rsidRPr="006E4D6D" w:rsidRDefault="0023406C" w:rsidP="0023406C">
      <w:pPr>
        <w:ind w:right="-24"/>
        <w:jc w:val="both"/>
        <w:rPr>
          <w:rFonts w:eastAsia="Times New Roman"/>
        </w:rPr>
      </w:pPr>
      <w:r w:rsidRPr="006E4D6D">
        <w:rPr>
          <w:rFonts w:eastAsia="Times New Roman"/>
        </w:rPr>
        <w:t>В случае,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</w:t>
      </w:r>
      <w:r>
        <w:rPr>
          <w:rFonts w:eastAsia="Times New Roman"/>
        </w:rPr>
        <w:t>,</w:t>
      </w:r>
      <w:r w:rsidRPr="006E4D6D">
        <w:rPr>
          <w:rFonts w:eastAsia="Times New Roman"/>
        </w:rPr>
        <w:t xml:space="preserve"> при этом требовать документ (копию документа), удостоверяющего личность Получателя (инвалида)</w:t>
      </w:r>
      <w:r>
        <w:rPr>
          <w:rFonts w:eastAsia="Times New Roman"/>
        </w:rPr>
        <w:t>,</w:t>
      </w:r>
      <w:r w:rsidRPr="006E4D6D">
        <w:rPr>
          <w:rFonts w:eastAsia="Times New Roman"/>
        </w:rPr>
        <w:t xml:space="preserve"> не допускается. </w:t>
      </w:r>
    </w:p>
    <w:p w:rsidR="0023406C" w:rsidRPr="006E4D6D" w:rsidRDefault="0023406C" w:rsidP="0023406C">
      <w:pPr>
        <w:ind w:right="-24"/>
        <w:jc w:val="both"/>
        <w:rPr>
          <w:rFonts w:eastAsia="Times New Roman"/>
        </w:rPr>
      </w:pPr>
      <w:r w:rsidRPr="006E4D6D">
        <w:rPr>
          <w:rFonts w:eastAsia="Times New Roman"/>
        </w:rPr>
        <w:t>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</w:t>
      </w:r>
      <w:r>
        <w:rPr>
          <w:rFonts w:eastAsia="Times New Roman"/>
        </w:rPr>
        <w:t>го кодекса Российской Федерации</w:t>
      </w:r>
      <w:r w:rsidRPr="006E4D6D">
        <w:rPr>
          <w:rFonts w:eastAsia="Times New Roman"/>
        </w:rPr>
        <w:t xml:space="preserve"> на момент передачи Изделия представителю Получателя.</w:t>
      </w:r>
    </w:p>
    <w:p w:rsidR="0023406C" w:rsidRPr="006E4D6D" w:rsidRDefault="0023406C" w:rsidP="0023406C">
      <w:pPr>
        <w:jc w:val="both"/>
        <w:rPr>
          <w:rFonts w:ascii="Times New Roman CYR" w:eastAsia="Times New Roman" w:hAnsi="Times New Roman CYR" w:cs="Times New Roman CYR"/>
        </w:rPr>
      </w:pPr>
      <w:r w:rsidRPr="006E4D6D">
        <w:rPr>
          <w:rFonts w:eastAsia="Times New Roman"/>
        </w:rPr>
        <w:t xml:space="preserve">2.3. </w:t>
      </w:r>
      <w:r w:rsidRPr="006E4D6D">
        <w:rPr>
          <w:rFonts w:ascii="Times New Roman CYR" w:eastAsia="Times New Roman" w:hAnsi="Times New Roman CYR" w:cs="Times New Roman CYR"/>
        </w:rPr>
        <w:t xml:space="preserve">При работе с Получателями обеспечить соблюдение рекомендаций и санитарно-эпидемиологических требований </w:t>
      </w:r>
      <w:proofErr w:type="spellStart"/>
      <w:r w:rsidRPr="006E4D6D">
        <w:rPr>
          <w:rFonts w:ascii="Times New Roman CYR" w:eastAsia="Times New Roman" w:hAnsi="Times New Roman CYR" w:cs="Times New Roman CYR"/>
        </w:rPr>
        <w:t>Роспотребнадзора</w:t>
      </w:r>
      <w:proofErr w:type="spellEnd"/>
      <w:r w:rsidRPr="006E4D6D">
        <w:rPr>
          <w:rFonts w:ascii="Times New Roman CYR" w:eastAsia="Times New Roman" w:hAnsi="Times New Roman CYR" w:cs="Times New Roman CYR"/>
        </w:rPr>
        <w:t xml:space="preserve"> и исполнительных органов государственной </w:t>
      </w:r>
      <w:r w:rsidRPr="006E4D6D">
        <w:rPr>
          <w:rFonts w:ascii="Times New Roman CYR" w:eastAsia="Times New Roman" w:hAnsi="Times New Roman CYR" w:cs="Times New Roman CYR"/>
        </w:rPr>
        <w:lastRenderedPageBreak/>
        <w:t xml:space="preserve">власти Санкт-Петербурга и Ленинградской области при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 w:rsidRPr="006E4D6D">
        <w:rPr>
          <w:rFonts w:ascii="Times New Roman CYR" w:eastAsia="Times New Roman" w:hAnsi="Times New Roman CYR" w:cs="Times New Roman CYR"/>
        </w:rPr>
        <w:t>коронавирусной</w:t>
      </w:r>
      <w:proofErr w:type="spellEnd"/>
      <w:r w:rsidRPr="006E4D6D">
        <w:rPr>
          <w:rFonts w:ascii="Times New Roman CYR" w:eastAsia="Times New Roman" w:hAnsi="Times New Roman CYR" w:cs="Times New Roman CYR"/>
        </w:rPr>
        <w:t xml:space="preserve"> инфекции (COVID-19).</w:t>
      </w:r>
    </w:p>
    <w:p w:rsidR="0023406C" w:rsidRPr="006E4D6D" w:rsidRDefault="0023406C" w:rsidP="0023406C">
      <w:pPr>
        <w:ind w:right="-24"/>
        <w:jc w:val="both"/>
        <w:rPr>
          <w:rFonts w:eastAsia="Times New Roman"/>
        </w:rPr>
      </w:pPr>
      <w:r w:rsidRPr="006E4D6D">
        <w:rPr>
          <w:rFonts w:eastAsia="Times New Roman"/>
        </w:rPr>
        <w:t>2.4.</w:t>
      </w:r>
      <w:r w:rsidRPr="006E4D6D">
        <w:rPr>
          <w:rFonts w:ascii="Times New Roman CYR" w:eastAsia="Times New Roman" w:hAnsi="Times New Roman CYR" w:cs="Times New Roman CYR"/>
        </w:rPr>
        <w:t xml:space="preserve"> Обеспечить возможность изготовления Изделий со дня, следующего за днем передачи Исполнителю реестра Получателей.</w:t>
      </w:r>
    </w:p>
    <w:p w:rsidR="0023406C" w:rsidRPr="006E4D6D" w:rsidRDefault="0023406C" w:rsidP="0023406C">
      <w:pPr>
        <w:ind w:right="-24"/>
        <w:jc w:val="both"/>
        <w:rPr>
          <w:rFonts w:eastAsia="Times New Roman"/>
          <w:color w:val="000000"/>
        </w:rPr>
      </w:pPr>
      <w:r w:rsidRPr="006E4D6D">
        <w:rPr>
          <w:rFonts w:eastAsia="Times New Roman"/>
        </w:rPr>
        <w:t>2.5.</w:t>
      </w:r>
      <w:r w:rsidRPr="006E4D6D">
        <w:rPr>
          <w:rFonts w:eastAsia="Times New Roman"/>
          <w:color w:val="000000"/>
        </w:rPr>
        <w:t xml:space="preserve"> Осуществлять в течение гарантийного срока за счет собственных средств гарантийный ремонт Изделий и (или) гарантийную замену Изделий, преждевременно вышедших из строя не по вине Получателей, и (или) имеющих скрытые недостатки или дефекты (брак).</w:t>
      </w:r>
    </w:p>
    <w:p w:rsidR="0023406C" w:rsidRPr="006E4D6D" w:rsidRDefault="0023406C" w:rsidP="0023406C">
      <w:pPr>
        <w:jc w:val="both"/>
        <w:rPr>
          <w:rFonts w:ascii="Times New Roman CYR" w:eastAsia="Times New Roman" w:hAnsi="Times New Roman CYR" w:cs="Times New Roman CYR"/>
        </w:rPr>
      </w:pPr>
      <w:r w:rsidRPr="006E4D6D">
        <w:rPr>
          <w:rFonts w:ascii="Times New Roman CYR" w:eastAsia="Times New Roman" w:hAnsi="Times New Roman CYR" w:cs="Times New Roman CYR"/>
        </w:rPr>
        <w:t>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изготовления, в том числе скрытых недостатков и дефектов), Исполнителем должен быть обеспечен гарантийный ремонт (если Изделие подлежит гарантийному ремонту) либо осуществлена замена Изделия на аналогичное Изделие надлежащего качества.</w:t>
      </w:r>
    </w:p>
    <w:p w:rsidR="0023406C" w:rsidRPr="006E4D6D" w:rsidRDefault="0023406C" w:rsidP="0023406C">
      <w:pPr>
        <w:jc w:val="both"/>
        <w:rPr>
          <w:rFonts w:ascii="Times New Roman CYR" w:eastAsia="Times New Roman" w:hAnsi="Times New Roman CYR" w:cs="Times New Roman CYR"/>
        </w:rPr>
      </w:pPr>
      <w:r w:rsidRPr="006E4D6D">
        <w:rPr>
          <w:rFonts w:ascii="Times New Roman CYR" w:eastAsia="Times New Roman" w:hAnsi="Times New Roman CYR" w:cs="Times New Roman CYR"/>
        </w:rPr>
        <w:t>Срок выполнения гарантийного ремонта Изделия не должен превышать 20 рабочих дней со дня обращения Получателя (Заказчика).</w:t>
      </w:r>
    </w:p>
    <w:p w:rsidR="0023406C" w:rsidRPr="006E4D6D" w:rsidRDefault="0023406C" w:rsidP="0023406C">
      <w:pPr>
        <w:jc w:val="both"/>
        <w:rPr>
          <w:rFonts w:ascii="Times New Roman CYR" w:eastAsia="Times New Roman" w:hAnsi="Times New Roman CYR" w:cs="Times New Roman CYR"/>
        </w:rPr>
      </w:pPr>
      <w:r w:rsidRPr="006E4D6D">
        <w:rPr>
          <w:rFonts w:ascii="Times New Roman CYR" w:eastAsia="Times New Roman" w:hAnsi="Times New Roman CYR" w:cs="Times New Roman CYR"/>
        </w:rPr>
        <w:t>Срок осуществления замены Изделия не должен превышать 15 рабочих дней со дня обращения Получателя (Заказчика).</w:t>
      </w:r>
    </w:p>
    <w:p w:rsidR="0023406C" w:rsidRPr="006E4D6D" w:rsidRDefault="0023406C" w:rsidP="0023406C">
      <w:pPr>
        <w:autoSpaceDE w:val="0"/>
        <w:ind w:right="-24"/>
        <w:jc w:val="both"/>
        <w:rPr>
          <w:rFonts w:eastAsia="Times New Roman"/>
          <w:color w:val="000000"/>
        </w:rPr>
      </w:pPr>
      <w:r w:rsidRPr="006E4D6D">
        <w:rPr>
          <w:rFonts w:eastAsia="Times New Roman"/>
          <w:color w:val="000000"/>
        </w:rPr>
        <w:t>Обеспечение возможности р</w:t>
      </w:r>
      <w:r>
        <w:rPr>
          <w:rFonts w:eastAsia="Times New Roman"/>
          <w:color w:val="000000"/>
        </w:rPr>
        <w:t>емонта, устранения недостатков И</w:t>
      </w:r>
      <w:r w:rsidRPr="006E4D6D">
        <w:rPr>
          <w:rFonts w:eastAsia="Times New Roman"/>
          <w:color w:val="000000"/>
        </w:rPr>
        <w:t xml:space="preserve">зделия осуществляется в соответствии с Законом Российской Федерации от 07.02.1992 № 2300-1 «О защите прав потребителей». В случае невозможности осуществления ремонта Изделий в период гарантийного срока Исполнитель должен осуществить замену такого Изделия. </w:t>
      </w:r>
    </w:p>
    <w:p w:rsidR="0023406C" w:rsidRPr="006E4D6D" w:rsidRDefault="0023406C" w:rsidP="0023406C">
      <w:pPr>
        <w:autoSpaceDE w:val="0"/>
        <w:ind w:right="-24"/>
        <w:jc w:val="both"/>
        <w:rPr>
          <w:rFonts w:eastAsia="Times New Roman"/>
          <w:color w:val="000000"/>
        </w:rPr>
      </w:pPr>
      <w:r w:rsidRPr="006E4D6D">
        <w:rPr>
          <w:rFonts w:eastAsia="Times New Roman"/>
          <w:color w:val="000000"/>
        </w:rPr>
        <w:t>В связи с тем, что передача Изделий осуществляется непосредственно Получателю, Исполнитель должен вместе с Изделием передать Получателю гарантийный талон или иной документ, содержащий сведения, необходимые для обращения к Исполнителю по вопросам гарантийного ремонта (замены) Изделия, а также содержащий адрес (адреса) и режим работы пункта (пунктов) приема Получателей.</w:t>
      </w:r>
    </w:p>
    <w:p w:rsidR="0023406C" w:rsidRPr="006E4D6D" w:rsidRDefault="0023406C" w:rsidP="0023406C">
      <w:pPr>
        <w:suppressAutoHyphens/>
        <w:ind w:right="-24"/>
        <w:jc w:val="both"/>
        <w:rPr>
          <w:rFonts w:eastAsia="Times New Roman"/>
        </w:rPr>
      </w:pPr>
      <w:r w:rsidRPr="006E4D6D">
        <w:rPr>
          <w:rFonts w:eastAsia="Times New Roman"/>
        </w:rPr>
        <w:t xml:space="preserve">Прием Получателей по вопросам, касающимся выдачи и гарантийного ремонта Изделий, осуществляется Исполнителем по месту нахождения организованных Исполнителем пунктов приема Получателей </w:t>
      </w:r>
      <w:r>
        <w:rPr>
          <w:rFonts w:eastAsia="Times New Roman"/>
        </w:rPr>
        <w:t>на территории Санкт-Петербурга</w:t>
      </w:r>
      <w:r w:rsidRPr="006E4D6D">
        <w:rPr>
          <w:rFonts w:eastAsia="Times New Roman"/>
        </w:rPr>
        <w:t>.</w:t>
      </w:r>
    </w:p>
    <w:p w:rsidR="0023406C" w:rsidRPr="006E4D6D" w:rsidRDefault="0023406C" w:rsidP="0023406C">
      <w:pPr>
        <w:jc w:val="both"/>
        <w:rPr>
          <w:rFonts w:ascii="Times New Roman CYR" w:eastAsia="Times New Roman" w:hAnsi="Times New Roman CYR" w:cs="Times New Roman CYR"/>
        </w:rPr>
      </w:pPr>
      <w:r w:rsidRPr="006E4D6D">
        <w:rPr>
          <w:rFonts w:eastAsia="Times New Roman"/>
        </w:rPr>
        <w:t xml:space="preserve">2.6. </w:t>
      </w:r>
      <w:r w:rsidRPr="006E4D6D">
        <w:rPr>
          <w:rFonts w:ascii="Times New Roman CYR" w:eastAsia="Times New Roman" w:hAnsi="Times New Roman CYR" w:cs="Times New Roman CYR"/>
        </w:rPr>
        <w:t xml:space="preserve">Давать справки Получателям по вопросам, связанным с изготовлением Изделий, </w:t>
      </w:r>
      <w:r w:rsidRPr="006E4D6D">
        <w:rPr>
          <w:rFonts w:eastAsia="Times New Roman"/>
        </w:rPr>
        <w:t>а также осуществлять прием заявок на доставку Изделий по месту нахождения Получателя</w:t>
      </w:r>
      <w:r w:rsidRPr="006E4D6D">
        <w:rPr>
          <w:rFonts w:ascii="Times New Roman CYR" w:eastAsia="Times New Roman" w:hAnsi="Times New Roman CYR" w:cs="Times New Roman CYR"/>
        </w:rPr>
        <w:t xml:space="preserve"> в часы работы пункта (пунктов) приема Получателей. Для звонков Получателей должен быть выделен телефонный номер. Информацию о телефонном номере Исполнитель должен предоставить Заказчику не позднее 1 (одного) рабочего дня с даты заключения государственного контракта.</w:t>
      </w:r>
    </w:p>
    <w:p w:rsidR="0023406C" w:rsidRPr="006E4D6D" w:rsidRDefault="0023406C" w:rsidP="0023406C">
      <w:pPr>
        <w:jc w:val="both"/>
        <w:rPr>
          <w:rFonts w:eastAsia="Times New Roman"/>
        </w:rPr>
      </w:pPr>
      <w:r w:rsidRPr="006E4D6D">
        <w:rPr>
          <w:rFonts w:ascii="Times New Roman CYR" w:eastAsia="Times New Roman" w:hAnsi="Times New Roman CYR" w:cs="Times New Roman CYR"/>
        </w:rPr>
        <w:t>Звонки с городских номеров Санкт-Петербурга и Ленинградской области должны быть бесплатными для Получателей, а именно: не допускается взимание дополнительной оплаты телефонных</w:t>
      </w:r>
      <w:r w:rsidRPr="006E4D6D">
        <w:rPr>
          <w:rFonts w:eastAsia="Times New Roman"/>
        </w:rPr>
        <w:t xml:space="preserve"> переговоров Получателей в виде предоставления для звонков Получателей телефонного номера оператора сотовой связи, либо телефонного номера, не являющегося номером, обслуживаемым оператором сети местной телефонной связи Санкт-Петербурга</w:t>
      </w:r>
      <w:r w:rsidRPr="006E4D6D">
        <w:rPr>
          <w:rFonts w:ascii="Times New Roman CYR" w:eastAsia="Times New Roman" w:hAnsi="Times New Roman CYR" w:cs="Times New Roman CYR"/>
        </w:rPr>
        <w:t xml:space="preserve"> и Ленинградской области</w:t>
      </w:r>
      <w:r w:rsidRPr="006E4D6D">
        <w:rPr>
          <w:rFonts w:eastAsia="Times New Roman"/>
        </w:rPr>
        <w:t xml:space="preserve">; исключается возможность взимания оплаты за звонки Исполнителем. </w:t>
      </w:r>
    </w:p>
    <w:p w:rsidR="0023406C" w:rsidRPr="006E4D6D" w:rsidRDefault="0023406C" w:rsidP="0023406C">
      <w:pPr>
        <w:jc w:val="both"/>
        <w:rPr>
          <w:rFonts w:eastAsia="Times New Roman"/>
        </w:rPr>
      </w:pPr>
      <w:r w:rsidRPr="006E4D6D">
        <w:rPr>
          <w:rFonts w:eastAsia="Times New Roman"/>
        </w:rPr>
        <w:t>2.7. Вести аудиозаписи телефонных разговоров с Получателями по вопросам получения Изделий. По требованию Заказчика Исполнитель обязан предоставлять такие аудиозаписи. Вести журнал телефонных звонков из реестра Получателей Изделий (передается Заказчиком по мере формирования) с пометкой о времени звонка, результате звонка и выборе Получателями способа, места и времени доставки Изделий.</w:t>
      </w:r>
    </w:p>
    <w:p w:rsidR="0023406C" w:rsidRPr="006E4D6D" w:rsidRDefault="0023406C" w:rsidP="0023406C">
      <w:pPr>
        <w:jc w:val="both"/>
        <w:rPr>
          <w:rFonts w:eastAsia="Times New Roman"/>
        </w:rPr>
      </w:pPr>
      <w:r w:rsidRPr="006E4D6D">
        <w:rPr>
          <w:rFonts w:eastAsia="Times New Roman"/>
        </w:rPr>
        <w:t>Предоставлять Заказчику в рамках подтверждения исполнения государственного контракта журнал телефонных звонков. Информировать Заказчика о невозможности предоставления Изделия Получателю не позднее дня, следующего за днем доставки, согласованным с Получателем.</w:t>
      </w:r>
    </w:p>
    <w:p w:rsidR="0023406C" w:rsidRPr="006E4D6D" w:rsidRDefault="0023406C" w:rsidP="0023406C">
      <w:pPr>
        <w:ind w:right="-24"/>
        <w:jc w:val="both"/>
        <w:rPr>
          <w:rFonts w:eastAsia="Times New Roman"/>
        </w:rPr>
      </w:pPr>
      <w:r w:rsidRPr="006E4D6D">
        <w:rPr>
          <w:rFonts w:eastAsia="Times New Roman"/>
        </w:rPr>
        <w:lastRenderedPageBreak/>
        <w:t xml:space="preserve">2.8. Еженедельно (в последний рабочий день недели) представлять отчет по форме, предоставленной Заказчиком. Отчет предоставляется на бумажном носителе сопроводительным письмом с приложением и в электронном виде по адресу </w:t>
      </w:r>
      <w:hyperlink r:id="rId5" w:history="1">
        <w:r w:rsidRPr="006E4D6D">
          <w:rPr>
            <w:color w:val="0563C1"/>
            <w:u w:val="single"/>
          </w:rPr>
          <w:t>osp@ro78.fss.ru</w:t>
        </w:r>
      </w:hyperlink>
      <w:r w:rsidRPr="006E4D6D">
        <w:rPr>
          <w:rFonts w:eastAsia="Times New Roman"/>
        </w:rPr>
        <w:t>.</w:t>
      </w:r>
    </w:p>
    <w:p w:rsidR="0023406C" w:rsidRPr="006E4D6D" w:rsidRDefault="0023406C" w:rsidP="0023406C">
      <w:pPr>
        <w:autoSpaceDE w:val="0"/>
        <w:autoSpaceDN w:val="0"/>
        <w:adjustRightInd w:val="0"/>
        <w:spacing w:line="240" w:lineRule="atLeast"/>
        <w:jc w:val="both"/>
        <w:rPr>
          <w:rFonts w:eastAsia="Times New Roman"/>
        </w:rPr>
      </w:pPr>
      <w:r w:rsidRPr="006E4D6D">
        <w:rPr>
          <w:rFonts w:eastAsia="Times New Roman"/>
        </w:rPr>
        <w:t>2.9. В случае привлечения к исполнению контракта соисполнителя в срок не позднее 1 (одного) рабочег</w:t>
      </w:r>
      <w:r>
        <w:rPr>
          <w:rFonts w:eastAsia="Times New Roman"/>
        </w:rPr>
        <w:t xml:space="preserve">о дня с даты </w:t>
      </w:r>
      <w:r w:rsidRPr="006E4D6D">
        <w:rPr>
          <w:rFonts w:eastAsia="Times New Roman"/>
        </w:rPr>
        <w:t xml:space="preserve">заключения </w:t>
      </w:r>
      <w:r>
        <w:rPr>
          <w:rFonts w:eastAsia="Times New Roman"/>
        </w:rPr>
        <w:t xml:space="preserve">государственного </w:t>
      </w:r>
      <w:r w:rsidRPr="006E4D6D">
        <w:rPr>
          <w:rFonts w:eastAsia="Times New Roman"/>
        </w:rPr>
        <w:t xml:space="preserve">контракта предоставить Заказчику данные о соисполнителе: </w:t>
      </w:r>
    </w:p>
    <w:p w:rsidR="0023406C" w:rsidRPr="006E4D6D" w:rsidRDefault="0023406C" w:rsidP="0023406C">
      <w:pPr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rFonts w:eastAsia="Times New Roman"/>
          <w:lang w:eastAsia="en-US"/>
        </w:rPr>
      </w:pPr>
      <w:r w:rsidRPr="006E4D6D">
        <w:rPr>
          <w:rFonts w:eastAsia="Times New Roman"/>
          <w:lang w:eastAsia="en-US"/>
        </w:rPr>
        <w:t>наименование, фирменное наименование (при наличии), место нахождения, почтовый адрес (для юридического лица);</w:t>
      </w:r>
    </w:p>
    <w:p w:rsidR="0023406C" w:rsidRPr="006E4D6D" w:rsidRDefault="0023406C" w:rsidP="0023406C">
      <w:pPr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rFonts w:eastAsia="Times New Roman"/>
          <w:lang w:eastAsia="en-US"/>
        </w:rPr>
      </w:pPr>
      <w:r w:rsidRPr="006E4D6D">
        <w:rPr>
          <w:rFonts w:eastAsia="Times New Roman"/>
          <w:lang w:eastAsia="en-US"/>
        </w:rPr>
        <w:t>фамилия, имя, отчество (при наличии), паспортные данные, место жительства (для физического лица);</w:t>
      </w:r>
    </w:p>
    <w:p w:rsidR="0023406C" w:rsidRPr="006E4D6D" w:rsidRDefault="0023406C" w:rsidP="0023406C">
      <w:pPr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rFonts w:eastAsia="Times New Roman"/>
          <w:lang w:eastAsia="en-US"/>
        </w:rPr>
      </w:pPr>
      <w:r w:rsidRPr="006E4D6D">
        <w:rPr>
          <w:rFonts w:eastAsia="Times New Roman"/>
          <w:lang w:eastAsia="en-US"/>
        </w:rPr>
        <w:t>номер контактного телефона;</w:t>
      </w:r>
    </w:p>
    <w:p w:rsidR="0023406C" w:rsidRPr="006E4D6D" w:rsidRDefault="0023406C" w:rsidP="0023406C">
      <w:pPr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rFonts w:eastAsia="Times New Roman"/>
          <w:lang w:eastAsia="en-US"/>
        </w:rPr>
      </w:pPr>
      <w:r w:rsidRPr="006E4D6D">
        <w:rPr>
          <w:rFonts w:eastAsia="Times New Roman"/>
          <w:lang w:eastAsia="en-US"/>
        </w:rPr>
        <w:t>адрес электронной почты;</w:t>
      </w:r>
    </w:p>
    <w:p w:rsidR="0023406C" w:rsidRPr="006E4D6D" w:rsidRDefault="0023406C" w:rsidP="0023406C">
      <w:pPr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rFonts w:eastAsia="Times New Roman"/>
          <w:lang w:eastAsia="en-US"/>
        </w:rPr>
      </w:pPr>
      <w:r w:rsidRPr="006E4D6D">
        <w:rPr>
          <w:rFonts w:eastAsia="Times New Roman"/>
          <w:lang w:eastAsia="en-US"/>
        </w:rPr>
        <w:t>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:rsidR="0023406C" w:rsidRPr="006E4D6D" w:rsidRDefault="0023406C" w:rsidP="0023406C">
      <w:pPr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rFonts w:eastAsia="Times New Roman"/>
          <w:lang w:eastAsia="en-US"/>
        </w:rPr>
      </w:pPr>
      <w:r w:rsidRPr="006E4D6D">
        <w:rPr>
          <w:rFonts w:eastAsia="Times New Roman"/>
          <w:lang w:eastAsia="en-US"/>
        </w:rPr>
        <w:t>перечень операций, выполняемых соисполнителем в рамках государственного контракта;</w:t>
      </w:r>
    </w:p>
    <w:p w:rsidR="0023406C" w:rsidRPr="006E4D6D" w:rsidRDefault="0023406C" w:rsidP="0023406C">
      <w:pPr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Calibri" w:eastAsia="Times New Roman" w:hAnsi="Calibri"/>
          <w:lang w:eastAsia="en-US"/>
        </w:rPr>
      </w:pPr>
      <w:r w:rsidRPr="006E4D6D">
        <w:rPr>
          <w:rFonts w:eastAsia="Times New Roman"/>
          <w:lang w:eastAsia="en-US"/>
        </w:rPr>
        <w:t xml:space="preserve">срок </w:t>
      </w:r>
      <w:proofErr w:type="spellStart"/>
      <w:r w:rsidRPr="006E4D6D">
        <w:rPr>
          <w:rFonts w:eastAsia="Times New Roman"/>
          <w:lang w:eastAsia="en-US"/>
        </w:rPr>
        <w:t>соисполнительства</w:t>
      </w:r>
      <w:proofErr w:type="spellEnd"/>
      <w:r w:rsidRPr="006E4D6D">
        <w:rPr>
          <w:rFonts w:eastAsia="Times New Roman"/>
          <w:lang w:eastAsia="en-US"/>
        </w:rPr>
        <w:t>.</w:t>
      </w:r>
    </w:p>
    <w:p w:rsidR="0023406C" w:rsidRPr="006E4D6D" w:rsidRDefault="0023406C" w:rsidP="0023406C">
      <w:pPr>
        <w:autoSpaceDE w:val="0"/>
        <w:autoSpaceDN w:val="0"/>
        <w:adjustRightInd w:val="0"/>
        <w:spacing w:line="240" w:lineRule="atLeast"/>
        <w:jc w:val="both"/>
        <w:rPr>
          <w:rFonts w:eastAsia="Times New Roman"/>
        </w:rPr>
      </w:pPr>
      <w:r w:rsidRPr="006E4D6D">
        <w:rPr>
          <w:rFonts w:eastAsia="Times New Roman"/>
        </w:rPr>
        <w:t>В случае привлечения соисполнителя во время исполнения государственного контракта предоставить вышеперечисленные сведения в срок не поз</w:t>
      </w:r>
      <w:r>
        <w:rPr>
          <w:rFonts w:eastAsia="Times New Roman"/>
        </w:rPr>
        <w:t xml:space="preserve">днее 1 (одного) рабочего дня с даты </w:t>
      </w:r>
      <w:r w:rsidRPr="006E4D6D">
        <w:rPr>
          <w:rFonts w:eastAsia="Times New Roman"/>
        </w:rPr>
        <w:t>заключения договора между Исполнителем и соисполнителем.</w:t>
      </w:r>
    </w:p>
    <w:p w:rsidR="0023406C" w:rsidRPr="006E4D6D" w:rsidRDefault="0023406C" w:rsidP="0023406C">
      <w:pPr>
        <w:autoSpaceDE w:val="0"/>
        <w:autoSpaceDN w:val="0"/>
        <w:adjustRightInd w:val="0"/>
        <w:spacing w:line="240" w:lineRule="atLeast"/>
        <w:jc w:val="both"/>
        <w:rPr>
          <w:rFonts w:eastAsia="Times New Roman"/>
        </w:rPr>
      </w:pPr>
      <w:r w:rsidRPr="006E4D6D">
        <w:rPr>
          <w:rFonts w:eastAsia="Times New Roman"/>
        </w:rPr>
        <w:t>При досрочном расторжении договора между Исполнителем и соисполнителем уведомить об этом Заказчика в срок не поздн</w:t>
      </w:r>
      <w:r>
        <w:rPr>
          <w:rFonts w:eastAsia="Times New Roman"/>
        </w:rPr>
        <w:t>ее 1 (одного) рабочего дня с даты</w:t>
      </w:r>
      <w:r w:rsidRPr="006E4D6D">
        <w:rPr>
          <w:rFonts w:eastAsia="Times New Roman"/>
        </w:rPr>
        <w:t xml:space="preserve"> расторжения такого договора.</w:t>
      </w:r>
    </w:p>
    <w:p w:rsidR="0023406C" w:rsidRPr="006E4D6D" w:rsidRDefault="0023406C" w:rsidP="0023406C">
      <w:pPr>
        <w:autoSpaceDE w:val="0"/>
        <w:autoSpaceDN w:val="0"/>
        <w:adjustRightInd w:val="0"/>
        <w:spacing w:line="240" w:lineRule="atLeast"/>
        <w:jc w:val="both"/>
        <w:rPr>
          <w:rFonts w:eastAsia="Times New Roman"/>
        </w:rPr>
      </w:pPr>
      <w:r w:rsidRPr="006E4D6D">
        <w:rPr>
          <w:rFonts w:eastAsia="Times New Roman"/>
        </w:rPr>
        <w:t xml:space="preserve">Информация предоставляется сопроводительным письмом с приложением подтверждающих документов на бумажном носителе и в электронном виде по адресу </w:t>
      </w:r>
      <w:hyperlink r:id="rId6" w:history="1">
        <w:r w:rsidRPr="006E4D6D">
          <w:rPr>
            <w:rFonts w:eastAsia="Times New Roman"/>
            <w:lang w:val="en-US"/>
          </w:rPr>
          <w:t>osp</w:t>
        </w:r>
        <w:r w:rsidRPr="006E4D6D">
          <w:rPr>
            <w:rFonts w:eastAsia="Times New Roman"/>
          </w:rPr>
          <w:t>@</w:t>
        </w:r>
        <w:r w:rsidRPr="006E4D6D">
          <w:rPr>
            <w:rFonts w:eastAsia="Times New Roman"/>
            <w:lang w:val="en-US"/>
          </w:rPr>
          <w:t>ro</w:t>
        </w:r>
        <w:r w:rsidRPr="006E4D6D">
          <w:rPr>
            <w:rFonts w:eastAsia="Times New Roman"/>
          </w:rPr>
          <w:t>78.</w:t>
        </w:r>
        <w:r w:rsidRPr="006E4D6D">
          <w:rPr>
            <w:rFonts w:eastAsia="Times New Roman"/>
            <w:lang w:val="en-US"/>
          </w:rPr>
          <w:t>fss</w:t>
        </w:r>
        <w:r w:rsidRPr="006E4D6D">
          <w:rPr>
            <w:rFonts w:eastAsia="Times New Roman"/>
          </w:rPr>
          <w:t>.</w:t>
        </w:r>
        <w:proofErr w:type="spellStart"/>
        <w:r w:rsidRPr="006E4D6D">
          <w:rPr>
            <w:rFonts w:eastAsia="Times New Roman"/>
            <w:lang w:val="en-US"/>
          </w:rPr>
          <w:t>ru</w:t>
        </w:r>
        <w:proofErr w:type="spellEnd"/>
      </w:hyperlink>
      <w:r w:rsidRPr="006E4D6D">
        <w:rPr>
          <w:rFonts w:eastAsia="Times New Roman"/>
        </w:rPr>
        <w:t xml:space="preserve">. </w:t>
      </w:r>
    </w:p>
    <w:p w:rsidR="0023406C" w:rsidRPr="006E4D6D" w:rsidRDefault="0023406C" w:rsidP="0023406C">
      <w:pPr>
        <w:ind w:right="-24"/>
        <w:jc w:val="both"/>
        <w:rPr>
          <w:rFonts w:eastAsia="Times New Roman"/>
        </w:rPr>
      </w:pPr>
      <w:r w:rsidRPr="006E4D6D">
        <w:rPr>
          <w:rFonts w:eastAsia="Times New Roman"/>
        </w:rPr>
        <w:t xml:space="preserve">3. </w:t>
      </w:r>
      <w:r w:rsidRPr="006E4D6D">
        <w:rPr>
          <w:rFonts w:eastAsia="Times New Roman"/>
          <w:b/>
        </w:rPr>
        <w:t>Способ выдачи Изделий</w:t>
      </w:r>
      <w:r w:rsidRPr="006E4D6D">
        <w:rPr>
          <w:rFonts w:eastAsia="Times New Roman"/>
        </w:rPr>
        <w:t>:</w:t>
      </w:r>
    </w:p>
    <w:p w:rsidR="0023406C" w:rsidRPr="006E4D6D" w:rsidRDefault="0023406C" w:rsidP="0023406C">
      <w:pPr>
        <w:ind w:right="-24"/>
        <w:jc w:val="both"/>
        <w:rPr>
          <w:rFonts w:eastAsia="Times New Roman"/>
        </w:rPr>
      </w:pPr>
      <w:r w:rsidRPr="006E4D6D">
        <w:rPr>
          <w:rFonts w:eastAsia="Times New Roman"/>
        </w:rPr>
        <w:t>3.1. Исполнитель предоставляет Получателям право выбора способа получения Изделий:</w:t>
      </w:r>
    </w:p>
    <w:p w:rsidR="0023406C" w:rsidRPr="006E4D6D" w:rsidRDefault="0023406C" w:rsidP="0023406C">
      <w:pPr>
        <w:jc w:val="both"/>
        <w:rPr>
          <w:rFonts w:eastAsia="Times New Roman"/>
        </w:rPr>
      </w:pPr>
      <w:r w:rsidRPr="006E4D6D">
        <w:rPr>
          <w:rFonts w:eastAsia="Times New Roman"/>
        </w:rPr>
        <w:t xml:space="preserve"> - 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Изделия;</w:t>
      </w:r>
    </w:p>
    <w:p w:rsidR="0023406C" w:rsidRPr="006E4D6D" w:rsidRDefault="0023406C" w:rsidP="0023406C">
      <w:pPr>
        <w:jc w:val="both"/>
        <w:rPr>
          <w:rFonts w:eastAsia="Times New Roman"/>
        </w:rPr>
      </w:pPr>
      <w:r w:rsidRPr="006E4D6D">
        <w:rPr>
          <w:rFonts w:eastAsia="Times New Roman"/>
        </w:rPr>
        <w:t>- в пункте (пунктах) приема Получателей, организованных Исполнителем.</w:t>
      </w:r>
    </w:p>
    <w:p w:rsidR="0023406C" w:rsidRPr="006E4D6D" w:rsidRDefault="0023406C" w:rsidP="0023406C">
      <w:pPr>
        <w:ind w:right="-24"/>
        <w:jc w:val="both"/>
        <w:rPr>
          <w:rFonts w:eastAsia="Times New Roman"/>
        </w:rPr>
      </w:pPr>
      <w:r w:rsidRPr="006E4D6D">
        <w:rPr>
          <w:rFonts w:eastAsia="Times New Roman"/>
        </w:rPr>
        <w:t>Доставка Изделий по месту жительства (месту пребывания, фактического проживания) Получателя в том числе службой доставки (почтовым отправлением) осуществляется за счет собственных средств Исполнителя.</w:t>
      </w:r>
    </w:p>
    <w:p w:rsidR="0023406C" w:rsidRPr="006E4D6D" w:rsidRDefault="0023406C" w:rsidP="0023406C">
      <w:pPr>
        <w:jc w:val="both"/>
        <w:rPr>
          <w:rFonts w:eastAsia="Times New Roman"/>
        </w:rPr>
      </w:pPr>
      <w:r w:rsidRPr="006E4D6D">
        <w:rPr>
          <w:rFonts w:eastAsia="Times New Roman"/>
        </w:rPr>
        <w:t>3.2. В целях реализации возможности получения Изделия Получателем через пункт (пункты) приема Получателей и недопущения длительного ожидания в очереди при получении Изделия Исполнитель должен организовать не менее 1 (одн</w:t>
      </w:r>
      <w:r>
        <w:rPr>
          <w:rFonts w:eastAsia="Times New Roman"/>
        </w:rPr>
        <w:t>ого</w:t>
      </w:r>
      <w:r w:rsidRPr="006E4D6D">
        <w:rPr>
          <w:rFonts w:eastAsia="Times New Roman"/>
        </w:rPr>
        <w:t>) пункта приема Получателей на территории Санкт-Петербурга в срок не позднее 1 (одного) рабочего дня с даты заключения государственного контракта, которые должны действовать до конца выдачи Издели</w:t>
      </w:r>
      <w:r>
        <w:rPr>
          <w:rFonts w:eastAsia="Times New Roman"/>
        </w:rPr>
        <w:t>й</w:t>
      </w:r>
      <w:r w:rsidRPr="006E4D6D">
        <w:rPr>
          <w:rFonts w:eastAsia="Times New Roman"/>
        </w:rPr>
        <w:t xml:space="preserve">, согласно условиям </w:t>
      </w:r>
      <w:r>
        <w:rPr>
          <w:rFonts w:eastAsia="Times New Roman"/>
        </w:rPr>
        <w:t>Технического задания</w:t>
      </w:r>
      <w:r w:rsidRPr="006E4D6D">
        <w:rPr>
          <w:rFonts w:eastAsia="Times New Roman"/>
        </w:rPr>
        <w:t>. Исполнитель впра</w:t>
      </w:r>
      <w:r>
        <w:rPr>
          <w:rFonts w:eastAsia="Times New Roman"/>
        </w:rPr>
        <w:t>ве организовать дополнительные п</w:t>
      </w:r>
      <w:r w:rsidRPr="006E4D6D">
        <w:rPr>
          <w:rFonts w:eastAsia="Times New Roman"/>
        </w:rPr>
        <w:t>ункты приема Получателей в Ленинградской области. Пункты приема Получателей должны быть организованы в различных районах Санкт-Петербурга и Ленинградской области.</w:t>
      </w:r>
    </w:p>
    <w:p w:rsidR="0023406C" w:rsidRPr="006E4D6D" w:rsidRDefault="0023406C" w:rsidP="0023406C">
      <w:pPr>
        <w:jc w:val="both"/>
        <w:rPr>
          <w:rFonts w:eastAsia="Times New Roman"/>
        </w:rPr>
      </w:pPr>
      <w:r w:rsidRPr="006E4D6D">
        <w:rPr>
          <w:rFonts w:eastAsia="Times New Roman"/>
        </w:rPr>
        <w:t>Пункт</w:t>
      </w:r>
      <w:r>
        <w:rPr>
          <w:rFonts w:eastAsia="Times New Roman"/>
        </w:rPr>
        <w:t xml:space="preserve"> (пункт</w:t>
      </w:r>
      <w:r w:rsidRPr="006E4D6D">
        <w:rPr>
          <w:rFonts w:eastAsia="Times New Roman"/>
        </w:rPr>
        <w:t>ы</w:t>
      </w:r>
      <w:r>
        <w:rPr>
          <w:rFonts w:eastAsia="Times New Roman"/>
        </w:rPr>
        <w:t>)</w:t>
      </w:r>
      <w:r w:rsidRPr="006E4D6D">
        <w:rPr>
          <w:rFonts w:eastAsia="Times New Roman"/>
        </w:rPr>
        <w:t xml:space="preserve"> приема Получателей, организованные на территории Ленинградской области</w:t>
      </w:r>
      <w:r>
        <w:rPr>
          <w:rFonts w:eastAsia="Times New Roman"/>
        </w:rPr>
        <w:t>,</w:t>
      </w:r>
      <w:r w:rsidRPr="006E4D6D">
        <w:rPr>
          <w:rFonts w:eastAsia="Times New Roman"/>
        </w:rPr>
        <w:t xml:space="preserve"> должны находиться в пешей доступности от остановок общественного транспорта (под пешей доступностью, в силу п. 11.24. СП 42.13330.2016 «Градостроительство. Планировка и застройка городских и сельских поселений. Актуализированная редакция СНиП 2.07.01-89», принимается расстояние в 500 метров).</w:t>
      </w:r>
    </w:p>
    <w:p w:rsidR="0023406C" w:rsidRPr="006E4D6D" w:rsidRDefault="0023406C" w:rsidP="0023406C">
      <w:pPr>
        <w:jc w:val="both"/>
        <w:rPr>
          <w:rFonts w:eastAsia="Times New Roman"/>
        </w:rPr>
      </w:pPr>
      <w:r w:rsidRPr="006E4D6D">
        <w:rPr>
          <w:rFonts w:eastAsia="Times New Roman"/>
        </w:rPr>
        <w:t xml:space="preserve">Не позднее 1 (одного) рабочего дня с даты заключения государственного контракта Исполнитель должен предоставить Заказчику информацию об адресе пункта (пунктов) приема Получателей, графике работы пункта (пунктов) приема Получателей, контактном телефоне. </w:t>
      </w:r>
    </w:p>
    <w:p w:rsidR="0023406C" w:rsidRPr="006E4D6D" w:rsidRDefault="0023406C" w:rsidP="0023406C">
      <w:pPr>
        <w:jc w:val="both"/>
        <w:rPr>
          <w:rFonts w:eastAsia="Times New Roman"/>
        </w:rPr>
      </w:pPr>
      <w:r w:rsidRPr="006E4D6D">
        <w:rPr>
          <w:rFonts w:eastAsia="Times New Roman"/>
        </w:rPr>
        <w:t xml:space="preserve">Не позднее 1 (одного) рабочего дня с даты заключения государственного контракта Исполнитель передает Заказчику копии документов, подтверждающих право Исполнителя использовать помещения пункта (пунктов) приема Получателей, заверенные Исполнителем надлежащим </w:t>
      </w:r>
      <w:r w:rsidRPr="006E4D6D">
        <w:rPr>
          <w:rFonts w:eastAsia="Times New Roman"/>
        </w:rPr>
        <w:lastRenderedPageBreak/>
        <w:t>образом. Документы должны быть предоставлены на бумажном носителе сопроводительным письмом с приложением.</w:t>
      </w:r>
    </w:p>
    <w:p w:rsidR="0023406C" w:rsidRPr="006E4D6D" w:rsidRDefault="0023406C" w:rsidP="0023406C">
      <w:pPr>
        <w:ind w:right="-23"/>
        <w:jc w:val="both"/>
        <w:rPr>
          <w:rFonts w:eastAsia="Times New Roman"/>
        </w:rPr>
      </w:pPr>
      <w:r w:rsidRPr="006E4D6D">
        <w:rPr>
          <w:rFonts w:eastAsia="Times New Roman"/>
        </w:rPr>
        <w:t>3.3. Исполнитель обязан предоставить доступное для людей с инвалидностью помещение под разм</w:t>
      </w:r>
      <w:r>
        <w:rPr>
          <w:rFonts w:eastAsia="Times New Roman"/>
        </w:rPr>
        <w:t>ещение пункта (пунктов) приема П</w:t>
      </w:r>
      <w:r w:rsidRPr="006E4D6D">
        <w:rPr>
          <w:rFonts w:eastAsia="Times New Roman"/>
        </w:rPr>
        <w:t>олучателей в соответствии со статьей 15 Федерального закона от 24.11.1995 № 181-ФЗ «О социальной защите инвалидов в Российской Федерации».</w:t>
      </w:r>
    </w:p>
    <w:p w:rsidR="0023406C" w:rsidRPr="006E4D6D" w:rsidRDefault="0023406C" w:rsidP="0023406C">
      <w:pPr>
        <w:suppressAutoHyphens/>
        <w:jc w:val="both"/>
        <w:rPr>
          <w:rFonts w:eastAsia="Times New Roman"/>
        </w:rPr>
      </w:pPr>
      <w:r w:rsidRPr="006E4D6D">
        <w:rPr>
          <w:rFonts w:eastAsia="Times New Roman"/>
        </w:rPr>
        <w:t xml:space="preserve">Вход в каждый пункт (пункты) приема Получателей должен быть обозначен надписью (например, «Пункт выдачи ТСР»), позволяющей однозначно определить место нахождения указанного пункта (пунктов). Проход в пункт (пункты) приема Получателей и передвижение по ним должны быть беспрепятственны для </w:t>
      </w:r>
      <w:r>
        <w:rPr>
          <w:rFonts w:eastAsia="Times New Roman"/>
        </w:rPr>
        <w:t>Получателей</w:t>
      </w:r>
      <w:r w:rsidRPr="006E4D6D">
        <w:rPr>
          <w:rFonts w:eastAsia="Times New Roman"/>
        </w:rPr>
        <w:t xml:space="preserve"> (в случае необходимости, пункты приема Получателей должны быть оборудованы пандусами для облегчения передвижения инвалидов и соответствовать требованиям СП 59.13330.2020 «Доступность зданий и сооружений для маломобильных групп населения». Исполнителем должна быть обеспечена возможность самостоятельного передвижения </w:t>
      </w:r>
      <w:r>
        <w:rPr>
          <w:rFonts w:eastAsia="Times New Roman"/>
        </w:rPr>
        <w:t>Получателей</w:t>
      </w:r>
      <w:r w:rsidRPr="006E4D6D">
        <w:rPr>
          <w:rFonts w:eastAsia="Times New Roman"/>
        </w:rPr>
        <w:t xml:space="preserve"> по территории пункта (пунктов) приема Получателей, в том числе с помощью его работников, а также сменного кресла-коляски.</w:t>
      </w:r>
    </w:p>
    <w:p w:rsidR="0023406C" w:rsidRPr="006E4D6D" w:rsidRDefault="0023406C" w:rsidP="0023406C">
      <w:pPr>
        <w:suppressAutoHyphens/>
        <w:jc w:val="both"/>
        <w:rPr>
          <w:rFonts w:eastAsia="Times New Roman"/>
          <w:b/>
        </w:rPr>
      </w:pPr>
      <w:r w:rsidRPr="006E4D6D">
        <w:rPr>
          <w:rFonts w:eastAsia="Times New Roman"/>
          <w:b/>
        </w:rPr>
        <w:t xml:space="preserve">Входная группа </w:t>
      </w:r>
    </w:p>
    <w:p w:rsidR="0023406C" w:rsidRPr="006E4D6D" w:rsidRDefault="0023406C" w:rsidP="0023406C">
      <w:pPr>
        <w:suppressAutoHyphens/>
        <w:jc w:val="both"/>
        <w:rPr>
          <w:rFonts w:eastAsia="Times New Roman"/>
        </w:rPr>
      </w:pPr>
      <w:r w:rsidRPr="006E4D6D">
        <w:rPr>
          <w:rFonts w:eastAsia="Times New Roman"/>
        </w:rPr>
        <w:t>При перепадах высот Исполнитель должен учитывать наличие следующих элементов:</w:t>
      </w:r>
    </w:p>
    <w:p w:rsidR="0023406C" w:rsidRPr="006E4D6D" w:rsidRDefault="0023406C" w:rsidP="0023406C">
      <w:pPr>
        <w:suppressAutoHyphens/>
        <w:jc w:val="both"/>
        <w:rPr>
          <w:rFonts w:eastAsia="Times New Roman"/>
        </w:rPr>
      </w:pPr>
      <w:r>
        <w:rPr>
          <w:rFonts w:eastAsia="Times New Roman"/>
        </w:rPr>
        <w:t xml:space="preserve">- Пандус с поручнями </w:t>
      </w:r>
      <w:r w:rsidRPr="006E4D6D">
        <w:rPr>
          <w:rFonts w:eastAsia="Times New Roman"/>
        </w:rPr>
        <w:t>(в соответствии с п. 5.1.14 – п. 5.1.16; п. 6.1.2 – п. 6.1.4; п. 6.2.9 – п. 6.2.11 СП 59.13330.2020);</w:t>
      </w:r>
    </w:p>
    <w:p w:rsidR="0023406C" w:rsidRPr="006E4D6D" w:rsidRDefault="0023406C" w:rsidP="0023406C">
      <w:pPr>
        <w:suppressAutoHyphens/>
        <w:jc w:val="both"/>
        <w:rPr>
          <w:rFonts w:eastAsia="Times New Roman"/>
        </w:rPr>
      </w:pPr>
      <w:r w:rsidRPr="006E4D6D">
        <w:rPr>
          <w:rFonts w:eastAsia="Times New Roman"/>
        </w:rPr>
        <w:t>Пандус должен иметь нормативный угол наклона, непрерывное двухстороннее ограждение с поручнями шириной не более 0,9-1,0 метра, высотой нижних поручней 0,7 м, а верхних 0,9 м.</w:t>
      </w:r>
    </w:p>
    <w:p w:rsidR="0023406C" w:rsidRPr="006E4D6D" w:rsidRDefault="0023406C" w:rsidP="0023406C">
      <w:pPr>
        <w:suppressAutoHyphens/>
        <w:jc w:val="both"/>
        <w:rPr>
          <w:rFonts w:eastAsia="Times New Roman"/>
        </w:rPr>
      </w:pPr>
      <w:r w:rsidRPr="006E4D6D">
        <w:rPr>
          <w:rFonts w:eastAsia="Times New Roman"/>
        </w:rPr>
        <w:t>- Лестница с поручнями;</w:t>
      </w:r>
    </w:p>
    <w:p w:rsidR="0023406C" w:rsidRPr="006E4D6D" w:rsidRDefault="0023406C" w:rsidP="0023406C">
      <w:pPr>
        <w:autoSpaceDE w:val="0"/>
        <w:autoSpaceDN w:val="0"/>
        <w:adjustRightInd w:val="0"/>
        <w:jc w:val="both"/>
        <w:rPr>
          <w:rFonts w:eastAsia="Times New Roman"/>
        </w:rPr>
      </w:pPr>
      <w:r w:rsidRPr="006E4D6D">
        <w:rPr>
          <w:rFonts w:eastAsia="Times New Roman"/>
        </w:rPr>
        <w:t xml:space="preserve">Вдоль обеих сторон всех пандусов и открытых лестниц необходимо устанавливать ограждения с поручнями. Поручни следует располагать на высоте 0,9 м (в соответствии с п. 6.2.11 СП 59.13330.2020). </w:t>
      </w:r>
    </w:p>
    <w:p w:rsidR="0023406C" w:rsidRPr="006E4D6D" w:rsidRDefault="0023406C" w:rsidP="0023406C">
      <w:pPr>
        <w:suppressAutoHyphens/>
        <w:jc w:val="both"/>
        <w:rPr>
          <w:rFonts w:eastAsia="Times New Roman"/>
        </w:rPr>
      </w:pPr>
      <w:r w:rsidRPr="006E4D6D">
        <w:rPr>
          <w:rFonts w:eastAsia="Times New Roman"/>
        </w:rPr>
        <w:t>Краевые ступени (плоскость) лестниц необходимо обеспечить противоскользящими контрастными п</w:t>
      </w:r>
      <w:r>
        <w:rPr>
          <w:rFonts w:eastAsia="Times New Roman"/>
        </w:rPr>
        <w:t>олосами общей шириной 0,08-0,1м</w:t>
      </w:r>
      <w:r w:rsidRPr="006E4D6D">
        <w:rPr>
          <w:rFonts w:eastAsia="Times New Roman"/>
        </w:rPr>
        <w:t xml:space="preserve"> (в соответствии с п. 6.2.8 СП 59.13330.2020)</w:t>
      </w:r>
      <w:r>
        <w:rPr>
          <w:rFonts w:eastAsia="Times New Roman"/>
        </w:rPr>
        <w:t>.</w:t>
      </w:r>
    </w:p>
    <w:p w:rsidR="0023406C" w:rsidRPr="006E4D6D" w:rsidRDefault="0023406C" w:rsidP="0023406C">
      <w:pPr>
        <w:suppressAutoHyphens/>
        <w:jc w:val="both"/>
        <w:rPr>
          <w:rFonts w:eastAsia="Times New Roman"/>
        </w:rPr>
      </w:pPr>
      <w:r w:rsidRPr="006E4D6D">
        <w:rPr>
          <w:rFonts w:eastAsia="Times New Roman"/>
        </w:rPr>
        <w:t>Применение для инвалидов вместо пандусов аппарелей не допускается на объекте (в соответствии с п. 6.1.2 СП 59.13330.2020).</w:t>
      </w:r>
    </w:p>
    <w:p w:rsidR="0023406C" w:rsidRPr="006E4D6D" w:rsidRDefault="0023406C" w:rsidP="0023406C">
      <w:pPr>
        <w:suppressAutoHyphens/>
        <w:jc w:val="both"/>
        <w:rPr>
          <w:rFonts w:eastAsia="Times New Roman"/>
          <w:color w:val="000000"/>
        </w:rPr>
      </w:pPr>
      <w:r w:rsidRPr="006E4D6D">
        <w:rPr>
          <w:rFonts w:eastAsia="Times New Roman"/>
          <w:color w:val="000000"/>
        </w:rPr>
        <w:t xml:space="preserve">- Ширина дверных проемов не менее 0,9 м. Прозрачное полотно двери необходимо оснастить яркой контрастной маркировкой. В проемах дверей допускаются </w:t>
      </w:r>
      <w:r>
        <w:rPr>
          <w:rFonts w:eastAsia="Times New Roman"/>
          <w:color w:val="000000"/>
        </w:rPr>
        <w:t>пороги высотой не более 0,014 м</w:t>
      </w:r>
      <w:r w:rsidRPr="006E4D6D">
        <w:rPr>
          <w:rFonts w:eastAsia="Times New Roman"/>
          <w:color w:val="000000"/>
        </w:rPr>
        <w:t xml:space="preserve"> (</w:t>
      </w:r>
      <w:r w:rsidRPr="006E4D6D">
        <w:rPr>
          <w:rFonts w:eastAsia="Times New Roman"/>
        </w:rPr>
        <w:t xml:space="preserve">в соответствии с </w:t>
      </w:r>
      <w:r w:rsidRPr="006E4D6D">
        <w:rPr>
          <w:rFonts w:eastAsia="Times New Roman"/>
          <w:color w:val="000000"/>
        </w:rPr>
        <w:t>п.6.1.5, п. 6.1.6, п.6.2.4 СП 59.13330.2020)</w:t>
      </w:r>
      <w:r>
        <w:rPr>
          <w:rFonts w:eastAsia="Times New Roman"/>
          <w:color w:val="000000"/>
        </w:rPr>
        <w:t>.</w:t>
      </w:r>
    </w:p>
    <w:p w:rsidR="0023406C" w:rsidRPr="006E4D6D" w:rsidRDefault="0023406C" w:rsidP="0023406C">
      <w:pPr>
        <w:suppressAutoHyphens/>
        <w:jc w:val="both"/>
        <w:rPr>
          <w:rFonts w:eastAsia="Times New Roman"/>
        </w:rPr>
      </w:pPr>
      <w:r w:rsidRPr="006E4D6D">
        <w:rPr>
          <w:rFonts w:eastAsia="Times New Roman"/>
        </w:rPr>
        <w:t>- Тактильно-контрастные указатели;</w:t>
      </w:r>
    </w:p>
    <w:p w:rsidR="0023406C" w:rsidRPr="006E4D6D" w:rsidRDefault="0023406C" w:rsidP="0023406C">
      <w:pPr>
        <w:suppressAutoHyphens/>
        <w:jc w:val="both"/>
        <w:rPr>
          <w:rFonts w:eastAsia="Times New Roman"/>
        </w:rPr>
      </w:pPr>
      <w:r w:rsidRPr="006E4D6D">
        <w:rPr>
          <w:rFonts w:eastAsia="Times New Roman"/>
        </w:rPr>
        <w:t>В целях обеспечения безопасности необходимо иметь перед препятствиями доступного входа, началом опасного участка, перед внешней лестницей, предупреждающие тактильно-контрастные указатели. (в соответствии с п. 5.1.10 СП 59.13330.2020).</w:t>
      </w:r>
    </w:p>
    <w:p w:rsidR="0023406C" w:rsidRPr="006E4D6D" w:rsidRDefault="0023406C" w:rsidP="0023406C">
      <w:pPr>
        <w:suppressAutoHyphens/>
        <w:jc w:val="both"/>
        <w:rPr>
          <w:rFonts w:eastAsia="Times New Roman"/>
          <w:b/>
        </w:rPr>
      </w:pPr>
      <w:r w:rsidRPr="006E4D6D">
        <w:rPr>
          <w:rFonts w:eastAsia="Times New Roman"/>
          <w:b/>
        </w:rPr>
        <w:t>Пути движения внутри пункта (пунктов)</w:t>
      </w:r>
    </w:p>
    <w:p w:rsidR="0023406C" w:rsidRPr="006E4D6D" w:rsidRDefault="0023406C" w:rsidP="0023406C">
      <w:pPr>
        <w:suppressAutoHyphens/>
        <w:jc w:val="both"/>
        <w:rPr>
          <w:rFonts w:eastAsia="Times New Roman"/>
        </w:rPr>
      </w:pPr>
      <w:r w:rsidRPr="006E4D6D">
        <w:rPr>
          <w:rFonts w:eastAsia="Times New Roman"/>
        </w:rPr>
        <w:t>При перепадах высот Исполнитель должен учитывать наличие следующих элементов:</w:t>
      </w:r>
    </w:p>
    <w:p w:rsidR="0023406C" w:rsidRPr="006E4D6D" w:rsidRDefault="0023406C" w:rsidP="0023406C">
      <w:pPr>
        <w:suppressAutoHyphens/>
        <w:jc w:val="both"/>
        <w:rPr>
          <w:rFonts w:eastAsia="Times New Roman"/>
          <w:b/>
        </w:rPr>
      </w:pPr>
      <w:r w:rsidRPr="006E4D6D">
        <w:rPr>
          <w:rFonts w:eastAsia="Times New Roman"/>
        </w:rPr>
        <w:t>- Лифт, подъемная платформа, эскалатор (в соответствии с п. 6.2.13 – п. 6.2.18 СП 59.13330.2020).</w:t>
      </w:r>
      <w:r w:rsidRPr="006E4D6D">
        <w:rPr>
          <w:rFonts w:eastAsia="Times New Roman"/>
          <w:b/>
        </w:rPr>
        <w:t xml:space="preserve"> </w:t>
      </w:r>
    </w:p>
    <w:p w:rsidR="0023406C" w:rsidRPr="006E4D6D" w:rsidRDefault="0023406C" w:rsidP="0023406C">
      <w:pPr>
        <w:suppressAutoHyphens/>
        <w:jc w:val="both"/>
        <w:rPr>
          <w:rFonts w:eastAsia="Times New Roman"/>
        </w:rPr>
      </w:pPr>
      <w:r w:rsidRPr="006E4D6D">
        <w:rPr>
          <w:rFonts w:eastAsia="Times New Roman"/>
        </w:rPr>
        <w:t>Лифт должен иметь габариты не менее 1100х1400 мм (ширина х глубина).</w:t>
      </w:r>
    </w:p>
    <w:p w:rsidR="0023406C" w:rsidRPr="006E4D6D" w:rsidRDefault="0023406C" w:rsidP="0023406C">
      <w:pPr>
        <w:suppressAutoHyphens/>
        <w:jc w:val="both"/>
        <w:rPr>
          <w:rFonts w:eastAsia="Times New Roman"/>
          <w:b/>
        </w:rPr>
      </w:pPr>
      <w:r w:rsidRPr="006E4D6D">
        <w:rPr>
          <w:rFonts w:eastAsia="Times New Roman"/>
        </w:rPr>
        <w:t>- Лестницы необходимо обеспечить противоскользящими контрастными п</w:t>
      </w:r>
      <w:r>
        <w:rPr>
          <w:rFonts w:eastAsia="Times New Roman"/>
        </w:rPr>
        <w:t>олосами общей шириной 0,08-0,1м</w:t>
      </w:r>
      <w:r w:rsidRPr="006E4D6D">
        <w:rPr>
          <w:rFonts w:eastAsia="Times New Roman"/>
        </w:rPr>
        <w:t xml:space="preserve"> (в соответствии с п. 6.2.8 СП 59.13330.2020).</w:t>
      </w:r>
    </w:p>
    <w:p w:rsidR="0023406C" w:rsidRPr="006E4D6D" w:rsidRDefault="0023406C" w:rsidP="0023406C">
      <w:pPr>
        <w:suppressAutoHyphens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6E4D6D">
        <w:rPr>
          <w:rFonts w:eastAsia="Times New Roman"/>
        </w:rPr>
        <w:t>Необходимо обеспечить зону досягаемости для посетителей в кресле-коляске в пределах, установленны</w:t>
      </w:r>
      <w:r>
        <w:rPr>
          <w:rFonts w:eastAsia="Times New Roman"/>
        </w:rPr>
        <w:t xml:space="preserve">х в соответствии с п. 8.1.7 СП </w:t>
      </w:r>
      <w:r w:rsidRPr="006E4D6D">
        <w:rPr>
          <w:rFonts w:eastAsia="Times New Roman"/>
        </w:rPr>
        <w:t>59.13330.2020.</w:t>
      </w:r>
    </w:p>
    <w:p w:rsidR="0023406C" w:rsidRPr="006E4D6D" w:rsidRDefault="0023406C" w:rsidP="0023406C">
      <w:pPr>
        <w:suppressAutoHyphens/>
        <w:jc w:val="both"/>
        <w:rPr>
          <w:rFonts w:eastAsia="Times New Roman"/>
        </w:rPr>
      </w:pPr>
      <w:r w:rsidRPr="006E4D6D">
        <w:rPr>
          <w:rFonts w:eastAsia="Times New Roman"/>
        </w:rPr>
        <w:t>- Помещение пункта (пунктов) приема должно быть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:rsidR="0023406C" w:rsidRPr="006E4D6D" w:rsidRDefault="0023406C" w:rsidP="0023406C">
      <w:pPr>
        <w:suppressAutoHyphens/>
        <w:jc w:val="both"/>
        <w:rPr>
          <w:rFonts w:eastAsia="Times New Roman"/>
        </w:rPr>
      </w:pPr>
      <w:r w:rsidRPr="006E4D6D">
        <w:rPr>
          <w:rFonts w:eastAsia="Times New Roman"/>
        </w:rPr>
        <w:t>- Ширина дверных полотен, открытых проемов в стене на путях движения внутри пункта (пунктов) должна быть не менее 0,9 м. Дверные проемы не дол</w:t>
      </w:r>
      <w:r>
        <w:rPr>
          <w:rFonts w:eastAsia="Times New Roman"/>
        </w:rPr>
        <w:t>жны иметь порогов более 0,014 м</w:t>
      </w:r>
      <w:r w:rsidRPr="006E4D6D">
        <w:rPr>
          <w:rFonts w:eastAsia="Times New Roman"/>
        </w:rPr>
        <w:t xml:space="preserve"> (в соответствии с п. 6.2.4 СП 59.13330.2020).</w:t>
      </w:r>
    </w:p>
    <w:p w:rsidR="0023406C" w:rsidRPr="006E4D6D" w:rsidRDefault="0023406C" w:rsidP="0023406C">
      <w:pPr>
        <w:suppressAutoHyphens/>
        <w:jc w:val="both"/>
        <w:rPr>
          <w:rFonts w:eastAsia="Times New Roman"/>
        </w:rPr>
      </w:pPr>
      <w:r w:rsidRPr="006E4D6D">
        <w:rPr>
          <w:rFonts w:eastAsia="Times New Roman"/>
        </w:rPr>
        <w:lastRenderedPageBreak/>
        <w:t xml:space="preserve">- </w:t>
      </w:r>
      <w:proofErr w:type="gramStart"/>
      <w:r w:rsidRPr="006E4D6D">
        <w:rPr>
          <w:rFonts w:eastAsia="Times New Roman"/>
        </w:rPr>
        <w:t>В</w:t>
      </w:r>
      <w:proofErr w:type="gramEnd"/>
      <w:r w:rsidRPr="006E4D6D">
        <w:rPr>
          <w:rFonts w:eastAsia="Times New Roman"/>
        </w:rPr>
        <w:t xml:space="preserve"> целях безопасности, участки пола на путях движения человека с инвалидностью должны быть оснащены тактильно-контрастными предупреждающими указателями (в соответствии с п.6.2.3 СП 59.13330.2020)</w:t>
      </w:r>
      <w:r>
        <w:rPr>
          <w:rFonts w:eastAsia="Times New Roman"/>
        </w:rPr>
        <w:t>.</w:t>
      </w:r>
    </w:p>
    <w:p w:rsidR="0023406C" w:rsidRPr="006E4D6D" w:rsidRDefault="0023406C" w:rsidP="0023406C">
      <w:pPr>
        <w:suppressAutoHyphens/>
        <w:jc w:val="both"/>
        <w:rPr>
          <w:rFonts w:eastAsia="Times New Roman"/>
          <w:b/>
        </w:rPr>
      </w:pPr>
      <w:r w:rsidRPr="006E4D6D">
        <w:rPr>
          <w:rFonts w:eastAsia="Times New Roman"/>
          <w:b/>
        </w:rPr>
        <w:t>Пути эвакуации</w:t>
      </w:r>
    </w:p>
    <w:p w:rsidR="0023406C" w:rsidRPr="006E4D6D" w:rsidRDefault="0023406C" w:rsidP="0023406C">
      <w:pPr>
        <w:suppressAutoHyphens/>
        <w:jc w:val="both"/>
        <w:rPr>
          <w:rFonts w:eastAsia="Times New Roman"/>
        </w:rPr>
      </w:pPr>
      <w:r w:rsidRPr="006E4D6D">
        <w:rPr>
          <w:rFonts w:eastAsia="Times New Roman"/>
        </w:rPr>
        <w:t xml:space="preserve">В случае невозможности соблюдения положений </w:t>
      </w:r>
      <w:r w:rsidRPr="006E4D6D">
        <w:rPr>
          <w:rFonts w:eastAsia="Times New Roman"/>
          <w:shd w:val="clear" w:color="auto" w:fill="FFFFFF"/>
        </w:rPr>
        <w:t xml:space="preserve">ч.15 ст.89 </w:t>
      </w:r>
      <w:hyperlink r:id="rId7" w:history="1">
        <w:r w:rsidRPr="006E4D6D">
          <w:rPr>
            <w:rFonts w:eastAsia="Times New Roman"/>
            <w:spacing w:val="2"/>
          </w:rPr>
          <w:t>Федерального закона от 22.07.2008 N 123-ФЗ «Технический регламент о требованиях пожарной безопасности</w:t>
        </w:r>
      </w:hyperlink>
      <w:r w:rsidRPr="006E4D6D">
        <w:rPr>
          <w:rFonts w:eastAsia="Times New Roman"/>
        </w:rPr>
        <w:t>» помещения для обслуживания получателей должны быть предусмотрены не выше первого этажа, при этом во всех случаях пути эвакуации должны соответствовать требованиям СП 59.13330.2020 «Доступность зданий и сооружений для маломобильных групп населения».</w:t>
      </w:r>
    </w:p>
    <w:p w:rsidR="0023406C" w:rsidRPr="006E4D6D" w:rsidRDefault="0023406C" w:rsidP="0023406C">
      <w:pPr>
        <w:suppressAutoHyphens/>
        <w:jc w:val="both"/>
        <w:rPr>
          <w:rFonts w:eastAsia="Times New Roman"/>
        </w:rPr>
      </w:pPr>
      <w:r w:rsidRPr="006E4D6D">
        <w:rPr>
          <w:rFonts w:eastAsia="Times New Roman"/>
        </w:rPr>
        <w:t>Пути эвакуации помещений пункта (пунктов) приема должны обеспечивать безопасность посетителей в соответствии с п.6.2.19-п.6.2.32 СП 59.13330.2020.</w:t>
      </w:r>
    </w:p>
    <w:p w:rsidR="0023406C" w:rsidRPr="006E4D6D" w:rsidRDefault="0023406C" w:rsidP="0023406C">
      <w:pPr>
        <w:suppressAutoHyphens/>
        <w:jc w:val="both"/>
        <w:rPr>
          <w:rFonts w:eastAsia="Times New Roman"/>
        </w:rPr>
      </w:pPr>
      <w:r w:rsidRPr="006E4D6D">
        <w:rPr>
          <w:rFonts w:eastAsia="Times New Roman"/>
        </w:rPr>
        <w:t>Обеспечить систему двухсторонней связи с диспетчером или дежурным (в соответствии с п. 6.5.8 СП 59.13330.2020).</w:t>
      </w:r>
    </w:p>
    <w:p w:rsidR="0023406C" w:rsidRPr="006E4D6D" w:rsidRDefault="0023406C" w:rsidP="0023406C">
      <w:pPr>
        <w:suppressAutoHyphens/>
        <w:jc w:val="both"/>
        <w:rPr>
          <w:rFonts w:eastAsia="Times New Roman"/>
        </w:rPr>
      </w:pPr>
      <w:r w:rsidRPr="006E4D6D">
        <w:rPr>
          <w:rFonts w:eastAsia="Times New Roman"/>
        </w:rPr>
        <w:t>3.4. На территории пункта приема должны иметься туалетные комнаты, оборудованные для посещения Получателями в соответствии с п. 5.22. СП 44.13330.2011 Административные и бытовые здания. Актуализированная редакция СНиП 2.09.04-87, со свободным доступом Получателей. При чем не менее 1 (одной) оборудованной для посещения инвалидами в соответствии с п. 6.3.3, 6.3.6, 6.3.9 СП 59.13330.2020 «Доступность зданий и сооружений для маломобильных групп населения».</w:t>
      </w:r>
    </w:p>
    <w:p w:rsidR="0023406C" w:rsidRPr="006E4D6D" w:rsidRDefault="0023406C" w:rsidP="0023406C">
      <w:pPr>
        <w:suppressAutoHyphens/>
        <w:jc w:val="both"/>
        <w:rPr>
          <w:rFonts w:eastAsia="Times New Roman"/>
        </w:rPr>
      </w:pPr>
      <w:r w:rsidRPr="006E4D6D">
        <w:rPr>
          <w:rFonts w:eastAsia="Times New Roman"/>
        </w:rPr>
        <w:t xml:space="preserve">3.5. Пункты приема Получателей должны иметь отдельный вход с улицы, зону ожидания Получателей, оборудованную системой «электронной очереди» и мебелью для ожидания в сидячем положении. Максимальное время ожидания Получателей в очереди не должно превышать 15 минут. В случае если загруженность пункта (пунктов) приема Получателей не позволяет обеспечить достижение указанного показателя, Исполнителем оборудуются дополнительные окна обслуживания. </w:t>
      </w:r>
    </w:p>
    <w:p w:rsidR="0023406C" w:rsidRPr="006E4D6D" w:rsidRDefault="0023406C" w:rsidP="0023406C">
      <w:pPr>
        <w:suppressAutoHyphens/>
        <w:jc w:val="both"/>
        <w:rPr>
          <w:rFonts w:eastAsia="Times New Roman"/>
        </w:rPr>
      </w:pPr>
      <w:r w:rsidRPr="006E4D6D">
        <w:rPr>
          <w:rFonts w:eastAsia="Times New Roman"/>
        </w:rPr>
        <w:t xml:space="preserve">3.6. Окна обслуживания должны быть оборудованы в зоне обслуживания Получателей. Зона обслуживания не должна располагаться в зоне ожидания. Зона ожидания и зона обслуживания пункта (пунктов) приема Получателей должны быть предназначены для Получателей, их представителей и/или сопровождающих лиц, не должны находиться в подземных (подвальных) и цокольных этажах. </w:t>
      </w:r>
    </w:p>
    <w:p w:rsidR="0023406C" w:rsidRPr="006E4D6D" w:rsidRDefault="0023406C" w:rsidP="0023406C">
      <w:pPr>
        <w:suppressAutoHyphens/>
        <w:jc w:val="both"/>
        <w:rPr>
          <w:rFonts w:eastAsia="Times New Roman"/>
        </w:rPr>
      </w:pPr>
      <w:r w:rsidRPr="006E4D6D">
        <w:rPr>
          <w:rFonts w:eastAsia="Times New Roman"/>
        </w:rPr>
        <w:t>3.7. Изделия должны находиться на складе пункта (пунктов) приема Получателей, обеспечивающем его надлежащее хранение. Изделия не должны находиться в зоне ожидания, в зоне обслуживания, в проходах, на путях эвакуации и других помещениях, не предназначенных для хранения.</w:t>
      </w:r>
    </w:p>
    <w:p w:rsidR="0023406C" w:rsidRPr="006E4D6D" w:rsidRDefault="0023406C" w:rsidP="0023406C">
      <w:pPr>
        <w:suppressAutoHyphens/>
        <w:jc w:val="both"/>
        <w:rPr>
          <w:rFonts w:eastAsia="Times New Roman"/>
        </w:rPr>
      </w:pPr>
      <w:r w:rsidRPr="006E4D6D">
        <w:rPr>
          <w:rFonts w:eastAsia="Times New Roman"/>
        </w:rPr>
        <w:t>3.8. Пункт (пункты) приема Получателей должны иметь следующие условия доступности в соответствии с Приказом Министерства труда и социальной защиты РФ от 30 июля 2015 года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</w:p>
    <w:p w:rsidR="0023406C" w:rsidRPr="006E4D6D" w:rsidRDefault="0023406C" w:rsidP="0023406C">
      <w:pPr>
        <w:suppressAutoHyphens/>
        <w:jc w:val="both"/>
        <w:rPr>
          <w:rFonts w:eastAsia="Times New Roman"/>
        </w:rPr>
      </w:pPr>
      <w:r w:rsidRPr="006E4D6D">
        <w:rPr>
          <w:rFonts w:eastAsia="Times New Roman"/>
        </w:rPr>
        <w:t>- возможность беспрепятственного входа в объекты и выхода из них;</w:t>
      </w:r>
    </w:p>
    <w:p w:rsidR="0023406C" w:rsidRPr="006E4D6D" w:rsidRDefault="0023406C" w:rsidP="0023406C">
      <w:pPr>
        <w:suppressAutoHyphens/>
        <w:jc w:val="both"/>
        <w:rPr>
          <w:rFonts w:eastAsia="Times New Roman"/>
        </w:rPr>
      </w:pPr>
      <w:r w:rsidRPr="006E4D6D">
        <w:rPr>
          <w:rFonts w:eastAsia="Times New Roman"/>
        </w:rPr>
        <w:t xml:space="preserve"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6E4D6D">
        <w:rPr>
          <w:rFonts w:eastAsia="Times New Roman"/>
        </w:rPr>
        <w:t>ассистивных</w:t>
      </w:r>
      <w:proofErr w:type="spellEnd"/>
      <w:r w:rsidRPr="006E4D6D">
        <w:rPr>
          <w:rFonts w:eastAsia="Times New Roman"/>
        </w:rPr>
        <w:t xml:space="preserve"> и вспомогательных технологий, а также сменного кресла-коляски;</w:t>
      </w:r>
    </w:p>
    <w:p w:rsidR="0023406C" w:rsidRPr="006E4D6D" w:rsidRDefault="0023406C" w:rsidP="0023406C">
      <w:pPr>
        <w:suppressAutoHyphens/>
        <w:jc w:val="both"/>
        <w:rPr>
          <w:rFonts w:eastAsia="Times New Roman"/>
        </w:rPr>
      </w:pPr>
      <w:r w:rsidRPr="006E4D6D">
        <w:rPr>
          <w:rFonts w:eastAsia="Times New Roman"/>
        </w:rPr>
        <w:t>- сопровождение получателей, имеющих стойкие нарушения функции зрения и самостоятельного передвижения по территории объекта;</w:t>
      </w:r>
    </w:p>
    <w:p w:rsidR="0023406C" w:rsidRPr="006E4D6D" w:rsidRDefault="0023406C" w:rsidP="0023406C">
      <w:pPr>
        <w:suppressAutoHyphens/>
        <w:jc w:val="both"/>
        <w:rPr>
          <w:rFonts w:eastAsia="Times New Roman"/>
        </w:rPr>
      </w:pPr>
      <w:r w:rsidRPr="006E4D6D">
        <w:rPr>
          <w:rFonts w:eastAsia="Times New Roman"/>
        </w:rPr>
        <w:t>- содействие получателю при входе в объект и выходе из него, информирование инвалида о доступных маршрутах общественного транспорта;</w:t>
      </w:r>
    </w:p>
    <w:p w:rsidR="0023406C" w:rsidRPr="006E4D6D" w:rsidRDefault="0023406C" w:rsidP="0023406C">
      <w:pPr>
        <w:suppressAutoHyphens/>
        <w:jc w:val="both"/>
        <w:rPr>
          <w:rFonts w:eastAsia="Times New Roman"/>
        </w:rPr>
      </w:pPr>
      <w:r w:rsidRPr="006E4D6D">
        <w:rPr>
          <w:rFonts w:eastAsia="Times New Roman"/>
        </w:rPr>
        <w:t>- надлежащее размещение носителей информации, необходимой для обеспечения беспрепятственного доступа получателей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3406C" w:rsidRPr="006E4D6D" w:rsidRDefault="0023406C" w:rsidP="0023406C">
      <w:pPr>
        <w:suppressAutoHyphens/>
        <w:jc w:val="both"/>
        <w:rPr>
          <w:rFonts w:eastAsia="Times New Roman"/>
        </w:rPr>
      </w:pPr>
      <w:r w:rsidRPr="006E4D6D">
        <w:rPr>
          <w:rFonts w:eastAsia="Times New Roman"/>
        </w:rPr>
        <w:lastRenderedPageBreak/>
        <w:t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№ 386 н (зарегистрирован Министерством юстиции Российской Федерации 21 июля 2015 года, регистрационный № 38115).</w:t>
      </w:r>
    </w:p>
    <w:p w:rsidR="0023406C" w:rsidRPr="006E4D6D" w:rsidRDefault="0023406C" w:rsidP="0023406C">
      <w:pPr>
        <w:suppressAutoHyphens/>
        <w:jc w:val="both"/>
        <w:rPr>
          <w:rFonts w:eastAsia="Times New Roman"/>
        </w:rPr>
      </w:pPr>
      <w:r w:rsidRPr="006E4D6D">
        <w:rPr>
          <w:rFonts w:eastAsia="Times New Roman"/>
        </w:rPr>
        <w:t>3.9. Пункты должны обеспечивать прием Получателей не менее 5 (пяти) дней в неделю, не менее 40 часов в неделю, при этом, время работы пункта (пунктов) должно попадать в интервал с 08:00</w:t>
      </w:r>
      <w:r>
        <w:rPr>
          <w:rFonts w:eastAsia="Times New Roman"/>
        </w:rPr>
        <w:t xml:space="preserve"> час.</w:t>
      </w:r>
      <w:r w:rsidRPr="006E4D6D">
        <w:rPr>
          <w:rFonts w:eastAsia="Times New Roman"/>
        </w:rPr>
        <w:t xml:space="preserve"> до 22:00</w:t>
      </w:r>
      <w:r>
        <w:rPr>
          <w:rFonts w:eastAsia="Times New Roman"/>
        </w:rPr>
        <w:t xml:space="preserve"> час</w:t>
      </w:r>
      <w:r w:rsidRPr="006E4D6D">
        <w:rPr>
          <w:rFonts w:eastAsia="Times New Roman"/>
        </w:rPr>
        <w:t>.</w:t>
      </w:r>
    </w:p>
    <w:p w:rsidR="0023406C" w:rsidRPr="006E4D6D" w:rsidRDefault="0023406C" w:rsidP="0023406C">
      <w:pPr>
        <w:suppressAutoHyphens/>
        <w:spacing w:line="259" w:lineRule="auto"/>
        <w:jc w:val="both"/>
        <w:rPr>
          <w:lang w:eastAsia="en-US"/>
        </w:rPr>
      </w:pPr>
      <w:r w:rsidRPr="006E4D6D">
        <w:rPr>
          <w:rFonts w:eastAsia="Times New Roman"/>
          <w:color w:val="212121"/>
        </w:rPr>
        <w:t xml:space="preserve">3.10. Заказчик вправе предоставить </w:t>
      </w:r>
      <w:r w:rsidRPr="006E4D6D">
        <w:rPr>
          <w:rFonts w:eastAsia="Times New Roman"/>
        </w:rPr>
        <w:t xml:space="preserve">Исполнителю </w:t>
      </w:r>
      <w:r w:rsidRPr="006E4D6D">
        <w:rPr>
          <w:rFonts w:eastAsia="Times New Roman"/>
          <w:color w:val="212121"/>
        </w:rPr>
        <w:t>без взимания платы помещение для организации пункта приема Изделий Получателям. Исполнитель обязан организовать выдачу Изделий в предложенном пункте приема. </w:t>
      </w:r>
    </w:p>
    <w:p w:rsidR="0023406C" w:rsidRPr="006E4D6D" w:rsidRDefault="0023406C" w:rsidP="0023406C">
      <w:pPr>
        <w:suppressAutoHyphens/>
        <w:jc w:val="both"/>
        <w:rPr>
          <w:rFonts w:eastAsia="Times New Roman"/>
        </w:rPr>
      </w:pPr>
      <w:r w:rsidRPr="006E4D6D">
        <w:rPr>
          <w:rFonts w:eastAsia="Times New Roman"/>
        </w:rPr>
        <w:t>4. В случае выбора Исполнителем способа получения Изделий путем передачи Изделий</w:t>
      </w:r>
      <w:r>
        <w:rPr>
          <w:rFonts w:eastAsia="Times New Roman"/>
        </w:rPr>
        <w:t xml:space="preserve"> по месту нахождения Получателя</w:t>
      </w:r>
      <w:r w:rsidRPr="006E4D6D">
        <w:rPr>
          <w:rFonts w:eastAsia="Times New Roman"/>
        </w:rPr>
        <w:t xml:space="preserve"> такая доставка осуществляется Исполнителем в пределах ад</w:t>
      </w:r>
      <w:r>
        <w:rPr>
          <w:rFonts w:eastAsia="Times New Roman"/>
        </w:rPr>
        <w:t>министративной границы субъекта</w:t>
      </w:r>
      <w:r w:rsidRPr="006E4D6D">
        <w:rPr>
          <w:rFonts w:eastAsia="Times New Roman"/>
        </w:rPr>
        <w:t xml:space="preserve"> не менее чем с 10:00 </w:t>
      </w:r>
      <w:r>
        <w:rPr>
          <w:rFonts w:eastAsia="Times New Roman"/>
        </w:rPr>
        <w:t xml:space="preserve">час. </w:t>
      </w:r>
      <w:r w:rsidRPr="006E4D6D">
        <w:rPr>
          <w:rFonts w:eastAsia="Times New Roman"/>
        </w:rPr>
        <w:t xml:space="preserve">до 21:00 </w:t>
      </w:r>
      <w:r>
        <w:rPr>
          <w:rFonts w:eastAsia="Times New Roman"/>
        </w:rPr>
        <w:t xml:space="preserve">час. </w:t>
      </w:r>
      <w:r w:rsidRPr="006E4D6D">
        <w:rPr>
          <w:rFonts w:eastAsia="Times New Roman"/>
        </w:rPr>
        <w:t xml:space="preserve">не менее 5 (пяти) дней </w:t>
      </w:r>
      <w:r>
        <w:rPr>
          <w:rFonts w:eastAsia="Times New Roman"/>
        </w:rPr>
        <w:t xml:space="preserve">в </w:t>
      </w:r>
      <w:r w:rsidRPr="006E4D6D">
        <w:rPr>
          <w:rFonts w:eastAsia="Times New Roman"/>
        </w:rPr>
        <w:t xml:space="preserve">неделю, по предварительной записи по телефону, предоставленному Заказчику не позднее 1 (одного) рабочего дня с даты заключения </w:t>
      </w:r>
      <w:r>
        <w:rPr>
          <w:rFonts w:eastAsia="Times New Roman"/>
        </w:rPr>
        <w:t xml:space="preserve">государственного </w:t>
      </w:r>
      <w:r w:rsidRPr="006E4D6D">
        <w:rPr>
          <w:rFonts w:eastAsia="Times New Roman"/>
        </w:rPr>
        <w:t>контракта. Доставка осуществляется за счет средств Исполнителя.</w:t>
      </w:r>
    </w:p>
    <w:p w:rsidR="0023406C" w:rsidRPr="006E4D6D" w:rsidRDefault="0023406C" w:rsidP="0023406C">
      <w:pPr>
        <w:suppressAutoHyphens/>
        <w:jc w:val="both"/>
        <w:rPr>
          <w:rFonts w:eastAsia="Times New Roman"/>
        </w:rPr>
      </w:pPr>
      <w:r w:rsidRPr="006E4D6D">
        <w:rPr>
          <w:rFonts w:eastAsia="Times New Roman"/>
        </w:rPr>
        <w:t>Исполнитель обязан информировать Заказчика о невозможности доставки Изделия Получателю не позднее дня, следующего за днем доставки, согласованным с Получателем.</w:t>
      </w:r>
    </w:p>
    <w:p w:rsidR="0023406C" w:rsidRPr="006E4D6D" w:rsidRDefault="0023406C" w:rsidP="0023406C">
      <w:pPr>
        <w:suppressAutoHyphens/>
        <w:jc w:val="both"/>
        <w:rPr>
          <w:rFonts w:eastAsia="Times New Roman"/>
        </w:rPr>
      </w:pPr>
      <w:r w:rsidRPr="006E4D6D">
        <w:rPr>
          <w:rFonts w:eastAsia="Times New Roman"/>
        </w:rPr>
        <w:t xml:space="preserve">5. С целью подтверждения соответствия изготовляемых Изделий по количеству, комплектности, ассортименту и качеству требованиям, установленным Техническим заданием, Заказчик по своему усмотрению производит сплошную и/или выборочную проверку Изделий и соответствия пункта (пунктов) приема Получателей требованиям Технического задания. При проведении проверки Заказчик вправе осуществлять </w:t>
      </w:r>
      <w:proofErr w:type="spellStart"/>
      <w:r w:rsidRPr="006E4D6D">
        <w:rPr>
          <w:rFonts w:eastAsia="Times New Roman"/>
        </w:rPr>
        <w:t>фотофиксацию</w:t>
      </w:r>
      <w:proofErr w:type="spellEnd"/>
      <w:r w:rsidRPr="006E4D6D">
        <w:rPr>
          <w:rFonts w:eastAsia="Times New Roman"/>
        </w:rPr>
        <w:t xml:space="preserve"> и/или видеозапись.</w:t>
      </w:r>
    </w:p>
    <w:p w:rsidR="0023406C" w:rsidRDefault="0023406C" w:rsidP="0023406C">
      <w:pPr>
        <w:ind w:right="-24"/>
        <w:jc w:val="both"/>
        <w:rPr>
          <w:lang w:eastAsia="en-US"/>
        </w:rPr>
      </w:pPr>
      <w:r w:rsidRPr="006E4D6D">
        <w:rPr>
          <w:rFonts w:eastAsia="Times New Roman"/>
        </w:rPr>
        <w:t>6. В случа</w:t>
      </w:r>
      <w:r>
        <w:rPr>
          <w:rFonts w:eastAsia="Times New Roman"/>
        </w:rPr>
        <w:t>ях отказа от Изделия Получателя</w:t>
      </w:r>
      <w:r w:rsidRPr="006E4D6D">
        <w:rPr>
          <w:rFonts w:eastAsia="Times New Roman"/>
        </w:rPr>
        <w:t xml:space="preserve"> Исполнитель обязан предостав</w:t>
      </w:r>
      <w:r>
        <w:rPr>
          <w:rFonts w:eastAsia="Times New Roman"/>
        </w:rPr>
        <w:t>ить письменный отказ Получателя</w:t>
      </w:r>
      <w:r w:rsidRPr="006E4D6D">
        <w:rPr>
          <w:rFonts w:eastAsia="Times New Roman"/>
        </w:rPr>
        <w:t xml:space="preserve"> либо акт телефонного разговора. Информация предоставляется на бумажном носителе сопроводительным письмом с приложением и в электронном виде по адресу osp@ro78.fss.ru.</w:t>
      </w:r>
    </w:p>
    <w:p w:rsidR="00304BB6" w:rsidRDefault="000F422A"/>
    <w:sectPr w:rsidR="00304BB6">
      <w:footnotePr>
        <w:numFmt w:val="chicago"/>
      </w:footnotePr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59D758A"/>
    <w:multiLevelType w:val="hybridMultilevel"/>
    <w:tmpl w:val="24648732"/>
    <w:lvl w:ilvl="0" w:tplc="F58C81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06C"/>
    <w:rsid w:val="00075FE2"/>
    <w:rsid w:val="000F422A"/>
    <w:rsid w:val="0023406C"/>
    <w:rsid w:val="008E0768"/>
    <w:rsid w:val="00B1794F"/>
    <w:rsid w:val="00E3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3EB8F-88A9-452C-AA85-B321B078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06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426205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p@ro78.fss.ru" TargetMode="External"/><Relationship Id="rId5" Type="http://schemas.openxmlformats.org/officeDocument/2006/relationships/hyperlink" Target="mailto:osp@ro78.fs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3526</Words>
  <Characters>20101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Александровна</dc:creator>
  <cp:keywords/>
  <dc:description/>
  <cp:lastModifiedBy>Иванова Наталья Александровна</cp:lastModifiedBy>
  <cp:revision>4</cp:revision>
  <dcterms:created xsi:type="dcterms:W3CDTF">2024-09-24T15:00:00Z</dcterms:created>
  <dcterms:modified xsi:type="dcterms:W3CDTF">2024-10-04T07:03:00Z</dcterms:modified>
</cp:coreProperties>
</file>