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0192" w14:textId="77777777" w:rsidR="00AD4333" w:rsidRPr="0036632E" w:rsidRDefault="00AD4333" w:rsidP="00AD4333">
      <w:pPr>
        <w:jc w:val="right"/>
        <w:rPr>
          <w:bCs/>
        </w:rPr>
      </w:pPr>
      <w:r w:rsidRPr="0036632E">
        <w:rPr>
          <w:bCs/>
        </w:rPr>
        <w:t>Приложение №</w:t>
      </w:r>
      <w:r>
        <w:rPr>
          <w:bCs/>
        </w:rPr>
        <w:t>1</w:t>
      </w:r>
    </w:p>
    <w:p w14:paraId="198637BA" w14:textId="77777777" w:rsidR="00AD4333" w:rsidRPr="0036632E" w:rsidRDefault="00AD4333" w:rsidP="00AD4333">
      <w:pPr>
        <w:jc w:val="right"/>
      </w:pPr>
      <w:r w:rsidRPr="0036632E">
        <w:rPr>
          <w:bCs/>
        </w:rPr>
        <w:t xml:space="preserve">к </w:t>
      </w:r>
      <w:r w:rsidRPr="0036632E">
        <w:t>извещению о проведении</w:t>
      </w:r>
    </w:p>
    <w:p w14:paraId="4D148D72" w14:textId="77777777" w:rsidR="00AD4333" w:rsidRPr="0036632E" w:rsidRDefault="00AD4333" w:rsidP="00AD4333">
      <w:pPr>
        <w:jc w:val="right"/>
      </w:pPr>
      <w:r w:rsidRPr="0036632E">
        <w:t xml:space="preserve">открытого аукциона </w:t>
      </w:r>
    </w:p>
    <w:p w14:paraId="28833511" w14:textId="77777777" w:rsidR="00AD4333" w:rsidRPr="0036632E" w:rsidRDefault="00AD4333" w:rsidP="00AD4333">
      <w:pPr>
        <w:jc w:val="right"/>
        <w:rPr>
          <w:bCs/>
        </w:rPr>
      </w:pPr>
      <w:r w:rsidRPr="0036632E">
        <w:t>в электронной форме</w:t>
      </w:r>
    </w:p>
    <w:p w14:paraId="4C97A12C" w14:textId="77777777" w:rsidR="00AD4333" w:rsidRDefault="00AD4333" w:rsidP="00AD4333">
      <w:pPr>
        <w:pStyle w:val="aa"/>
      </w:pPr>
    </w:p>
    <w:p w14:paraId="700EE036" w14:textId="77777777" w:rsidR="00AD4333" w:rsidRPr="0062220C" w:rsidRDefault="00AD4333" w:rsidP="00AD4333">
      <w:pPr>
        <w:pStyle w:val="aa"/>
        <w:rPr>
          <w:rFonts w:eastAsia="Lucida Sans Unicode"/>
          <w:sz w:val="10"/>
          <w:szCs w:val="10"/>
        </w:rPr>
      </w:pPr>
    </w:p>
    <w:p w14:paraId="05BC5F8C" w14:textId="019DB4B5" w:rsidR="00AD4333" w:rsidRPr="00AD4333" w:rsidRDefault="00AD4333" w:rsidP="00AD4333">
      <w:pPr>
        <w:pStyle w:val="aa"/>
        <w:spacing w:after="0"/>
        <w:jc w:val="center"/>
        <w:rPr>
          <w:rFonts w:eastAsia="Lucida Sans Unicode"/>
          <w:b/>
        </w:rPr>
      </w:pPr>
      <w:r w:rsidRPr="00AD4333">
        <w:rPr>
          <w:rFonts w:eastAsia="Lucida Sans Unicode"/>
          <w:b/>
        </w:rPr>
        <w:t>Описание объекта закупки,</w:t>
      </w:r>
    </w:p>
    <w:p w14:paraId="26AA2EF0" w14:textId="77777777" w:rsidR="00AD4333" w:rsidRPr="00AD4333" w:rsidRDefault="00AD4333" w:rsidP="00AD4333">
      <w:pPr>
        <w:pStyle w:val="aa"/>
        <w:spacing w:after="0"/>
        <w:jc w:val="center"/>
        <w:rPr>
          <w:rFonts w:eastAsia="Lucida Sans Unicode"/>
          <w:b/>
        </w:rPr>
      </w:pPr>
      <w:r w:rsidRPr="00AD4333">
        <w:rPr>
          <w:rFonts w:eastAsia="Lucida Sans Unicode"/>
          <w:b/>
        </w:rPr>
        <w:t>количество поставляемого товара</w:t>
      </w:r>
    </w:p>
    <w:p w14:paraId="56635BCA" w14:textId="02B5D920" w:rsidR="00AD4333" w:rsidRPr="00AD4333" w:rsidRDefault="00AD4333" w:rsidP="00AD4333">
      <w:pPr>
        <w:pStyle w:val="Style10"/>
        <w:widowControl/>
        <w:tabs>
          <w:tab w:val="left" w:pos="350"/>
          <w:tab w:val="left" w:pos="1134"/>
        </w:tabs>
        <w:spacing w:line="240" w:lineRule="auto"/>
        <w:jc w:val="center"/>
        <w:rPr>
          <w:b/>
        </w:rPr>
      </w:pPr>
      <w:r w:rsidRPr="00AD4333">
        <w:rPr>
          <w:b/>
          <w:bCs/>
          <w:color w:val="000000"/>
        </w:rPr>
        <w:t xml:space="preserve">к </w:t>
      </w:r>
      <w:r w:rsidRPr="00AD4333">
        <w:rPr>
          <w:b/>
          <w:color w:val="000000"/>
          <w:kern w:val="1"/>
        </w:rPr>
        <w:t>открытому аукциону в электронной форме</w:t>
      </w:r>
      <w:r w:rsidRPr="00AD4333">
        <w:rPr>
          <w:b/>
          <w:bCs/>
          <w:color w:val="000000"/>
        </w:rPr>
        <w:t xml:space="preserve"> на </w:t>
      </w:r>
      <w:r w:rsidRPr="00AD4333">
        <w:rPr>
          <w:b/>
        </w:rPr>
        <w:t>поставку</w:t>
      </w:r>
      <w:r>
        <w:rPr>
          <w:b/>
        </w:rPr>
        <w:t xml:space="preserve"> </w:t>
      </w:r>
      <w:r w:rsidRPr="00AD4333">
        <w:rPr>
          <w:b/>
        </w:rPr>
        <w:t>специальных транспортных средств с адаптированными органами управления в пользу граждан в целях их социального обеспечения в 2025 году</w:t>
      </w:r>
    </w:p>
    <w:p w14:paraId="76D26C9D" w14:textId="77777777" w:rsidR="00AD4333" w:rsidRPr="00AD4333" w:rsidRDefault="00AD4333" w:rsidP="00AD4333">
      <w:pPr>
        <w:pStyle w:val="Style10"/>
        <w:widowControl/>
        <w:tabs>
          <w:tab w:val="left" w:pos="350"/>
          <w:tab w:val="left" w:pos="1134"/>
        </w:tabs>
        <w:spacing w:line="240" w:lineRule="auto"/>
        <w:rPr>
          <w:b/>
          <w:bCs/>
        </w:rPr>
      </w:pPr>
    </w:p>
    <w:p w14:paraId="239C6FA2" w14:textId="3CC5441A" w:rsidR="005A2262" w:rsidRPr="001964E8" w:rsidRDefault="00EB2887" w:rsidP="00AD4333">
      <w:pPr>
        <w:pStyle w:val="Style10"/>
        <w:widowControl/>
        <w:numPr>
          <w:ilvl w:val="0"/>
          <w:numId w:val="1"/>
        </w:numPr>
        <w:tabs>
          <w:tab w:val="left" w:pos="350"/>
          <w:tab w:val="left" w:pos="1134"/>
        </w:tabs>
        <w:spacing w:line="240" w:lineRule="auto"/>
        <w:ind w:firstLine="709"/>
        <w:rPr>
          <w:rStyle w:val="FontStyle15"/>
          <w:b/>
          <w:bCs/>
          <w:sz w:val="24"/>
          <w:szCs w:val="24"/>
        </w:rPr>
      </w:pPr>
      <w:r w:rsidRPr="001964E8">
        <w:rPr>
          <w:rStyle w:val="FontStyle12"/>
          <w:sz w:val="24"/>
          <w:szCs w:val="24"/>
        </w:rPr>
        <w:t xml:space="preserve">Наименование закупки: </w:t>
      </w:r>
      <w:r w:rsidR="006E4C18" w:rsidRPr="001964E8">
        <w:rPr>
          <w:bCs/>
          <w:color w:val="000000"/>
        </w:rPr>
        <w:t>Поставка специальных транспортных средств с адаптированными органами управления в пользу граждан в целях их социального обеспечения в 2025 году.</w:t>
      </w:r>
    </w:p>
    <w:p w14:paraId="2CE5AC22" w14:textId="5D2E0D7E" w:rsidR="00F3225D" w:rsidRPr="001964E8" w:rsidRDefault="00EB2887" w:rsidP="009664B2">
      <w:pPr>
        <w:pStyle w:val="Style10"/>
        <w:widowControl/>
        <w:numPr>
          <w:ilvl w:val="0"/>
          <w:numId w:val="1"/>
        </w:numPr>
        <w:tabs>
          <w:tab w:val="left" w:pos="350"/>
          <w:tab w:val="left" w:pos="1134"/>
        </w:tabs>
        <w:spacing w:line="240" w:lineRule="auto"/>
        <w:ind w:firstLine="709"/>
        <w:rPr>
          <w:rStyle w:val="FontStyle15"/>
          <w:b/>
          <w:bCs/>
          <w:sz w:val="24"/>
          <w:szCs w:val="24"/>
        </w:rPr>
      </w:pPr>
      <w:r w:rsidRPr="001964E8">
        <w:rPr>
          <w:rStyle w:val="FontStyle12"/>
          <w:sz w:val="24"/>
          <w:szCs w:val="24"/>
        </w:rPr>
        <w:t xml:space="preserve">Цель закупки: </w:t>
      </w:r>
      <w:r w:rsidRPr="001964E8">
        <w:rPr>
          <w:rStyle w:val="FontStyle15"/>
          <w:sz w:val="24"/>
          <w:szCs w:val="24"/>
        </w:rPr>
        <w:t>определение по</w:t>
      </w:r>
      <w:r w:rsidR="00FE0A60" w:rsidRPr="001964E8">
        <w:rPr>
          <w:rStyle w:val="FontStyle15"/>
          <w:sz w:val="24"/>
          <w:szCs w:val="24"/>
        </w:rPr>
        <w:t xml:space="preserve">ставщика на </w:t>
      </w:r>
      <w:r w:rsidR="006E4C18" w:rsidRPr="001964E8">
        <w:rPr>
          <w:rStyle w:val="FontStyle15"/>
          <w:sz w:val="24"/>
          <w:szCs w:val="24"/>
        </w:rPr>
        <w:t>п</w:t>
      </w:r>
      <w:r w:rsidR="006E4C18" w:rsidRPr="001964E8">
        <w:rPr>
          <w:bCs/>
          <w:color w:val="000000"/>
        </w:rPr>
        <w:t xml:space="preserve">оставку специальных транспортных средств с адаптированными органами управления </w:t>
      </w:r>
      <w:r w:rsidR="008B6CE0" w:rsidRPr="001964E8">
        <w:rPr>
          <w:bCs/>
        </w:rPr>
        <w:t>(далее – Товар</w:t>
      </w:r>
      <w:r w:rsidR="00F47EC5" w:rsidRPr="001964E8">
        <w:rPr>
          <w:bCs/>
        </w:rPr>
        <w:t>, автомобиль</w:t>
      </w:r>
      <w:r w:rsidR="008B6CE0" w:rsidRPr="001964E8">
        <w:rPr>
          <w:bCs/>
        </w:rPr>
        <w:t>)</w:t>
      </w:r>
      <w:r w:rsidR="006E4C18" w:rsidRPr="001964E8">
        <w:rPr>
          <w:bCs/>
        </w:rPr>
        <w:t xml:space="preserve"> </w:t>
      </w:r>
      <w:r w:rsidR="006E4C18" w:rsidRPr="001964E8">
        <w:rPr>
          <w:bCs/>
          <w:color w:val="000000"/>
        </w:rPr>
        <w:t xml:space="preserve">в пользу граждан в целях их социального обеспечения </w:t>
      </w:r>
      <w:r w:rsidR="008B6CE0" w:rsidRPr="001964E8">
        <w:rPr>
          <w:bCs/>
          <w:color w:val="000000"/>
        </w:rPr>
        <w:t xml:space="preserve">(далее – Получатели) </w:t>
      </w:r>
      <w:r w:rsidR="006E4C18" w:rsidRPr="001964E8">
        <w:rPr>
          <w:bCs/>
          <w:color w:val="000000"/>
        </w:rPr>
        <w:t>в 2025 году,</w:t>
      </w:r>
      <w:r w:rsidR="009664B2" w:rsidRPr="001964E8">
        <w:rPr>
          <w:rStyle w:val="FontStyle15"/>
          <w:b/>
          <w:bCs/>
          <w:sz w:val="24"/>
          <w:szCs w:val="24"/>
        </w:rPr>
        <w:t xml:space="preserve"> </w:t>
      </w:r>
      <w:r w:rsidR="00CB67F7" w:rsidRPr="001964E8">
        <w:rPr>
          <w:rStyle w:val="FontStyle15"/>
          <w:sz w:val="24"/>
          <w:szCs w:val="24"/>
        </w:rPr>
        <w:t xml:space="preserve">в </w:t>
      </w:r>
      <w:r w:rsidR="00CB67F7" w:rsidRPr="001964E8">
        <w:t xml:space="preserve">целях реализации </w:t>
      </w:r>
      <w:r w:rsidR="00CB67F7" w:rsidRPr="001964E8">
        <w:rPr>
          <w:bCs/>
          <w:color w:val="000000"/>
        </w:rPr>
        <w:t xml:space="preserve">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="0096506D" w:rsidRPr="001964E8">
        <w:rPr>
          <w:rStyle w:val="FontStyle15"/>
          <w:sz w:val="24"/>
          <w:szCs w:val="24"/>
        </w:rPr>
        <w:t>на основании</w:t>
      </w:r>
      <w:r w:rsidRPr="001964E8">
        <w:rPr>
          <w:rStyle w:val="FontStyle15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F46CC9" w:rsidRPr="001964E8">
        <w:rPr>
          <w:rStyle w:val="FontStyle15"/>
          <w:sz w:val="24"/>
          <w:szCs w:val="24"/>
        </w:rPr>
        <w:t>».</w:t>
      </w:r>
    </w:p>
    <w:p w14:paraId="240FD6AC" w14:textId="2F17DC4E" w:rsidR="003E0AA6" w:rsidRPr="001964E8" w:rsidRDefault="00EB2887" w:rsidP="009664B2">
      <w:pPr>
        <w:pStyle w:val="Style10"/>
        <w:widowControl/>
        <w:numPr>
          <w:ilvl w:val="0"/>
          <w:numId w:val="1"/>
        </w:numPr>
        <w:tabs>
          <w:tab w:val="left" w:pos="350"/>
          <w:tab w:val="left" w:pos="1134"/>
        </w:tabs>
        <w:spacing w:line="269" w:lineRule="exact"/>
        <w:ind w:firstLine="709"/>
        <w:rPr>
          <w:rStyle w:val="FontStyle12"/>
          <w:sz w:val="24"/>
          <w:szCs w:val="24"/>
        </w:rPr>
      </w:pPr>
      <w:r w:rsidRPr="001964E8">
        <w:rPr>
          <w:rStyle w:val="FontStyle12"/>
          <w:sz w:val="24"/>
          <w:szCs w:val="24"/>
        </w:rPr>
        <w:t>Общие требования, устанавливаемые к Товару с указанием максимальных и (или) минимальных значений показателей и (или) значений показателей, которые не могут изменяться, количество поставляемого Товара</w:t>
      </w:r>
      <w:r w:rsidR="009C7169" w:rsidRPr="001964E8">
        <w:rPr>
          <w:rStyle w:val="af"/>
          <w:bCs/>
        </w:rPr>
        <w:footnoteReference w:id="1"/>
      </w:r>
      <w:r w:rsidR="00493A2C" w:rsidRPr="001964E8">
        <w:rPr>
          <w:rStyle w:val="FontStyle12"/>
          <w:sz w:val="24"/>
          <w:szCs w:val="24"/>
        </w:rPr>
        <w:t>:</w:t>
      </w:r>
    </w:p>
    <w:tbl>
      <w:tblPr>
        <w:tblW w:w="104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533"/>
        <w:gridCol w:w="1539"/>
        <w:gridCol w:w="5822"/>
        <w:gridCol w:w="921"/>
      </w:tblGrid>
      <w:tr w:rsidR="000A6B72" w:rsidRPr="001964E8" w14:paraId="1C047C2E" w14:textId="77777777" w:rsidTr="009664B2">
        <w:trPr>
          <w:trHeight w:val="1375"/>
        </w:trPr>
        <w:tc>
          <w:tcPr>
            <w:tcW w:w="614" w:type="dxa"/>
            <w:shd w:val="clear" w:color="auto" w:fill="auto"/>
          </w:tcPr>
          <w:p w14:paraId="462BF88F" w14:textId="77777777" w:rsidR="000A6B72" w:rsidRPr="001964E8" w:rsidRDefault="000A6B72" w:rsidP="000A6B7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1964E8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№ п/п</w:t>
            </w:r>
          </w:p>
        </w:tc>
        <w:tc>
          <w:tcPr>
            <w:tcW w:w="1533" w:type="dxa"/>
            <w:shd w:val="clear" w:color="auto" w:fill="auto"/>
          </w:tcPr>
          <w:p w14:paraId="1FEB5C7E" w14:textId="77777777" w:rsidR="000A6B72" w:rsidRPr="001964E8" w:rsidRDefault="000A6B72" w:rsidP="000A6B72">
            <w:pPr>
              <w:autoSpaceDE/>
              <w:autoSpaceDN/>
              <w:adjustRightInd/>
              <w:ind w:right="43"/>
              <w:jc w:val="center"/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</w:pPr>
            <w:r w:rsidRPr="001964E8"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  <w:t>Наименование</w:t>
            </w:r>
          </w:p>
          <w:p w14:paraId="23481FBF" w14:textId="77777777" w:rsidR="000A6B72" w:rsidRPr="001964E8" w:rsidRDefault="000A6B72" w:rsidP="000A6B72">
            <w:pPr>
              <w:autoSpaceDE/>
              <w:autoSpaceDN/>
              <w:adjustRightInd/>
              <w:ind w:right="43"/>
              <w:jc w:val="center"/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</w:pPr>
            <w:r w:rsidRPr="001964E8"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  <w:t>Товара по КТРУ,</w:t>
            </w:r>
          </w:p>
          <w:p w14:paraId="20F6B14A" w14:textId="77777777" w:rsidR="000A6B72" w:rsidRPr="001964E8" w:rsidRDefault="000A6B72" w:rsidP="000A6B72">
            <w:pPr>
              <w:autoSpaceDE/>
              <w:autoSpaceDN/>
              <w:adjustRightInd/>
              <w:jc w:val="center"/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</w:pPr>
            <w:r w:rsidRPr="001964E8"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  <w:t>код позиции КТРУ</w:t>
            </w:r>
          </w:p>
        </w:tc>
        <w:tc>
          <w:tcPr>
            <w:tcW w:w="1539" w:type="dxa"/>
            <w:shd w:val="clear" w:color="auto" w:fill="auto"/>
          </w:tcPr>
          <w:p w14:paraId="32FC21A0" w14:textId="77777777" w:rsidR="000A6B72" w:rsidRPr="001964E8" w:rsidRDefault="000A6B72" w:rsidP="000A6B7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1964E8">
              <w:rPr>
                <w:color w:val="00000A"/>
                <w:sz w:val="22"/>
                <w:szCs w:val="22"/>
                <w:lang w:eastAsia="zh-CN"/>
              </w:rPr>
              <w:t>Наименование Товара</w:t>
            </w:r>
          </w:p>
        </w:tc>
        <w:tc>
          <w:tcPr>
            <w:tcW w:w="5822" w:type="dxa"/>
            <w:shd w:val="clear" w:color="auto" w:fill="auto"/>
          </w:tcPr>
          <w:p w14:paraId="0DA2C461" w14:textId="77777777" w:rsidR="000A6B72" w:rsidRPr="001964E8" w:rsidRDefault="000A6B72" w:rsidP="000A6B72">
            <w:pPr>
              <w:autoSpaceDN/>
              <w:adjustRightInd/>
              <w:snapToGrid w:val="0"/>
              <w:jc w:val="center"/>
              <w:rPr>
                <w:rFonts w:eastAsia="Times New Roman CYR"/>
                <w:bCs/>
                <w:color w:val="000000"/>
                <w:sz w:val="22"/>
                <w:szCs w:val="22"/>
                <w:lang w:eastAsia="en-US" w:bidi="en-US"/>
              </w:rPr>
            </w:pPr>
            <w:r w:rsidRPr="001964E8">
              <w:rPr>
                <w:rFonts w:eastAsia="Times New Roman CYR"/>
                <w:bCs/>
                <w:color w:val="000000"/>
                <w:sz w:val="22"/>
                <w:szCs w:val="22"/>
                <w:lang w:eastAsia="en-US" w:bidi="en-US"/>
              </w:rPr>
              <w:t>Технические характеристики</w:t>
            </w:r>
          </w:p>
        </w:tc>
        <w:tc>
          <w:tcPr>
            <w:tcW w:w="921" w:type="dxa"/>
            <w:shd w:val="clear" w:color="auto" w:fill="auto"/>
          </w:tcPr>
          <w:p w14:paraId="38547B21" w14:textId="77777777" w:rsidR="000A6B72" w:rsidRPr="001964E8" w:rsidRDefault="000A6B72" w:rsidP="000A6B72">
            <w:pPr>
              <w:autoSpaceDN/>
              <w:adjustRightInd/>
              <w:snapToGrid w:val="0"/>
              <w:jc w:val="center"/>
              <w:rPr>
                <w:rFonts w:eastAsia="Times New Roman CYR"/>
                <w:bCs/>
                <w:color w:val="000000"/>
                <w:sz w:val="22"/>
                <w:szCs w:val="22"/>
                <w:lang w:eastAsia="en-US" w:bidi="en-US"/>
              </w:rPr>
            </w:pPr>
            <w:r w:rsidRPr="001964E8">
              <w:rPr>
                <w:color w:val="00000A"/>
                <w:sz w:val="22"/>
                <w:szCs w:val="22"/>
                <w:lang w:eastAsia="en-US"/>
              </w:rPr>
              <w:t>Единица</w:t>
            </w:r>
            <w:r w:rsidRPr="001964E8">
              <w:rPr>
                <w:color w:val="00000A"/>
                <w:sz w:val="22"/>
                <w:szCs w:val="22"/>
                <w:lang w:eastAsia="en-US"/>
              </w:rPr>
              <w:br/>
              <w:t>измерения</w:t>
            </w:r>
          </w:p>
        </w:tc>
      </w:tr>
      <w:tr w:rsidR="000A6B72" w:rsidRPr="001964E8" w14:paraId="41279742" w14:textId="77777777" w:rsidTr="009664B2">
        <w:trPr>
          <w:trHeight w:val="3188"/>
        </w:trPr>
        <w:tc>
          <w:tcPr>
            <w:tcW w:w="614" w:type="dxa"/>
            <w:shd w:val="clear" w:color="auto" w:fill="auto"/>
          </w:tcPr>
          <w:p w14:paraId="731CA65B" w14:textId="77777777" w:rsidR="000A6B72" w:rsidRPr="001964E8" w:rsidRDefault="000A6B72" w:rsidP="000A6B7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1964E8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D26F35C" w14:textId="04F16514" w:rsidR="000A6B72" w:rsidRPr="001964E8" w:rsidRDefault="009664B2" w:rsidP="000A6B72">
            <w:pPr>
              <w:autoSpaceDE/>
              <w:autoSpaceDN/>
              <w:adjustRightInd/>
              <w:ind w:left="107" w:hanging="107"/>
              <w:jc w:val="center"/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</w:pPr>
            <w:r w:rsidRPr="001964E8"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539" w:type="dxa"/>
            <w:shd w:val="clear" w:color="auto" w:fill="auto"/>
          </w:tcPr>
          <w:p w14:paraId="4A52E577" w14:textId="6477DBAC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zh-CN"/>
              </w:rPr>
            </w:pPr>
            <w:r w:rsidRPr="001964E8">
              <w:rPr>
                <w:color w:val="000000"/>
                <w:sz w:val="22"/>
                <w:szCs w:val="22"/>
                <w:lang w:eastAsia="zh-CN"/>
              </w:rPr>
              <w:t xml:space="preserve">Специальное транспортное средство с адаптированными органами управления </w:t>
            </w:r>
            <w:r w:rsidR="00493A2C" w:rsidRPr="001964E8">
              <w:rPr>
                <w:color w:val="000000"/>
                <w:sz w:val="22"/>
                <w:szCs w:val="22"/>
                <w:lang w:eastAsia="zh-CN"/>
              </w:rPr>
              <w:t>(</w:t>
            </w:r>
            <w:r w:rsidRPr="001964E8">
              <w:rPr>
                <w:color w:val="000000"/>
                <w:sz w:val="22"/>
                <w:szCs w:val="22"/>
                <w:lang w:eastAsia="zh-CN"/>
              </w:rPr>
              <w:t>автомобиль)</w:t>
            </w:r>
            <w:r w:rsidRPr="001964E8">
              <w:rPr>
                <w:color w:val="00000A"/>
                <w:sz w:val="22"/>
                <w:szCs w:val="22"/>
                <w:lang w:eastAsia="zh-CN"/>
              </w:rPr>
              <w:t xml:space="preserve"> </w:t>
            </w:r>
            <w:r w:rsidR="008B6CE0" w:rsidRPr="001964E8">
              <w:rPr>
                <w:color w:val="00000A"/>
                <w:sz w:val="22"/>
                <w:szCs w:val="22"/>
                <w:lang w:eastAsia="zh-CN"/>
              </w:rPr>
              <w:t>(</w:t>
            </w:r>
            <w:r w:rsidR="00493A2C" w:rsidRPr="001964E8">
              <w:rPr>
                <w:color w:val="00000A"/>
                <w:sz w:val="22"/>
                <w:szCs w:val="22"/>
                <w:lang w:eastAsia="zh-CN"/>
              </w:rPr>
              <w:t>управление без левой ноги)</w:t>
            </w:r>
          </w:p>
          <w:p w14:paraId="6939E649" w14:textId="77777777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zh-CN"/>
              </w:rPr>
            </w:pPr>
          </w:p>
          <w:p w14:paraId="6D447979" w14:textId="77777777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zh-CN"/>
              </w:rPr>
            </w:pPr>
            <w:r w:rsidRPr="001964E8">
              <w:rPr>
                <w:color w:val="000000"/>
                <w:sz w:val="22"/>
                <w:szCs w:val="22"/>
                <w:lang w:eastAsia="zh-CN"/>
              </w:rPr>
              <w:t xml:space="preserve">(с механической коробкой передач) </w:t>
            </w:r>
          </w:p>
          <w:p w14:paraId="76F519EE" w14:textId="77777777" w:rsidR="000A6B72" w:rsidRPr="001964E8" w:rsidRDefault="000A6B72" w:rsidP="000A6B72">
            <w:pPr>
              <w:widowControl/>
              <w:autoSpaceDE/>
              <w:autoSpaceDN/>
              <w:adjustRightInd/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5822" w:type="dxa"/>
            <w:shd w:val="clear" w:color="auto" w:fill="auto"/>
          </w:tcPr>
          <w:p w14:paraId="33F0ACC8" w14:textId="77777777" w:rsidR="000A6B72" w:rsidRPr="001964E8" w:rsidRDefault="000A6B72" w:rsidP="000A6B72">
            <w:pPr>
              <w:widowControl/>
              <w:rPr>
                <w:sz w:val="22"/>
                <w:szCs w:val="22"/>
                <w:lang w:eastAsia="ar-SA"/>
              </w:rPr>
            </w:pPr>
            <w:r w:rsidRPr="001964E8">
              <w:rPr>
                <w:sz w:val="22"/>
                <w:szCs w:val="22"/>
                <w:lang w:eastAsia="ar-SA"/>
              </w:rPr>
              <w:t>Специальное транспортное средство с адаптированными органами управления (автомобиль) должно иметь следующие характеристики:</w:t>
            </w:r>
          </w:p>
          <w:p w14:paraId="33214F19" w14:textId="6575AFBE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Категория автомобиля</w:t>
            </w:r>
            <w:r w:rsidR="00493A2C" w:rsidRPr="001964E8">
              <w:rPr>
                <w:color w:val="00000A"/>
                <w:sz w:val="22"/>
                <w:szCs w:val="22"/>
              </w:rPr>
              <w:t>: M1;</w:t>
            </w:r>
          </w:p>
          <w:p w14:paraId="1FE42EC7" w14:textId="4F8A9982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Тип кузова/кол-во двере</w:t>
            </w:r>
            <w:r w:rsidR="00493A2C" w:rsidRPr="001964E8">
              <w:rPr>
                <w:color w:val="00000A"/>
                <w:sz w:val="22"/>
                <w:szCs w:val="22"/>
              </w:rPr>
              <w:t>й:</w:t>
            </w:r>
            <w:r w:rsidRPr="001964E8">
              <w:rPr>
                <w:color w:val="00000A"/>
                <w:sz w:val="22"/>
                <w:szCs w:val="22"/>
              </w:rPr>
              <w:t xml:space="preserve"> седан</w:t>
            </w:r>
            <w:r w:rsidR="00770B98">
              <w:rPr>
                <w:color w:val="00000A"/>
                <w:sz w:val="22"/>
                <w:szCs w:val="22"/>
              </w:rPr>
              <w:t>,</w:t>
            </w:r>
            <w:r w:rsidR="00F22957" w:rsidRPr="001964E8">
              <w:rPr>
                <w:color w:val="00000A"/>
                <w:sz w:val="22"/>
                <w:szCs w:val="22"/>
              </w:rPr>
              <w:t xml:space="preserve"> или </w:t>
            </w:r>
            <w:proofErr w:type="spellStart"/>
            <w:r w:rsidRPr="001964E8">
              <w:rPr>
                <w:color w:val="00000A"/>
                <w:sz w:val="22"/>
                <w:szCs w:val="22"/>
              </w:rPr>
              <w:t>хэтчбек</w:t>
            </w:r>
            <w:proofErr w:type="spellEnd"/>
            <w:r w:rsidR="00770B98">
              <w:rPr>
                <w:color w:val="00000A"/>
                <w:sz w:val="22"/>
                <w:szCs w:val="22"/>
              </w:rPr>
              <w:t>,</w:t>
            </w:r>
            <w:r w:rsidRPr="001964E8">
              <w:rPr>
                <w:color w:val="00000A"/>
                <w:sz w:val="22"/>
                <w:szCs w:val="22"/>
              </w:rPr>
              <w:t xml:space="preserve"> </w:t>
            </w:r>
            <w:r w:rsidR="00F22957" w:rsidRPr="001964E8">
              <w:rPr>
                <w:color w:val="00000A"/>
                <w:sz w:val="22"/>
                <w:szCs w:val="22"/>
              </w:rPr>
              <w:t xml:space="preserve">или </w:t>
            </w:r>
            <w:proofErr w:type="spellStart"/>
            <w:r w:rsidRPr="001964E8">
              <w:rPr>
                <w:color w:val="00000A"/>
                <w:sz w:val="22"/>
                <w:szCs w:val="22"/>
              </w:rPr>
              <w:t>лифтбек</w:t>
            </w:r>
            <w:proofErr w:type="spellEnd"/>
            <w:r w:rsidR="00493A2C" w:rsidRPr="001964E8">
              <w:rPr>
                <w:color w:val="00000A"/>
                <w:sz w:val="22"/>
                <w:szCs w:val="22"/>
              </w:rPr>
              <w:t xml:space="preserve"> / не менее 4;</w:t>
            </w:r>
          </w:p>
          <w:p w14:paraId="0FE340B8" w14:textId="5C54726C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Количество мест спереди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2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1C367DB5" w14:textId="5B0D87DD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Количество мест сзади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3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71813855" w14:textId="4A5C6F79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Колесная формула/ведущие колеса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4x2</w:t>
            </w:r>
            <w:r w:rsidR="00770B98">
              <w:rPr>
                <w:color w:val="00000A"/>
                <w:sz w:val="22"/>
                <w:szCs w:val="22"/>
              </w:rPr>
              <w:t xml:space="preserve"> </w:t>
            </w:r>
            <w:r w:rsidRPr="001964E8">
              <w:rPr>
                <w:color w:val="00000A"/>
                <w:sz w:val="22"/>
                <w:szCs w:val="22"/>
              </w:rPr>
              <w:t>/ передние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055AFBD6" w14:textId="20C7C618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Схема компоновки автомобиля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: </w:t>
            </w:r>
            <w:proofErr w:type="spellStart"/>
            <w:r w:rsidRPr="001964E8">
              <w:rPr>
                <w:color w:val="00000A"/>
                <w:sz w:val="22"/>
                <w:szCs w:val="22"/>
              </w:rPr>
              <w:t>переднеприводная</w:t>
            </w:r>
            <w:proofErr w:type="spellEnd"/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0E7BE409" w14:textId="67AEEB63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Расположение двигателя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переднее поперечное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41E7F5F3" w14:textId="47DA67AA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Тип двигателя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: </w:t>
            </w:r>
            <w:r w:rsidRPr="001964E8">
              <w:rPr>
                <w:color w:val="00000A"/>
                <w:sz w:val="22"/>
                <w:szCs w:val="22"/>
              </w:rPr>
              <w:t>четырехтактный, бензиновый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7AD34C75" w14:textId="6E87FCE0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r w:rsidR="00043E66" w:rsidRPr="001964E8">
              <w:rPr>
                <w:color w:val="00000A"/>
                <w:sz w:val="22"/>
                <w:szCs w:val="22"/>
              </w:rPr>
              <w:t>куб.см</w:t>
            </w:r>
            <w:proofErr w:type="spellEnd"/>
            <w:r w:rsidR="008B6CE0" w:rsidRPr="001964E8">
              <w:rPr>
                <w:color w:val="00000A"/>
                <w:sz w:val="22"/>
                <w:szCs w:val="22"/>
              </w:rPr>
              <w:t xml:space="preserve">: </w:t>
            </w:r>
            <w:r w:rsidRPr="001964E8">
              <w:rPr>
                <w:color w:val="00000A"/>
                <w:sz w:val="22"/>
                <w:szCs w:val="22"/>
              </w:rPr>
              <w:t>не более 1800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172914E6" w14:textId="73206E73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Топливо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: </w:t>
            </w:r>
            <w:r w:rsidRPr="001964E8">
              <w:rPr>
                <w:color w:val="00000A"/>
                <w:sz w:val="22"/>
                <w:szCs w:val="22"/>
              </w:rPr>
              <w:t>бензин с октановым числом не менее 92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1E1380B7" w14:textId="65B0496F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bCs/>
                <w:color w:val="00000A"/>
                <w:sz w:val="22"/>
                <w:szCs w:val="22"/>
              </w:rPr>
              <w:t>Вид трансмиссии/тип коробки передач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bCs/>
                <w:color w:val="00000A"/>
                <w:sz w:val="22"/>
                <w:szCs w:val="22"/>
              </w:rPr>
              <w:t xml:space="preserve"> </w:t>
            </w:r>
            <w:r w:rsidR="00493A2C" w:rsidRPr="001964E8">
              <w:rPr>
                <w:bCs/>
                <w:sz w:val="22"/>
                <w:szCs w:val="22"/>
              </w:rPr>
              <w:t>механическая</w:t>
            </w:r>
            <w:r w:rsidR="00770B98">
              <w:rPr>
                <w:bCs/>
                <w:sz w:val="22"/>
                <w:szCs w:val="22"/>
              </w:rPr>
              <w:t>;</w:t>
            </w:r>
          </w:p>
          <w:p w14:paraId="73F14059" w14:textId="62F57E6E" w:rsidR="000A6B72" w:rsidRPr="001964E8" w:rsidRDefault="000A6B72" w:rsidP="00770B98">
            <w:pPr>
              <w:widowControl/>
              <w:autoSpaceDE/>
              <w:autoSpaceDN/>
              <w:adjustRightInd/>
              <w:rPr>
                <w:rFonts w:eastAsia="Times New Roman CYR"/>
                <w:bCs/>
                <w:color w:val="000000"/>
                <w:sz w:val="22"/>
                <w:szCs w:val="22"/>
                <w:lang w:eastAsia="en-US" w:bidi="en-US"/>
              </w:rPr>
            </w:pPr>
            <w:r w:rsidRPr="001964E8">
              <w:rPr>
                <w:color w:val="00000A"/>
                <w:sz w:val="22"/>
                <w:szCs w:val="22"/>
                <w:lang w:eastAsia="ar-SA"/>
              </w:rPr>
              <w:t>Адаптированные органы управлени</w:t>
            </w:r>
            <w:r w:rsidR="00F22957" w:rsidRPr="001964E8">
              <w:rPr>
                <w:color w:val="00000A"/>
                <w:sz w:val="22"/>
                <w:szCs w:val="22"/>
                <w:lang w:eastAsia="ar-SA"/>
              </w:rPr>
              <w:t xml:space="preserve">я </w:t>
            </w:r>
            <w:r w:rsidRPr="001964E8">
              <w:rPr>
                <w:color w:val="00000A"/>
                <w:sz w:val="22"/>
                <w:szCs w:val="22"/>
                <w:lang w:eastAsia="ar-SA"/>
              </w:rPr>
              <w:t xml:space="preserve">в соответствии с пунктом 15 Приложения №3 к Техническому регламенту Таможенного союза "О безопасности колесных транспортных средств", утвержденному решением </w:t>
            </w:r>
            <w:r w:rsidRPr="001964E8">
              <w:rPr>
                <w:color w:val="00000A"/>
                <w:sz w:val="22"/>
                <w:szCs w:val="22"/>
                <w:lang w:eastAsia="ar-SA"/>
              </w:rPr>
              <w:lastRenderedPageBreak/>
              <w:t>Комиссии Таможенного союза от 09.12.2011 № 877</w:t>
            </w:r>
            <w:r w:rsidR="007C034B" w:rsidRPr="001964E8">
              <w:rPr>
                <w:color w:val="00000A"/>
                <w:sz w:val="22"/>
                <w:szCs w:val="22"/>
              </w:rPr>
              <w:t>;</w:t>
            </w:r>
            <w:r w:rsidRPr="001964E8">
              <w:rPr>
                <w:color w:val="00000A"/>
                <w:sz w:val="22"/>
                <w:szCs w:val="22"/>
                <w:lang w:eastAsia="ar-SA"/>
              </w:rPr>
              <w:t xml:space="preserve"> </w:t>
            </w:r>
            <w:r w:rsidR="00770B98">
              <w:rPr>
                <w:color w:val="00000A"/>
                <w:sz w:val="22"/>
                <w:szCs w:val="22"/>
                <w:lang w:eastAsia="ar-SA"/>
              </w:rPr>
              <w:t>Э</w:t>
            </w:r>
            <w:r w:rsidRPr="001964E8">
              <w:rPr>
                <w:color w:val="000000"/>
                <w:sz w:val="22"/>
                <w:szCs w:val="22"/>
                <w:lang w:eastAsia="zh-CN"/>
              </w:rPr>
              <w:t>кологический</w:t>
            </w:r>
            <w:r w:rsidR="00770B98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964E8">
              <w:rPr>
                <w:color w:val="000000"/>
                <w:sz w:val="22"/>
                <w:szCs w:val="22"/>
                <w:lang w:eastAsia="zh-CN"/>
              </w:rPr>
              <w:t>класс: не ниже 2 класса</w:t>
            </w:r>
          </w:p>
        </w:tc>
        <w:tc>
          <w:tcPr>
            <w:tcW w:w="921" w:type="dxa"/>
            <w:shd w:val="clear" w:color="auto" w:fill="auto"/>
          </w:tcPr>
          <w:p w14:paraId="093E96B0" w14:textId="77777777" w:rsidR="000A6B72" w:rsidRPr="001964E8" w:rsidRDefault="000A6B72" w:rsidP="000A6B72">
            <w:pPr>
              <w:autoSpaceDN/>
              <w:adjustRightInd/>
              <w:snapToGrid w:val="0"/>
              <w:jc w:val="center"/>
              <w:rPr>
                <w:color w:val="00000A"/>
                <w:sz w:val="22"/>
                <w:szCs w:val="22"/>
                <w:lang w:eastAsia="en-US"/>
              </w:rPr>
            </w:pPr>
            <w:r w:rsidRPr="001964E8">
              <w:rPr>
                <w:color w:val="00000A"/>
                <w:sz w:val="22"/>
                <w:szCs w:val="22"/>
                <w:lang w:eastAsia="en-US"/>
              </w:rPr>
              <w:lastRenderedPageBreak/>
              <w:t>Штука</w:t>
            </w:r>
          </w:p>
        </w:tc>
      </w:tr>
      <w:tr w:rsidR="000A6B72" w:rsidRPr="001964E8" w14:paraId="3F7EC425" w14:textId="77777777" w:rsidTr="009664B2">
        <w:trPr>
          <w:trHeight w:val="1550"/>
        </w:trPr>
        <w:tc>
          <w:tcPr>
            <w:tcW w:w="614" w:type="dxa"/>
            <w:shd w:val="clear" w:color="auto" w:fill="auto"/>
          </w:tcPr>
          <w:p w14:paraId="26E29718" w14:textId="3BBF74AD" w:rsidR="000A6B72" w:rsidRPr="001964E8" w:rsidRDefault="009664B2" w:rsidP="000A6B7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1964E8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lastRenderedPageBreak/>
              <w:t>2</w:t>
            </w:r>
          </w:p>
        </w:tc>
        <w:tc>
          <w:tcPr>
            <w:tcW w:w="1533" w:type="dxa"/>
            <w:shd w:val="clear" w:color="auto" w:fill="auto"/>
          </w:tcPr>
          <w:p w14:paraId="5DCB3E92" w14:textId="3AEBE478" w:rsidR="000A6B72" w:rsidRPr="001964E8" w:rsidRDefault="009664B2" w:rsidP="000A6B72">
            <w:pPr>
              <w:autoSpaceDE/>
              <w:autoSpaceDN/>
              <w:adjustRightInd/>
              <w:ind w:left="107" w:hanging="107"/>
              <w:jc w:val="center"/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</w:pPr>
            <w:r w:rsidRPr="001964E8"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539" w:type="dxa"/>
            <w:shd w:val="clear" w:color="auto" w:fill="auto"/>
          </w:tcPr>
          <w:p w14:paraId="592C527C" w14:textId="670A022D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zh-CN"/>
              </w:rPr>
            </w:pPr>
            <w:r w:rsidRPr="001964E8">
              <w:rPr>
                <w:color w:val="000000"/>
                <w:sz w:val="22"/>
                <w:szCs w:val="22"/>
                <w:lang w:eastAsia="zh-CN"/>
              </w:rPr>
              <w:t>Специальное транспортное средство с адаптированными органами управления (автомобиль)</w:t>
            </w:r>
            <w:r w:rsidRPr="001964E8">
              <w:rPr>
                <w:color w:val="00000A"/>
                <w:sz w:val="22"/>
                <w:szCs w:val="22"/>
                <w:lang w:eastAsia="zh-CN"/>
              </w:rPr>
              <w:t xml:space="preserve"> </w:t>
            </w:r>
            <w:r w:rsidR="008B6CE0" w:rsidRPr="001964E8">
              <w:rPr>
                <w:color w:val="000000"/>
                <w:sz w:val="22"/>
                <w:szCs w:val="22"/>
                <w:lang w:eastAsia="zh-CN"/>
              </w:rPr>
              <w:t>(</w:t>
            </w:r>
            <w:r w:rsidRPr="001964E8">
              <w:rPr>
                <w:color w:val="00000A"/>
                <w:sz w:val="22"/>
                <w:szCs w:val="22"/>
                <w:lang w:eastAsia="zh-CN"/>
              </w:rPr>
              <w:t>управление без правой ноги</w:t>
            </w:r>
            <w:r w:rsidR="008B6CE0" w:rsidRPr="001964E8">
              <w:rPr>
                <w:color w:val="00000A"/>
                <w:sz w:val="22"/>
                <w:szCs w:val="22"/>
                <w:lang w:eastAsia="zh-CN"/>
              </w:rPr>
              <w:t>)</w:t>
            </w:r>
          </w:p>
          <w:p w14:paraId="14654B06" w14:textId="77777777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zh-CN"/>
              </w:rPr>
            </w:pPr>
          </w:p>
          <w:p w14:paraId="0CFBCED8" w14:textId="79FA3C2A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zh-CN"/>
              </w:rPr>
            </w:pPr>
            <w:r w:rsidRPr="001964E8">
              <w:rPr>
                <w:color w:val="000000"/>
                <w:sz w:val="22"/>
                <w:szCs w:val="22"/>
                <w:lang w:eastAsia="zh-CN"/>
              </w:rPr>
              <w:t>(с механической коробкой передач</w:t>
            </w:r>
            <w:r w:rsidR="008B6CE0" w:rsidRPr="001964E8">
              <w:rPr>
                <w:color w:val="00000A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5822" w:type="dxa"/>
            <w:shd w:val="clear" w:color="auto" w:fill="auto"/>
          </w:tcPr>
          <w:p w14:paraId="333AE7A5" w14:textId="77777777" w:rsidR="000A6B72" w:rsidRPr="001964E8" w:rsidRDefault="000A6B72" w:rsidP="000A6B72">
            <w:pPr>
              <w:widowControl/>
              <w:rPr>
                <w:sz w:val="22"/>
                <w:szCs w:val="22"/>
                <w:lang w:eastAsia="ar-SA"/>
              </w:rPr>
            </w:pPr>
            <w:r w:rsidRPr="001964E8">
              <w:rPr>
                <w:sz w:val="22"/>
                <w:szCs w:val="22"/>
                <w:lang w:eastAsia="ar-SA"/>
              </w:rPr>
              <w:t>Специальное транспортное средство с адаптированными органами управления (автомобиль) должно иметь следующие характеристики:</w:t>
            </w:r>
          </w:p>
          <w:p w14:paraId="75D5811A" w14:textId="75B4F834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Категория автомобиля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: </w:t>
            </w:r>
            <w:r w:rsidRPr="001964E8">
              <w:rPr>
                <w:color w:val="00000A"/>
                <w:sz w:val="22"/>
                <w:szCs w:val="22"/>
              </w:rPr>
              <w:t>M1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1AC6AC52" w14:textId="446D847D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Тип кузова/кол-во дверей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</w:t>
            </w:r>
            <w:r w:rsidR="00F22957" w:rsidRPr="001964E8">
              <w:rPr>
                <w:color w:val="00000A"/>
                <w:sz w:val="22"/>
                <w:szCs w:val="22"/>
              </w:rPr>
              <w:t>седан</w:t>
            </w:r>
            <w:r w:rsidR="00770B98">
              <w:rPr>
                <w:color w:val="00000A"/>
                <w:sz w:val="22"/>
                <w:szCs w:val="22"/>
              </w:rPr>
              <w:t>,</w:t>
            </w:r>
            <w:r w:rsidR="00F22957" w:rsidRPr="001964E8">
              <w:rPr>
                <w:color w:val="00000A"/>
                <w:sz w:val="22"/>
                <w:szCs w:val="22"/>
              </w:rPr>
              <w:t xml:space="preserve"> или </w:t>
            </w:r>
            <w:proofErr w:type="spellStart"/>
            <w:r w:rsidR="00F22957" w:rsidRPr="001964E8">
              <w:rPr>
                <w:color w:val="00000A"/>
                <w:sz w:val="22"/>
                <w:szCs w:val="22"/>
              </w:rPr>
              <w:t>хэтчбек</w:t>
            </w:r>
            <w:proofErr w:type="spellEnd"/>
            <w:r w:rsidR="00770B98">
              <w:rPr>
                <w:color w:val="00000A"/>
                <w:sz w:val="22"/>
                <w:szCs w:val="22"/>
              </w:rPr>
              <w:t>,</w:t>
            </w:r>
            <w:r w:rsidR="00F22957" w:rsidRPr="001964E8">
              <w:rPr>
                <w:color w:val="00000A"/>
                <w:sz w:val="22"/>
                <w:szCs w:val="22"/>
              </w:rPr>
              <w:t xml:space="preserve"> или </w:t>
            </w:r>
            <w:proofErr w:type="spellStart"/>
            <w:r w:rsidR="00F22957" w:rsidRPr="001964E8">
              <w:rPr>
                <w:color w:val="00000A"/>
                <w:sz w:val="22"/>
                <w:szCs w:val="22"/>
              </w:rPr>
              <w:t>лифтбек</w:t>
            </w:r>
            <w:proofErr w:type="spellEnd"/>
            <w:r w:rsidR="00F22957" w:rsidRPr="001964E8">
              <w:rPr>
                <w:color w:val="00000A"/>
                <w:sz w:val="22"/>
                <w:szCs w:val="22"/>
              </w:rPr>
              <w:t xml:space="preserve"> / </w:t>
            </w:r>
            <w:r w:rsidRPr="001964E8">
              <w:rPr>
                <w:color w:val="00000A"/>
                <w:sz w:val="22"/>
                <w:szCs w:val="22"/>
              </w:rPr>
              <w:t>не менее 4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52CD9297" w14:textId="38807997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Количество мест спереди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2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337D8BAA" w14:textId="4B0ADBEF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Количество мест сзади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3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7263C64E" w14:textId="37581CFA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Колесная формула/ведущие колеса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4x2</w:t>
            </w:r>
            <w:r w:rsidR="00770B98">
              <w:rPr>
                <w:color w:val="00000A"/>
                <w:sz w:val="22"/>
                <w:szCs w:val="22"/>
              </w:rPr>
              <w:t xml:space="preserve"> </w:t>
            </w:r>
            <w:r w:rsidRPr="001964E8">
              <w:rPr>
                <w:color w:val="00000A"/>
                <w:sz w:val="22"/>
                <w:szCs w:val="22"/>
              </w:rPr>
              <w:t>/ передние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78BB9E76" w14:textId="33C568F4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Схема компоновки автомобиля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: </w:t>
            </w:r>
            <w:proofErr w:type="spellStart"/>
            <w:r w:rsidRPr="001964E8">
              <w:rPr>
                <w:color w:val="00000A"/>
                <w:sz w:val="22"/>
                <w:szCs w:val="22"/>
              </w:rPr>
              <w:t>переднеприводная</w:t>
            </w:r>
            <w:proofErr w:type="spellEnd"/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50BB0615" w14:textId="572D47D4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Расположение двигателя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: </w:t>
            </w:r>
            <w:r w:rsidRPr="001964E8">
              <w:rPr>
                <w:color w:val="00000A"/>
                <w:sz w:val="22"/>
                <w:szCs w:val="22"/>
              </w:rPr>
              <w:t>переднее поперечное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31E53F27" w14:textId="7F2965CE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Тип двигателя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: </w:t>
            </w:r>
            <w:r w:rsidRPr="001964E8">
              <w:rPr>
                <w:color w:val="00000A"/>
                <w:sz w:val="22"/>
                <w:szCs w:val="22"/>
              </w:rPr>
              <w:t>четырехтактный, бензиновый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42B487BF" w14:textId="72338F36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r w:rsidR="00D92468" w:rsidRPr="001964E8">
              <w:rPr>
                <w:color w:val="00000A"/>
                <w:sz w:val="22"/>
                <w:szCs w:val="22"/>
              </w:rPr>
              <w:t>куб.см</w:t>
            </w:r>
            <w:proofErr w:type="spellEnd"/>
            <w:r w:rsidR="00D92468" w:rsidRPr="001964E8">
              <w:rPr>
                <w:color w:val="00000A"/>
                <w:sz w:val="22"/>
                <w:szCs w:val="22"/>
              </w:rPr>
              <w:t>: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 </w:t>
            </w:r>
            <w:r w:rsidRPr="001964E8">
              <w:rPr>
                <w:color w:val="00000A"/>
                <w:sz w:val="22"/>
                <w:szCs w:val="22"/>
              </w:rPr>
              <w:t>не более 1800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22C8764B" w14:textId="3F0A02BA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Топливо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бензин с октановым числом не менее 92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7F6ECECB" w14:textId="7E177A00" w:rsidR="000A6B72" w:rsidRPr="001964E8" w:rsidRDefault="000A6B72" w:rsidP="000A6B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964E8">
              <w:rPr>
                <w:bCs/>
                <w:color w:val="00000A"/>
                <w:sz w:val="22"/>
                <w:szCs w:val="22"/>
              </w:rPr>
              <w:t>Вид трансмиссии/тип коробки передач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: </w:t>
            </w:r>
            <w:r w:rsidR="00493A2C" w:rsidRPr="001964E8">
              <w:rPr>
                <w:sz w:val="22"/>
                <w:szCs w:val="22"/>
              </w:rPr>
              <w:t>механическая</w:t>
            </w:r>
            <w:r w:rsidR="00770B98">
              <w:rPr>
                <w:sz w:val="22"/>
                <w:szCs w:val="22"/>
              </w:rPr>
              <w:t>;</w:t>
            </w:r>
          </w:p>
          <w:p w14:paraId="79C0DB17" w14:textId="59824D26" w:rsidR="000A6B72" w:rsidRPr="001964E8" w:rsidRDefault="000A6B72" w:rsidP="001964E8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1964E8">
              <w:rPr>
                <w:color w:val="00000A"/>
                <w:sz w:val="22"/>
                <w:szCs w:val="22"/>
                <w:lang w:eastAsia="ar-SA"/>
              </w:rPr>
              <w:t>Адаптированные органы управления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 </w:t>
            </w:r>
            <w:r w:rsidRPr="001964E8">
              <w:rPr>
                <w:color w:val="00000A"/>
                <w:sz w:val="22"/>
                <w:szCs w:val="22"/>
                <w:lang w:eastAsia="ar-SA"/>
              </w:rPr>
              <w:t>в соответствии с пунктом 15 Приложения №3 к Техническому регламенту Таможенного союза "О безопасности колесных транспортных средств", утвержденному решением Комиссии Таможенного союза от 09.12.2011 № 877</w:t>
            </w:r>
            <w:r w:rsidR="007C034B" w:rsidRPr="001964E8">
              <w:rPr>
                <w:color w:val="00000A"/>
                <w:sz w:val="22"/>
                <w:szCs w:val="22"/>
              </w:rPr>
              <w:t>;</w:t>
            </w:r>
            <w:r w:rsidRPr="001964E8">
              <w:rPr>
                <w:color w:val="00000A"/>
                <w:sz w:val="22"/>
                <w:szCs w:val="22"/>
                <w:lang w:eastAsia="ar-SA"/>
              </w:rPr>
              <w:t xml:space="preserve"> </w:t>
            </w:r>
            <w:r w:rsidRPr="001964E8">
              <w:rPr>
                <w:color w:val="000000"/>
                <w:sz w:val="22"/>
                <w:szCs w:val="22"/>
              </w:rPr>
              <w:t>Экологический класс: не ниже 2 класса</w:t>
            </w:r>
          </w:p>
        </w:tc>
        <w:tc>
          <w:tcPr>
            <w:tcW w:w="921" w:type="dxa"/>
            <w:shd w:val="clear" w:color="auto" w:fill="auto"/>
          </w:tcPr>
          <w:p w14:paraId="76A1FD49" w14:textId="77777777" w:rsidR="000A6B72" w:rsidRPr="001964E8" w:rsidRDefault="000A6B72" w:rsidP="000A6B72">
            <w:pPr>
              <w:autoSpaceDN/>
              <w:adjustRightInd/>
              <w:snapToGrid w:val="0"/>
              <w:jc w:val="center"/>
              <w:rPr>
                <w:color w:val="00000A"/>
                <w:sz w:val="22"/>
                <w:szCs w:val="22"/>
                <w:lang w:eastAsia="en-US"/>
              </w:rPr>
            </w:pPr>
            <w:r w:rsidRPr="001964E8">
              <w:rPr>
                <w:color w:val="00000A"/>
                <w:sz w:val="22"/>
                <w:szCs w:val="22"/>
                <w:lang w:eastAsia="en-US"/>
              </w:rPr>
              <w:t>штука</w:t>
            </w:r>
          </w:p>
        </w:tc>
      </w:tr>
      <w:tr w:rsidR="000A6B72" w:rsidRPr="001964E8" w14:paraId="5C6BBD00" w14:textId="77777777" w:rsidTr="009664B2">
        <w:trPr>
          <w:trHeight w:val="3188"/>
        </w:trPr>
        <w:tc>
          <w:tcPr>
            <w:tcW w:w="614" w:type="dxa"/>
            <w:shd w:val="clear" w:color="auto" w:fill="auto"/>
          </w:tcPr>
          <w:p w14:paraId="7D378532" w14:textId="06A89E59" w:rsidR="000A6B72" w:rsidRPr="001964E8" w:rsidRDefault="009664B2" w:rsidP="000A6B72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 w:rsidRPr="001964E8"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14:paraId="55FDD37D" w14:textId="0DCF6C24" w:rsidR="000A6B72" w:rsidRPr="001964E8" w:rsidRDefault="009664B2" w:rsidP="000A6B72">
            <w:pPr>
              <w:autoSpaceDE/>
              <w:autoSpaceDN/>
              <w:adjustRightInd/>
              <w:ind w:left="107" w:hanging="107"/>
              <w:jc w:val="center"/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</w:pPr>
            <w:r w:rsidRPr="001964E8">
              <w:rPr>
                <w:rFonts w:eastAsia="Lucida Sans Unicode"/>
                <w:color w:val="00000A"/>
                <w:kern w:val="1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539" w:type="dxa"/>
            <w:shd w:val="clear" w:color="auto" w:fill="auto"/>
          </w:tcPr>
          <w:p w14:paraId="05A733DC" w14:textId="06027901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zh-CN"/>
              </w:rPr>
            </w:pPr>
            <w:r w:rsidRPr="001964E8">
              <w:rPr>
                <w:color w:val="000000"/>
                <w:sz w:val="22"/>
                <w:szCs w:val="22"/>
                <w:lang w:eastAsia="zh-CN"/>
              </w:rPr>
              <w:t>Специальное транспортное средство с адаптированными органами управления (автомобиль)</w:t>
            </w:r>
            <w:r w:rsidRPr="001964E8">
              <w:rPr>
                <w:color w:val="00000A"/>
                <w:sz w:val="22"/>
                <w:szCs w:val="22"/>
                <w:lang w:eastAsia="zh-CN"/>
              </w:rPr>
              <w:t xml:space="preserve"> </w:t>
            </w:r>
            <w:r w:rsidR="008B6CE0" w:rsidRPr="001964E8">
              <w:rPr>
                <w:color w:val="000000"/>
                <w:sz w:val="22"/>
                <w:szCs w:val="22"/>
                <w:lang w:eastAsia="zh-CN"/>
              </w:rPr>
              <w:t>(</w:t>
            </w:r>
            <w:r w:rsidRPr="001964E8">
              <w:rPr>
                <w:color w:val="00000A"/>
                <w:sz w:val="22"/>
                <w:szCs w:val="22"/>
                <w:lang w:eastAsia="zh-CN"/>
              </w:rPr>
              <w:t>управление без обеих ног</w:t>
            </w:r>
            <w:r w:rsidR="008B6CE0" w:rsidRPr="001964E8">
              <w:rPr>
                <w:color w:val="00000A"/>
                <w:sz w:val="22"/>
                <w:szCs w:val="22"/>
                <w:lang w:eastAsia="zh-CN"/>
              </w:rPr>
              <w:t>)</w:t>
            </w:r>
          </w:p>
          <w:p w14:paraId="7A7D4367" w14:textId="77777777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zh-CN"/>
              </w:rPr>
            </w:pPr>
          </w:p>
          <w:p w14:paraId="328FC75F" w14:textId="0FE30255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zh-CN"/>
              </w:rPr>
            </w:pPr>
            <w:r w:rsidRPr="001964E8">
              <w:rPr>
                <w:color w:val="000000"/>
                <w:sz w:val="22"/>
                <w:szCs w:val="22"/>
                <w:lang w:eastAsia="zh-CN"/>
              </w:rPr>
              <w:t>(с механической коробкой передач</w:t>
            </w:r>
            <w:r w:rsidR="008B6CE0" w:rsidRPr="001964E8">
              <w:rPr>
                <w:color w:val="00000A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5822" w:type="dxa"/>
            <w:shd w:val="clear" w:color="auto" w:fill="auto"/>
          </w:tcPr>
          <w:p w14:paraId="50E05237" w14:textId="77777777" w:rsidR="000A6B72" w:rsidRPr="001964E8" w:rsidRDefault="000A6B72" w:rsidP="000A6B72">
            <w:pPr>
              <w:widowControl/>
              <w:rPr>
                <w:sz w:val="22"/>
                <w:szCs w:val="22"/>
                <w:lang w:eastAsia="ar-SA"/>
              </w:rPr>
            </w:pPr>
            <w:r w:rsidRPr="001964E8">
              <w:rPr>
                <w:sz w:val="22"/>
                <w:szCs w:val="22"/>
                <w:lang w:eastAsia="ar-SA"/>
              </w:rPr>
              <w:t>Специальное транспортное средство с адаптированными органами управления (автомобиль) должно иметь следующие характеристики:</w:t>
            </w:r>
          </w:p>
          <w:p w14:paraId="48BEE57E" w14:textId="55F08962" w:rsidR="000A6B72" w:rsidRPr="001964E8" w:rsidRDefault="00770B98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Категория автомобиля:</w:t>
            </w:r>
            <w:r w:rsidR="000A6B72" w:rsidRPr="001964E8">
              <w:rPr>
                <w:color w:val="00000A"/>
                <w:sz w:val="22"/>
                <w:szCs w:val="22"/>
              </w:rPr>
              <w:t xml:space="preserve"> M1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5E76E09F" w14:textId="7A2EB871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Тип кузова/кол-во дверей</w:t>
            </w:r>
            <w:r w:rsidR="00770B9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</w:t>
            </w:r>
            <w:r w:rsidR="00F22957" w:rsidRPr="001964E8">
              <w:rPr>
                <w:color w:val="00000A"/>
                <w:sz w:val="22"/>
                <w:szCs w:val="22"/>
              </w:rPr>
              <w:t>седан</w:t>
            </w:r>
            <w:r w:rsidR="00770B98">
              <w:rPr>
                <w:color w:val="00000A"/>
                <w:sz w:val="22"/>
                <w:szCs w:val="22"/>
              </w:rPr>
              <w:t>,</w:t>
            </w:r>
            <w:r w:rsidR="00F22957" w:rsidRPr="001964E8">
              <w:rPr>
                <w:color w:val="00000A"/>
                <w:sz w:val="22"/>
                <w:szCs w:val="22"/>
              </w:rPr>
              <w:t xml:space="preserve"> или </w:t>
            </w:r>
            <w:proofErr w:type="spellStart"/>
            <w:r w:rsidR="00F22957" w:rsidRPr="001964E8">
              <w:rPr>
                <w:color w:val="00000A"/>
                <w:sz w:val="22"/>
                <w:szCs w:val="22"/>
              </w:rPr>
              <w:t>хэтчбек</w:t>
            </w:r>
            <w:proofErr w:type="spellEnd"/>
            <w:r w:rsidR="00770B98">
              <w:rPr>
                <w:color w:val="00000A"/>
                <w:sz w:val="22"/>
                <w:szCs w:val="22"/>
              </w:rPr>
              <w:t>,</w:t>
            </w:r>
            <w:r w:rsidR="00F22957" w:rsidRPr="001964E8">
              <w:rPr>
                <w:color w:val="00000A"/>
                <w:sz w:val="22"/>
                <w:szCs w:val="22"/>
              </w:rPr>
              <w:t xml:space="preserve"> или </w:t>
            </w:r>
            <w:proofErr w:type="spellStart"/>
            <w:r w:rsidR="00F22957" w:rsidRPr="001964E8">
              <w:rPr>
                <w:color w:val="00000A"/>
                <w:sz w:val="22"/>
                <w:szCs w:val="22"/>
              </w:rPr>
              <w:t>лифтбек</w:t>
            </w:r>
            <w:proofErr w:type="spellEnd"/>
            <w:r w:rsidRPr="001964E8">
              <w:rPr>
                <w:color w:val="00000A"/>
                <w:sz w:val="22"/>
                <w:szCs w:val="22"/>
              </w:rPr>
              <w:t xml:space="preserve"> /</w:t>
            </w:r>
            <w:r w:rsidR="00E53339">
              <w:rPr>
                <w:color w:val="00000A"/>
                <w:sz w:val="22"/>
                <w:szCs w:val="22"/>
              </w:rPr>
              <w:t xml:space="preserve"> </w:t>
            </w:r>
            <w:r w:rsidRPr="001964E8">
              <w:rPr>
                <w:color w:val="00000A"/>
                <w:sz w:val="22"/>
                <w:szCs w:val="22"/>
              </w:rPr>
              <w:t>не менее 4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11942967" w14:textId="12DC32F8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Количество мест спереди</w:t>
            </w:r>
            <w:r w:rsidR="00770B9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2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7C050EA2" w14:textId="6A478E38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Количество мест сзади</w:t>
            </w:r>
            <w:r w:rsidR="00770B9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3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690F6239" w14:textId="23EC52DC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Колесная формула/ведущие колеса</w:t>
            </w:r>
            <w:r w:rsidR="00770B9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4x2</w:t>
            </w:r>
            <w:r w:rsidR="00770B98">
              <w:rPr>
                <w:color w:val="00000A"/>
                <w:sz w:val="22"/>
                <w:szCs w:val="22"/>
              </w:rPr>
              <w:t xml:space="preserve"> </w:t>
            </w:r>
            <w:r w:rsidRPr="001964E8">
              <w:rPr>
                <w:color w:val="00000A"/>
                <w:sz w:val="22"/>
                <w:szCs w:val="22"/>
              </w:rPr>
              <w:t>/ передние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0E380AD6" w14:textId="2C687DEB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Схема компоновки автомобиля</w:t>
            </w:r>
            <w:r w:rsidR="00770B9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1964E8">
              <w:rPr>
                <w:color w:val="00000A"/>
                <w:sz w:val="22"/>
                <w:szCs w:val="22"/>
              </w:rPr>
              <w:t>переднеприводная</w:t>
            </w:r>
            <w:proofErr w:type="spellEnd"/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17047D53" w14:textId="6E97FB49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Расположение двигателя</w:t>
            </w:r>
            <w:r w:rsidR="00770B9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переднее поперечное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22489ADE" w14:textId="68C9D8FB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Тип двигателя</w:t>
            </w:r>
            <w:r w:rsidR="00770B9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четырехтактный, бензиновый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5669F596" w14:textId="6D8F4462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r w:rsidR="00D92468" w:rsidRPr="001964E8">
              <w:rPr>
                <w:color w:val="00000A"/>
                <w:sz w:val="22"/>
                <w:szCs w:val="22"/>
              </w:rPr>
              <w:t>куб.см</w:t>
            </w:r>
            <w:proofErr w:type="spellEnd"/>
            <w:r w:rsidR="00D92468" w:rsidRPr="001964E8">
              <w:rPr>
                <w:color w:val="00000A"/>
                <w:sz w:val="22"/>
                <w:szCs w:val="22"/>
              </w:rPr>
              <w:t>: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 </w:t>
            </w:r>
            <w:r w:rsidRPr="001964E8">
              <w:rPr>
                <w:color w:val="00000A"/>
                <w:sz w:val="22"/>
                <w:szCs w:val="22"/>
              </w:rPr>
              <w:t>не более 1800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39FF6B83" w14:textId="647C88F5" w:rsidR="000A6B72" w:rsidRPr="001964E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color w:val="00000A"/>
                <w:sz w:val="22"/>
                <w:szCs w:val="22"/>
              </w:rPr>
              <w:t>Топливо</w:t>
            </w:r>
            <w:r w:rsidR="008B6CE0" w:rsidRPr="001964E8">
              <w:rPr>
                <w:color w:val="00000A"/>
                <w:sz w:val="22"/>
                <w:szCs w:val="22"/>
              </w:rPr>
              <w:t>:</w:t>
            </w:r>
            <w:r w:rsidRPr="001964E8">
              <w:rPr>
                <w:color w:val="00000A"/>
                <w:sz w:val="22"/>
                <w:szCs w:val="22"/>
              </w:rPr>
              <w:t xml:space="preserve"> бензин с октановым числом не менее 92</w:t>
            </w:r>
            <w:r w:rsidR="008B6CE0" w:rsidRPr="001964E8">
              <w:rPr>
                <w:color w:val="00000A"/>
                <w:sz w:val="22"/>
                <w:szCs w:val="22"/>
              </w:rPr>
              <w:t>;</w:t>
            </w:r>
          </w:p>
          <w:p w14:paraId="16CC4946" w14:textId="15575A9F" w:rsidR="000A6B72" w:rsidRPr="00770B98" w:rsidRDefault="000A6B72" w:rsidP="000A6B72">
            <w:pPr>
              <w:widowControl/>
              <w:autoSpaceDE/>
              <w:autoSpaceDN/>
              <w:adjustRightInd/>
              <w:rPr>
                <w:color w:val="00000A"/>
                <w:sz w:val="22"/>
                <w:szCs w:val="22"/>
              </w:rPr>
            </w:pPr>
            <w:r w:rsidRPr="001964E8">
              <w:rPr>
                <w:bCs/>
                <w:color w:val="00000A"/>
                <w:sz w:val="22"/>
                <w:szCs w:val="22"/>
              </w:rPr>
              <w:t>Вид трансмиссии/тип коробки передач</w:t>
            </w:r>
            <w:r w:rsidR="008B6CE0" w:rsidRPr="001964E8">
              <w:rPr>
                <w:color w:val="00000A"/>
                <w:sz w:val="22"/>
                <w:szCs w:val="22"/>
              </w:rPr>
              <w:t xml:space="preserve">: </w:t>
            </w:r>
            <w:r w:rsidR="00770B98" w:rsidRPr="00AD4333">
              <w:rPr>
                <w:color w:val="00000A"/>
                <w:sz w:val="22"/>
                <w:szCs w:val="22"/>
              </w:rPr>
              <w:t>механическая</w:t>
            </w:r>
            <w:r w:rsidR="00770B98">
              <w:rPr>
                <w:color w:val="00000A"/>
                <w:sz w:val="22"/>
                <w:szCs w:val="22"/>
              </w:rPr>
              <w:t>;</w:t>
            </w:r>
          </w:p>
          <w:p w14:paraId="14200A48" w14:textId="5B6266C3" w:rsidR="000A6B72" w:rsidRPr="001964E8" w:rsidRDefault="000A6B72" w:rsidP="001964E8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1964E8">
              <w:rPr>
                <w:color w:val="00000A"/>
                <w:sz w:val="22"/>
                <w:szCs w:val="22"/>
                <w:lang w:eastAsia="ar-SA"/>
              </w:rPr>
              <w:t>Адаптированные органы управления в соответствии с пунктом 15 Приложения №3 к Техническому регламенту Таможенного союза "О безопасности колесных транспортных средств", утвержденному решением Комиссии Таможенного союза от 09.12.2011 № 877</w:t>
            </w:r>
            <w:r w:rsidR="007C034B" w:rsidRPr="001964E8">
              <w:rPr>
                <w:color w:val="00000A"/>
                <w:sz w:val="22"/>
                <w:szCs w:val="22"/>
              </w:rPr>
              <w:t>;</w:t>
            </w:r>
            <w:r w:rsidRPr="001964E8">
              <w:rPr>
                <w:color w:val="00000A"/>
                <w:sz w:val="22"/>
                <w:szCs w:val="22"/>
                <w:lang w:eastAsia="ar-SA"/>
              </w:rPr>
              <w:t xml:space="preserve"> </w:t>
            </w:r>
            <w:r w:rsidRPr="001964E8">
              <w:rPr>
                <w:color w:val="000000"/>
                <w:sz w:val="22"/>
                <w:szCs w:val="22"/>
              </w:rPr>
              <w:t>Экологический класс: не ниже 2 класса</w:t>
            </w:r>
          </w:p>
        </w:tc>
        <w:tc>
          <w:tcPr>
            <w:tcW w:w="921" w:type="dxa"/>
            <w:shd w:val="clear" w:color="auto" w:fill="auto"/>
          </w:tcPr>
          <w:p w14:paraId="2C373151" w14:textId="77777777" w:rsidR="000A6B72" w:rsidRPr="001964E8" w:rsidRDefault="000A6B72" w:rsidP="000A6B72">
            <w:pPr>
              <w:autoSpaceDN/>
              <w:adjustRightInd/>
              <w:snapToGrid w:val="0"/>
              <w:jc w:val="center"/>
              <w:rPr>
                <w:color w:val="00000A"/>
                <w:sz w:val="22"/>
                <w:szCs w:val="22"/>
                <w:lang w:eastAsia="en-US"/>
              </w:rPr>
            </w:pPr>
            <w:r w:rsidRPr="001964E8">
              <w:rPr>
                <w:color w:val="00000A"/>
                <w:sz w:val="22"/>
                <w:szCs w:val="22"/>
                <w:lang w:eastAsia="en-US"/>
              </w:rPr>
              <w:t>штука</w:t>
            </w:r>
          </w:p>
        </w:tc>
      </w:tr>
    </w:tbl>
    <w:p w14:paraId="70A421D6" w14:textId="77777777" w:rsidR="00F46CC9" w:rsidRPr="001964E8" w:rsidRDefault="00F46CC9" w:rsidP="00F46CC9">
      <w:pPr>
        <w:pStyle w:val="Style9"/>
        <w:widowControl/>
        <w:tabs>
          <w:tab w:val="left" w:pos="350"/>
        </w:tabs>
        <w:spacing w:before="10"/>
        <w:ind w:left="709"/>
        <w:jc w:val="both"/>
        <w:rPr>
          <w:rStyle w:val="FontStyle12"/>
          <w:sz w:val="24"/>
          <w:szCs w:val="24"/>
          <w:vertAlign w:val="superscript"/>
        </w:rPr>
      </w:pPr>
    </w:p>
    <w:p w14:paraId="098BDBC4" w14:textId="77777777" w:rsidR="00F46CC9" w:rsidRPr="001964E8" w:rsidRDefault="00F46CC9" w:rsidP="00F46CC9">
      <w:pPr>
        <w:pStyle w:val="a7"/>
        <w:widowControl/>
        <w:tabs>
          <w:tab w:val="left" w:pos="851"/>
        </w:tabs>
        <w:suppressAutoHyphens/>
        <w:autoSpaceDE/>
        <w:autoSpaceDN/>
        <w:adjustRightInd/>
        <w:ind w:left="567"/>
        <w:jc w:val="both"/>
        <w:rPr>
          <w:b/>
        </w:rPr>
      </w:pPr>
    </w:p>
    <w:p w14:paraId="6080D560" w14:textId="3DAF6D84" w:rsidR="00D529B0" w:rsidRPr="001964E8" w:rsidRDefault="00D529B0" w:rsidP="00644471">
      <w:pPr>
        <w:pStyle w:val="a7"/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b/>
        </w:rPr>
      </w:pPr>
      <w:r w:rsidRPr="001964E8">
        <w:rPr>
          <w:b/>
        </w:rPr>
        <w:t>Требования к месту, срокам и условиям поставки Товара</w:t>
      </w:r>
      <w:r w:rsidR="00DA223F" w:rsidRPr="001964E8">
        <w:rPr>
          <w:b/>
        </w:rPr>
        <w:t>:</w:t>
      </w:r>
    </w:p>
    <w:p w14:paraId="511490D6" w14:textId="6EC585C9" w:rsidR="00D529B0" w:rsidRPr="001964E8" w:rsidRDefault="00D529B0" w:rsidP="00644471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1964E8">
        <w:rPr>
          <w:rStyle w:val="FontStyle15"/>
          <w:b/>
          <w:bCs/>
          <w:sz w:val="24"/>
          <w:szCs w:val="24"/>
        </w:rPr>
        <w:t>Место поставки:</w:t>
      </w:r>
      <w:r w:rsidRPr="001964E8">
        <w:rPr>
          <w:rStyle w:val="FontStyle15"/>
          <w:sz w:val="24"/>
          <w:szCs w:val="24"/>
        </w:rPr>
        <w:t xml:space="preserve"> Ульяновская область. </w:t>
      </w:r>
    </w:p>
    <w:p w14:paraId="6AF10913" w14:textId="291D7050" w:rsidR="00D529B0" w:rsidRPr="00AD4333" w:rsidRDefault="00D529B0" w:rsidP="00644471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1964E8">
        <w:rPr>
          <w:rStyle w:val="FontStyle15"/>
          <w:b/>
          <w:sz w:val="24"/>
          <w:szCs w:val="24"/>
        </w:rPr>
        <w:lastRenderedPageBreak/>
        <w:t>Место поставки (предоставления) Товара Получателю</w:t>
      </w:r>
      <w:r w:rsidR="00F46CC9" w:rsidRPr="001964E8">
        <w:rPr>
          <w:rStyle w:val="FontStyle15"/>
          <w:sz w:val="24"/>
          <w:szCs w:val="24"/>
        </w:rPr>
        <w:t xml:space="preserve">: </w:t>
      </w:r>
      <w:r w:rsidRPr="001964E8">
        <w:rPr>
          <w:rStyle w:val="FontStyle15"/>
          <w:sz w:val="24"/>
          <w:szCs w:val="24"/>
        </w:rPr>
        <w:t xml:space="preserve">в стационарных пунктах выдачи, организованных в соответствии с приказом Министерства труда и социальной защиты Российской Федерации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</w:t>
      </w:r>
      <w:r w:rsidRPr="00AD4333">
        <w:rPr>
          <w:rStyle w:val="FontStyle15"/>
          <w:sz w:val="24"/>
          <w:szCs w:val="24"/>
        </w:rPr>
        <w:t xml:space="preserve">населения, а также оказания им при этом необходимой помощи». </w:t>
      </w:r>
    </w:p>
    <w:p w14:paraId="489F1F5E" w14:textId="77777777" w:rsidR="00FB530E" w:rsidRPr="00AD4333" w:rsidRDefault="00FB530E" w:rsidP="00FB530E">
      <w:pPr>
        <w:ind w:firstLine="567"/>
        <w:jc w:val="both"/>
        <w:rPr>
          <w:color w:val="262626"/>
        </w:rPr>
      </w:pPr>
      <w:r w:rsidRPr="00AD4333">
        <w:rPr>
          <w:rStyle w:val="FontStyle15"/>
          <w:color w:val="262626"/>
          <w:sz w:val="24"/>
          <w:szCs w:val="24"/>
        </w:rPr>
        <w:t xml:space="preserve">Выдача поставленного Товара осуществляется непосредственно Получателю (представителю Получателя) на </w:t>
      </w:r>
      <w:r w:rsidRPr="00AD4333">
        <w:rPr>
          <w:color w:val="262626"/>
        </w:rPr>
        <w:t xml:space="preserve">основании реестра направлений, предоставленного Заказчиком Поставщику. </w:t>
      </w:r>
    </w:p>
    <w:p w14:paraId="7DDC66B0" w14:textId="2B1429C0" w:rsidR="00644471" w:rsidRPr="00AD4333" w:rsidRDefault="00644471" w:rsidP="00644471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AD4333">
        <w:rPr>
          <w:b/>
        </w:rPr>
        <w:t>Количество Товаров, подлежащих поставке по Контракту</w:t>
      </w:r>
      <w:r w:rsidRPr="00AD4333">
        <w:t>: в соответствии с частью 24 статьи 22 Федерального закона от 05.04.2013 № 44-ФЗ количество поставляемого Товара определить невозможно. Количество определяется по фактически поставленному Товару в соответствии с реестр</w:t>
      </w:r>
      <w:r w:rsidR="00550354" w:rsidRPr="00AD4333">
        <w:t>ами</w:t>
      </w:r>
      <w:r w:rsidRPr="00AD4333">
        <w:t xml:space="preserve"> направлений, </w:t>
      </w:r>
      <w:r w:rsidR="00550354" w:rsidRPr="00AD4333">
        <w:t xml:space="preserve">которые имеют заявительный характер, </w:t>
      </w:r>
      <w:r w:rsidRPr="00AD4333">
        <w:t>и формиру</w:t>
      </w:r>
      <w:r w:rsidR="00550354" w:rsidRPr="00AD4333">
        <w:t>ю</w:t>
      </w:r>
      <w:r w:rsidRPr="00AD4333">
        <w:t>тся в ходе исполнения Контракта в зависимости от потребности Заказчика в объеме Товара, не превышающем максимального значения цены Контракта.</w:t>
      </w:r>
    </w:p>
    <w:p w14:paraId="7BE90D41" w14:textId="2ED09B76" w:rsidR="00214A48" w:rsidRPr="00AD4333" w:rsidRDefault="00214A48" w:rsidP="00644471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AD4333">
        <w:rPr>
          <w:rStyle w:val="FontStyle15"/>
          <w:b/>
          <w:sz w:val="24"/>
          <w:szCs w:val="24"/>
        </w:rPr>
        <w:t>Срок поставки Товара</w:t>
      </w:r>
      <w:r w:rsidR="00F46CC9" w:rsidRPr="00AD4333">
        <w:rPr>
          <w:rStyle w:val="FontStyle15"/>
          <w:sz w:val="24"/>
          <w:szCs w:val="24"/>
        </w:rPr>
        <w:t xml:space="preserve">: </w:t>
      </w:r>
      <w:r w:rsidR="006255D4" w:rsidRPr="00AD4333">
        <w:rPr>
          <w:rStyle w:val="FontStyle15"/>
          <w:sz w:val="24"/>
          <w:szCs w:val="24"/>
        </w:rPr>
        <w:t>Поставка Товара в Ульяновскую область осуществляется Поставщиком после получения от Заказчика реестр</w:t>
      </w:r>
      <w:r w:rsidR="00550354" w:rsidRPr="00AD4333">
        <w:rPr>
          <w:rStyle w:val="FontStyle15"/>
          <w:sz w:val="24"/>
          <w:szCs w:val="24"/>
        </w:rPr>
        <w:t>ов</w:t>
      </w:r>
      <w:r w:rsidR="006255D4" w:rsidRPr="00AD4333">
        <w:rPr>
          <w:rStyle w:val="FontStyle15"/>
          <w:sz w:val="24"/>
          <w:szCs w:val="24"/>
        </w:rPr>
        <w:t xml:space="preserve"> направлений</w:t>
      </w:r>
      <w:r w:rsidR="00550354" w:rsidRPr="00AD4333">
        <w:rPr>
          <w:rStyle w:val="FontStyle15"/>
          <w:sz w:val="24"/>
          <w:szCs w:val="24"/>
        </w:rPr>
        <w:t>,</w:t>
      </w:r>
      <w:r w:rsidR="006255D4" w:rsidRPr="00AD4333">
        <w:rPr>
          <w:rStyle w:val="FontStyle15"/>
          <w:sz w:val="24"/>
          <w:szCs w:val="24"/>
        </w:rPr>
        <w:t xml:space="preserve"> </w:t>
      </w:r>
      <w:r w:rsidR="00550354" w:rsidRPr="00AD4333">
        <w:t>которые имеют заявительный характер</w:t>
      </w:r>
      <w:r w:rsidR="00550354" w:rsidRPr="00AD4333">
        <w:rPr>
          <w:rStyle w:val="FontStyle15"/>
          <w:sz w:val="24"/>
          <w:szCs w:val="24"/>
        </w:rPr>
        <w:t xml:space="preserve">, </w:t>
      </w:r>
      <w:r w:rsidR="00BC255D" w:rsidRPr="00AD4333">
        <w:rPr>
          <w:rStyle w:val="FontStyle15"/>
          <w:sz w:val="24"/>
          <w:szCs w:val="24"/>
        </w:rPr>
        <w:t>но не позднее 30.09.2025</w:t>
      </w:r>
      <w:r w:rsidR="006255D4" w:rsidRPr="00AD4333">
        <w:rPr>
          <w:rStyle w:val="FontStyle15"/>
          <w:sz w:val="24"/>
          <w:szCs w:val="24"/>
        </w:rPr>
        <w:t xml:space="preserve"> г.</w:t>
      </w:r>
    </w:p>
    <w:p w14:paraId="2259DA70" w14:textId="53B0AE33" w:rsidR="00BC255D" w:rsidRPr="00AD4333" w:rsidRDefault="00D529B0" w:rsidP="00644471">
      <w:pPr>
        <w:ind w:firstLine="567"/>
        <w:jc w:val="both"/>
        <w:rPr>
          <w:color w:val="00000A"/>
          <w:lang w:eastAsia="zh-CN"/>
        </w:rPr>
      </w:pPr>
      <w:r w:rsidRPr="00AD4333">
        <w:rPr>
          <w:rFonts w:eastAsia="Arial Unicode MS" w:cs="Tahoma"/>
          <w:b/>
          <w:color w:val="000000"/>
          <w:lang w:eastAsia="en-US" w:bidi="en-US"/>
        </w:rPr>
        <w:t xml:space="preserve">Срок действия Контракта: </w:t>
      </w:r>
      <w:r w:rsidR="00BC255D" w:rsidRPr="00AD4333">
        <w:rPr>
          <w:color w:val="00000A"/>
          <w:lang w:eastAsia="zh-CN"/>
        </w:rPr>
        <w:t xml:space="preserve">Контракт вступает в силу с момента подписания его Сторонами и действует по 15.11.2025 года. Окончание </w:t>
      </w:r>
      <w:r w:rsidR="0038565A" w:rsidRPr="00AD4333">
        <w:rPr>
          <w:color w:val="00000A"/>
          <w:lang w:eastAsia="zh-CN"/>
        </w:rPr>
        <w:t xml:space="preserve">срока </w:t>
      </w:r>
      <w:r w:rsidR="00BC255D" w:rsidRPr="00AD4333">
        <w:rPr>
          <w:color w:val="00000A"/>
          <w:lang w:eastAsia="zh-CN"/>
        </w:rPr>
        <w:t>действия Контракта не влечет прекращения неисполненных обязательств сторон Контракта, в том числе гарантийных обязательств Поставщика.</w:t>
      </w:r>
    </w:p>
    <w:p w14:paraId="078C3416" w14:textId="3C17B544" w:rsidR="00594C30" w:rsidRPr="00AD4333" w:rsidRDefault="00BC255D" w:rsidP="00644471">
      <w:pPr>
        <w:pStyle w:val="a7"/>
        <w:widowControl/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b/>
          <w:bCs/>
          <w:color w:val="000000"/>
        </w:rPr>
      </w:pPr>
      <w:r w:rsidRPr="00AD4333">
        <w:rPr>
          <w:b/>
          <w:bCs/>
          <w:color w:val="000000"/>
        </w:rPr>
        <w:t xml:space="preserve">5. </w:t>
      </w:r>
      <w:r w:rsidR="00D529B0" w:rsidRPr="00AD4333">
        <w:rPr>
          <w:b/>
          <w:bCs/>
          <w:color w:val="000000"/>
        </w:rPr>
        <w:t>Требования к техническим, функциональным характеристикам, качеству и безопасности Товара:</w:t>
      </w:r>
    </w:p>
    <w:p w14:paraId="0607B77C" w14:textId="50A29C73" w:rsidR="00D529B0" w:rsidRPr="001964E8" w:rsidRDefault="00D529B0" w:rsidP="00644471">
      <w:pPr>
        <w:pStyle w:val="a8"/>
        <w:shd w:val="clear" w:color="auto" w:fill="FFFFFF"/>
        <w:spacing w:before="0" w:after="0"/>
        <w:ind w:firstLine="567"/>
        <w:jc w:val="both"/>
        <w:rPr>
          <w:rFonts w:eastAsia="Lucida Sans Unicode"/>
          <w:b/>
          <w:color w:val="000000"/>
          <w:lang w:bidi="en-US"/>
        </w:rPr>
      </w:pPr>
      <w:r w:rsidRPr="00AD4333">
        <w:rPr>
          <w:rFonts w:eastAsia="Lucida Sans Unicode"/>
          <w:b/>
          <w:color w:val="000000"/>
          <w:lang w:bidi="en-US"/>
        </w:rPr>
        <w:t>Требования к функциональным и техническим характеристикам, требования к</w:t>
      </w:r>
      <w:r w:rsidRPr="001964E8">
        <w:rPr>
          <w:rFonts w:eastAsia="Lucida Sans Unicode"/>
          <w:b/>
          <w:color w:val="000000"/>
          <w:lang w:bidi="en-US"/>
        </w:rPr>
        <w:t xml:space="preserve"> качеству, маркировке и безопасности Товара</w:t>
      </w:r>
      <w:r w:rsidR="006255D4" w:rsidRPr="001964E8">
        <w:rPr>
          <w:rFonts w:eastAsia="Lucida Sans Unicode"/>
          <w:b/>
          <w:color w:val="000000"/>
          <w:lang w:bidi="en-US"/>
        </w:rPr>
        <w:t>:</w:t>
      </w:r>
    </w:p>
    <w:p w14:paraId="6390A52B" w14:textId="5D3BF039" w:rsidR="00DB2C27" w:rsidRPr="001964E8" w:rsidRDefault="00DB2C27" w:rsidP="00644471">
      <w:pPr>
        <w:ind w:firstLine="567"/>
        <w:jc w:val="both"/>
      </w:pPr>
      <w:r w:rsidRPr="001964E8">
        <w:t>Автомобил</w:t>
      </w:r>
      <w:r w:rsidR="00594C30" w:rsidRPr="001964E8">
        <w:t>ь</w:t>
      </w:r>
      <w:r w:rsidRPr="001964E8">
        <w:t xml:space="preserve"> долж</w:t>
      </w:r>
      <w:r w:rsidR="00594C30" w:rsidRPr="001964E8">
        <w:t>е</w:t>
      </w:r>
      <w:r w:rsidRPr="001964E8">
        <w:t>н соответствовать требованиям Технического регламента Таможенного союза «О безопасности колесных транспортных средств» (ТР ТС 018/2011) и/или Постановления Правительства Российской Федерации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14:paraId="10076C7C" w14:textId="04D943B8" w:rsidR="00D529B0" w:rsidRPr="001964E8" w:rsidRDefault="00D529B0" w:rsidP="00644471">
      <w:pPr>
        <w:ind w:firstLine="567"/>
        <w:jc w:val="both"/>
      </w:pPr>
      <w:r w:rsidRPr="001964E8">
        <w:t>Автомобил</w:t>
      </w:r>
      <w:r w:rsidR="00594C30" w:rsidRPr="001964E8">
        <w:t>ь</w:t>
      </w:r>
      <w:r w:rsidRPr="001964E8">
        <w:t xml:space="preserve"> долж</w:t>
      </w:r>
      <w:r w:rsidR="00594C30" w:rsidRPr="001964E8">
        <w:t>е</w:t>
      </w:r>
      <w:r w:rsidRPr="001964E8">
        <w:t>н быть легковым. Поставляемый Товар должен быть новым (не бывшим ранее в употреблении, в ремонте, не восстановлен или без осуществления замены основных частей Товара, без восстановленных</w:t>
      </w:r>
      <w:r w:rsidRPr="001964E8">
        <w:rPr>
          <w:color w:val="00000A"/>
        </w:rPr>
        <w:t xml:space="preserve"> потребительских свойств), не должен иметь недостатков и дефектов, связанных с разработкой, материалами или качеством изготовления (в том числе скрытые недостатки и дефекты), проявляющихся при должной эксплуатации Товара в обычных условиях. На Товаре не должно быть механических повреждений.</w:t>
      </w:r>
    </w:p>
    <w:p w14:paraId="07D999F5" w14:textId="5D3FA055" w:rsidR="00D529B0" w:rsidRPr="001964E8" w:rsidRDefault="00D529B0" w:rsidP="00644471">
      <w:pPr>
        <w:ind w:firstLine="567"/>
        <w:jc w:val="both"/>
      </w:pPr>
      <w:r w:rsidRPr="001964E8">
        <w:t>Автомобил</w:t>
      </w:r>
      <w:r w:rsidR="00594C30" w:rsidRPr="001964E8">
        <w:t>ь</w:t>
      </w:r>
      <w:r w:rsidRPr="001964E8">
        <w:t xml:space="preserve"> долж</w:t>
      </w:r>
      <w:r w:rsidR="00594C30" w:rsidRPr="001964E8">
        <w:t>е</w:t>
      </w:r>
      <w:r w:rsidRPr="001964E8">
        <w:t>н быть не ранее 202</w:t>
      </w:r>
      <w:r w:rsidR="00594C30" w:rsidRPr="001964E8">
        <w:t>4</w:t>
      </w:r>
      <w:r w:rsidRPr="001964E8">
        <w:t xml:space="preserve"> года изготовления.</w:t>
      </w:r>
    </w:p>
    <w:p w14:paraId="57D69BBD" w14:textId="1B27B3EB" w:rsidR="00BC255D" w:rsidRPr="001964E8" w:rsidRDefault="00D529B0" w:rsidP="00F47EC5">
      <w:pPr>
        <w:ind w:firstLine="567"/>
        <w:jc w:val="both"/>
        <w:rPr>
          <w:color w:val="000000"/>
          <w:lang w:eastAsia="zh-CN"/>
        </w:rPr>
      </w:pPr>
      <w:r w:rsidRPr="001964E8">
        <w:t>Автомобил</w:t>
      </w:r>
      <w:r w:rsidR="00594C30" w:rsidRPr="001964E8">
        <w:t>ь</w:t>
      </w:r>
      <w:r w:rsidRPr="001964E8">
        <w:t>, предназначенны</w:t>
      </w:r>
      <w:r w:rsidR="00594C30" w:rsidRPr="001964E8">
        <w:t>й</w:t>
      </w:r>
      <w:r w:rsidRPr="001964E8">
        <w:t xml:space="preserve"> для лиц с ограниченны</w:t>
      </w:r>
      <w:r w:rsidR="00F47EC5" w:rsidRPr="001964E8">
        <w:t xml:space="preserve">ми физическими возможностями, с </w:t>
      </w:r>
      <w:r w:rsidRPr="001964E8">
        <w:t xml:space="preserve">нарушением функций </w:t>
      </w:r>
      <w:r w:rsidR="00BC255D" w:rsidRPr="001964E8">
        <w:rPr>
          <w:color w:val="000000"/>
          <w:lang w:eastAsia="zh-CN"/>
        </w:rPr>
        <w:t>без правой, левой или обеих ног по медицинским показаниям получателей</w:t>
      </w:r>
      <w:r w:rsidR="00F47EC5" w:rsidRPr="001964E8">
        <w:rPr>
          <w:color w:val="000000"/>
          <w:lang w:eastAsia="zh-CN"/>
        </w:rPr>
        <w:t xml:space="preserve"> </w:t>
      </w:r>
      <w:r w:rsidR="00BC255D" w:rsidRPr="001964E8">
        <w:rPr>
          <w:color w:val="000000"/>
          <w:lang w:eastAsia="zh-CN"/>
        </w:rPr>
        <w:t xml:space="preserve">(с механической коробкой передач) </w:t>
      </w:r>
      <w:r w:rsidR="00F47EC5" w:rsidRPr="001964E8">
        <w:rPr>
          <w:color w:val="000000"/>
          <w:lang w:eastAsia="zh-CN"/>
        </w:rPr>
        <w:t xml:space="preserve">должен быть оборудован специальными средствами управления </w:t>
      </w:r>
      <w:r w:rsidR="00BC255D" w:rsidRPr="001964E8">
        <w:rPr>
          <w:color w:val="000000"/>
          <w:lang w:eastAsia="zh-CN"/>
        </w:rPr>
        <w:t>с адаптированными органами управления.</w:t>
      </w:r>
    </w:p>
    <w:p w14:paraId="2C68FC9F" w14:textId="3EF12864" w:rsidR="00CC4298" w:rsidRPr="001964E8" w:rsidRDefault="00D529B0" w:rsidP="00644471">
      <w:pPr>
        <w:pStyle w:val="a6"/>
        <w:spacing w:line="240" w:lineRule="auto"/>
        <w:ind w:left="0" w:firstLine="567"/>
      </w:pPr>
      <w:r w:rsidRPr="001964E8">
        <w:t>Специальные средства управления (адаптированные органы управления) на автомобил</w:t>
      </w:r>
      <w:r w:rsidR="00FE0A60" w:rsidRPr="001964E8">
        <w:t>е</w:t>
      </w:r>
      <w:r w:rsidRPr="001964E8">
        <w:t xml:space="preserve"> должны быть изготовлены и установлены промышленным способом. </w:t>
      </w:r>
      <w:r w:rsidR="00CC4298" w:rsidRPr="001964E8">
        <w:t xml:space="preserve">Специальные средства управления (адаптированные органы управления) должны </w:t>
      </w:r>
      <w:r w:rsidR="00E430BB" w:rsidRPr="001964E8">
        <w:t>быть</w:t>
      </w:r>
      <w:r w:rsidR="00CC4298" w:rsidRPr="001964E8">
        <w:t xml:space="preserve"> сертифицированы в составе автомобиля.</w:t>
      </w:r>
    </w:p>
    <w:p w14:paraId="1EA91C36" w14:textId="79410165" w:rsidR="00D529B0" w:rsidRPr="001964E8" w:rsidRDefault="00D529B0" w:rsidP="00644471">
      <w:pPr>
        <w:pStyle w:val="a6"/>
        <w:spacing w:line="240" w:lineRule="auto"/>
        <w:ind w:left="0" w:firstLine="567"/>
      </w:pPr>
      <w:r w:rsidRPr="001964E8">
        <w:rPr>
          <w:bCs/>
        </w:rPr>
        <w:t xml:space="preserve"> </w:t>
      </w:r>
      <w:r w:rsidRPr="001964E8">
        <w:t xml:space="preserve">Качество, маркировка и комплектность поставляемого и выдаваемого Получателю Товара должно соответствовать ГОСТ 33997-2016 </w:t>
      </w:r>
      <w:r w:rsidR="006C1828" w:rsidRPr="001964E8">
        <w:t>Межгосударственный стандарт</w:t>
      </w:r>
      <w:r w:rsidR="00FB530E">
        <w:t xml:space="preserve"> </w:t>
      </w:r>
      <w:r w:rsidR="00A417E6" w:rsidRPr="001964E8">
        <w:t>«</w:t>
      </w:r>
      <w:r w:rsidRPr="001964E8">
        <w:t xml:space="preserve">Колесные транспортные средства. Требования к безопасности в эксплуатации и методы проверки», иным </w:t>
      </w:r>
      <w:r w:rsidRPr="001964E8">
        <w:rPr>
          <w:bCs/>
        </w:rPr>
        <w:t>государственным стандартам и техническим условиям, действующим на территории Российской Федерации</w:t>
      </w:r>
      <w:r w:rsidRPr="001964E8">
        <w:t>.</w:t>
      </w:r>
    </w:p>
    <w:p w14:paraId="58AC05A1" w14:textId="1A5B0BEA" w:rsidR="00D529B0" w:rsidRPr="001964E8" w:rsidRDefault="00D529B0" w:rsidP="00644471">
      <w:pPr>
        <w:pStyle w:val="Style7"/>
        <w:widowControl/>
        <w:ind w:firstLine="567"/>
        <w:rPr>
          <w:rStyle w:val="FontStyle15"/>
          <w:sz w:val="24"/>
          <w:szCs w:val="24"/>
        </w:rPr>
      </w:pPr>
      <w:r w:rsidRPr="001964E8">
        <w:rPr>
          <w:rStyle w:val="FontStyle15"/>
          <w:sz w:val="24"/>
          <w:szCs w:val="24"/>
        </w:rPr>
        <w:t>Автомобил</w:t>
      </w:r>
      <w:r w:rsidR="00372119" w:rsidRPr="001964E8">
        <w:rPr>
          <w:rStyle w:val="FontStyle15"/>
          <w:sz w:val="24"/>
          <w:szCs w:val="24"/>
        </w:rPr>
        <w:t>ь</w:t>
      </w:r>
      <w:r w:rsidRPr="001964E8">
        <w:rPr>
          <w:rStyle w:val="FontStyle15"/>
          <w:sz w:val="24"/>
          <w:szCs w:val="24"/>
        </w:rPr>
        <w:t xml:space="preserve"> долж</w:t>
      </w:r>
      <w:r w:rsidR="00372119" w:rsidRPr="001964E8">
        <w:rPr>
          <w:rStyle w:val="FontStyle15"/>
          <w:sz w:val="24"/>
          <w:szCs w:val="24"/>
        </w:rPr>
        <w:t>е</w:t>
      </w:r>
      <w:r w:rsidRPr="001964E8">
        <w:rPr>
          <w:rStyle w:val="FontStyle15"/>
          <w:sz w:val="24"/>
          <w:szCs w:val="24"/>
        </w:rPr>
        <w:t xml:space="preserve">н быть с произведенной предпродажной подготовкой, с отметкой об этом в сервисной книжке, соответствовать гарантийным срокам эксплуатации. </w:t>
      </w:r>
    </w:p>
    <w:p w14:paraId="5A60CC4D" w14:textId="07781FF1" w:rsidR="00D529B0" w:rsidRPr="001964E8" w:rsidRDefault="00D529B0" w:rsidP="00644471">
      <w:pPr>
        <w:pStyle w:val="Style7"/>
        <w:widowControl/>
        <w:ind w:firstLine="567"/>
        <w:rPr>
          <w:rStyle w:val="FontStyle15"/>
          <w:sz w:val="24"/>
          <w:szCs w:val="24"/>
        </w:rPr>
      </w:pPr>
      <w:r w:rsidRPr="001964E8">
        <w:rPr>
          <w:rStyle w:val="FontStyle15"/>
          <w:sz w:val="24"/>
          <w:szCs w:val="24"/>
        </w:rPr>
        <w:t>Автомобил</w:t>
      </w:r>
      <w:r w:rsidR="00372119" w:rsidRPr="001964E8">
        <w:rPr>
          <w:rStyle w:val="FontStyle15"/>
          <w:sz w:val="24"/>
          <w:szCs w:val="24"/>
        </w:rPr>
        <w:t>ь</w:t>
      </w:r>
      <w:r w:rsidRPr="001964E8">
        <w:rPr>
          <w:rStyle w:val="FontStyle15"/>
          <w:sz w:val="24"/>
          <w:szCs w:val="24"/>
        </w:rPr>
        <w:t xml:space="preserve"> долж</w:t>
      </w:r>
      <w:r w:rsidR="00372119" w:rsidRPr="001964E8">
        <w:rPr>
          <w:rStyle w:val="FontStyle15"/>
          <w:sz w:val="24"/>
          <w:szCs w:val="24"/>
        </w:rPr>
        <w:t>е</w:t>
      </w:r>
      <w:r w:rsidRPr="001964E8">
        <w:rPr>
          <w:rStyle w:val="FontStyle15"/>
          <w:sz w:val="24"/>
          <w:szCs w:val="24"/>
        </w:rPr>
        <w:t>н быть заправлен бензином, предусмотренным в заключении об оценке типа транспортного средства, в объеме 5 литров.</w:t>
      </w:r>
    </w:p>
    <w:p w14:paraId="3D364482" w14:textId="5FCCE8AB" w:rsidR="00052193" w:rsidRPr="001964E8" w:rsidRDefault="00D529B0" w:rsidP="00644471">
      <w:pPr>
        <w:spacing w:before="120"/>
        <w:ind w:firstLine="567"/>
        <w:jc w:val="both"/>
        <w:rPr>
          <w:b/>
          <w:bCs/>
        </w:rPr>
      </w:pPr>
      <w:r w:rsidRPr="001964E8">
        <w:rPr>
          <w:b/>
          <w:bCs/>
        </w:rPr>
        <w:t>Требования к документам, подтверждающим соответствие автомобил</w:t>
      </w:r>
      <w:r w:rsidR="00372119" w:rsidRPr="001964E8">
        <w:rPr>
          <w:b/>
          <w:bCs/>
        </w:rPr>
        <w:t>я</w:t>
      </w:r>
      <w:r w:rsidRPr="001964E8">
        <w:rPr>
          <w:b/>
          <w:bCs/>
        </w:rPr>
        <w:t xml:space="preserve"> установленным требованиям:</w:t>
      </w:r>
    </w:p>
    <w:p w14:paraId="33309668" w14:textId="180541C3" w:rsidR="00D529B0" w:rsidRPr="001964E8" w:rsidRDefault="00D529B0" w:rsidP="00644471">
      <w:pPr>
        <w:ind w:firstLine="567"/>
        <w:jc w:val="both"/>
        <w:rPr>
          <w:rStyle w:val="FontStyle15"/>
          <w:sz w:val="24"/>
          <w:szCs w:val="24"/>
        </w:rPr>
      </w:pPr>
      <w:r w:rsidRPr="001964E8">
        <w:rPr>
          <w:bCs/>
        </w:rPr>
        <w:t>- З</w:t>
      </w:r>
      <w:r w:rsidRPr="001964E8">
        <w:rPr>
          <w:rStyle w:val="FontStyle15"/>
          <w:sz w:val="24"/>
          <w:szCs w:val="24"/>
        </w:rPr>
        <w:t xml:space="preserve">аключение об оценке типа транспортного средства в соответствии с требованиями </w:t>
      </w:r>
      <w:r w:rsidRPr="001964E8">
        <w:rPr>
          <w:rStyle w:val="FontStyle15"/>
          <w:sz w:val="24"/>
          <w:szCs w:val="24"/>
        </w:rPr>
        <w:lastRenderedPageBreak/>
        <w:t xml:space="preserve">Постановления </w:t>
      </w:r>
      <w:r w:rsidR="006C1828" w:rsidRPr="001964E8">
        <w:rPr>
          <w:rStyle w:val="FontStyle15"/>
          <w:sz w:val="24"/>
          <w:szCs w:val="24"/>
        </w:rPr>
        <w:t xml:space="preserve">Правительства Российской Федерации </w:t>
      </w:r>
      <w:r w:rsidR="009E072B" w:rsidRPr="001964E8">
        <w:t xml:space="preserve">от 12.05.2022 </w:t>
      </w:r>
      <w:r w:rsidRPr="001964E8">
        <w:rPr>
          <w:rStyle w:val="FontStyle15"/>
          <w:sz w:val="24"/>
          <w:szCs w:val="24"/>
        </w:rPr>
        <w:t>№ 855</w:t>
      </w:r>
      <w:r w:rsidRPr="001964E8">
        <w:t xml:space="preserve">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="00DB2C27" w:rsidRPr="001964E8">
        <w:t xml:space="preserve"> или Одобрение типа транспортного средства в соответствии с требованиями Технического регламента Таможенного союза «О безопасности колесных транспортных средств» (ТР ТС 018/2011).</w:t>
      </w:r>
    </w:p>
    <w:p w14:paraId="25D40A13" w14:textId="57F3ADA8" w:rsidR="00D529B0" w:rsidRPr="001964E8" w:rsidRDefault="00D529B0" w:rsidP="00644471">
      <w:pPr>
        <w:spacing w:before="120"/>
        <w:ind w:firstLine="567"/>
        <w:jc w:val="both"/>
        <w:rPr>
          <w:b/>
          <w:bCs/>
        </w:rPr>
      </w:pPr>
      <w:r w:rsidRPr="001964E8">
        <w:rPr>
          <w:b/>
          <w:bCs/>
        </w:rPr>
        <w:t>Документы, передаваемые вместе с автомоб</w:t>
      </w:r>
      <w:r w:rsidR="00933CC4" w:rsidRPr="001964E8">
        <w:rPr>
          <w:b/>
          <w:bCs/>
        </w:rPr>
        <w:t>и</w:t>
      </w:r>
      <w:r w:rsidRPr="001964E8">
        <w:rPr>
          <w:b/>
          <w:bCs/>
        </w:rPr>
        <w:t>л</w:t>
      </w:r>
      <w:r w:rsidR="00933CC4" w:rsidRPr="001964E8">
        <w:rPr>
          <w:b/>
          <w:bCs/>
        </w:rPr>
        <w:t>е</w:t>
      </w:r>
      <w:r w:rsidRPr="001964E8">
        <w:rPr>
          <w:b/>
          <w:bCs/>
        </w:rPr>
        <w:t>м:</w:t>
      </w:r>
    </w:p>
    <w:p w14:paraId="5293478E" w14:textId="77777777" w:rsidR="00D529B0" w:rsidRPr="001964E8" w:rsidRDefault="00D529B0" w:rsidP="00644471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1964E8">
        <w:t>- руководство по эксплуатации транспортного средства;</w:t>
      </w:r>
    </w:p>
    <w:p w14:paraId="772CE574" w14:textId="77777777" w:rsidR="00D529B0" w:rsidRPr="001964E8" w:rsidRDefault="00D529B0" w:rsidP="00644471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1964E8">
        <w:t>- руководство по эксплуатации специального средства управления (адаптированным органом управления) для застрахованного лица, получившего повреждение здоровья вследствие несчастного случая на производстве;</w:t>
      </w:r>
    </w:p>
    <w:p w14:paraId="106B8F4D" w14:textId="0742BB71" w:rsidR="00D529B0" w:rsidRPr="001964E8" w:rsidRDefault="00D529B0" w:rsidP="00644471">
      <w:pPr>
        <w:tabs>
          <w:tab w:val="left" w:pos="0"/>
          <w:tab w:val="left" w:pos="360"/>
        </w:tabs>
        <w:spacing w:line="200" w:lineRule="atLeast"/>
        <w:ind w:firstLine="567"/>
        <w:jc w:val="both"/>
        <w:rPr>
          <w:spacing w:val="-4"/>
        </w:rPr>
      </w:pPr>
      <w:r w:rsidRPr="001964E8">
        <w:rPr>
          <w:spacing w:val="-4"/>
        </w:rPr>
        <w:t>- выписка из электронного паспорта транспортного средства (шасси)</w:t>
      </w:r>
      <w:r w:rsidR="00DB2C27" w:rsidRPr="001964E8">
        <w:rPr>
          <w:spacing w:val="-4"/>
        </w:rPr>
        <w:t xml:space="preserve"> со статусом «Действующий»</w:t>
      </w:r>
      <w:r w:rsidRPr="001964E8">
        <w:rPr>
          <w:spacing w:val="-4"/>
        </w:rPr>
        <w:t xml:space="preserve"> и отметкой об установлении на Товар устройства ручного управления;</w:t>
      </w:r>
    </w:p>
    <w:p w14:paraId="01195B44" w14:textId="4BF0AFDE" w:rsidR="00453D2E" w:rsidRPr="001964E8" w:rsidRDefault="007F2C0D" w:rsidP="00644471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1964E8">
        <w:t>-</w:t>
      </w:r>
      <w:r w:rsidR="00D529B0" w:rsidRPr="001964E8">
        <w:t xml:space="preserve"> сервисная книжка;</w:t>
      </w:r>
    </w:p>
    <w:p w14:paraId="44CEE3D2" w14:textId="77777777" w:rsidR="00D529B0" w:rsidRPr="001964E8" w:rsidRDefault="00D529B0" w:rsidP="00644471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1964E8">
        <w:t>- гарантийный талон на автомобиль;</w:t>
      </w:r>
    </w:p>
    <w:p w14:paraId="5006B7E5" w14:textId="77777777" w:rsidR="00D529B0" w:rsidRPr="001964E8" w:rsidRDefault="00D529B0" w:rsidP="00644471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1964E8">
        <w:t>- договор</w:t>
      </w:r>
      <w:r w:rsidRPr="001964E8">
        <w:rPr>
          <w:iCs/>
        </w:rPr>
        <w:t xml:space="preserve"> между Поставщиком Товара (представителем Поставщика), Получателем Товара и Заказчиком</w:t>
      </w:r>
      <w:r w:rsidRPr="001964E8">
        <w:t xml:space="preserve"> о приобретении Получателем (застрахованным лицом) Товара и оплате его стоимости Заказчиком (страховщиком);</w:t>
      </w:r>
    </w:p>
    <w:p w14:paraId="50B97E25" w14:textId="77777777" w:rsidR="00D529B0" w:rsidRPr="001964E8" w:rsidRDefault="00D529B0" w:rsidP="00644471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1964E8">
        <w:t xml:space="preserve">- Акт </w:t>
      </w:r>
      <w:r w:rsidRPr="001964E8">
        <w:rPr>
          <w:color w:val="000000"/>
        </w:rPr>
        <w:t>сдачи-приемки</w:t>
      </w:r>
      <w:r w:rsidRPr="001964E8">
        <w:t xml:space="preserve"> Товара;</w:t>
      </w:r>
    </w:p>
    <w:p w14:paraId="7A8B955E" w14:textId="5510570D" w:rsidR="00D529B0" w:rsidRPr="001964E8" w:rsidRDefault="00D529B0" w:rsidP="00644471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1964E8">
        <w:t xml:space="preserve">- </w:t>
      </w:r>
      <w:r w:rsidR="00FC2841" w:rsidRPr="001964E8">
        <w:t>комплекты ключей.</w:t>
      </w:r>
    </w:p>
    <w:p w14:paraId="57EE36C0" w14:textId="77777777" w:rsidR="00D529B0" w:rsidRPr="001964E8" w:rsidRDefault="00D529B0" w:rsidP="00644471">
      <w:pPr>
        <w:ind w:firstLine="567"/>
        <w:jc w:val="both"/>
      </w:pPr>
      <w:r w:rsidRPr="001964E8">
        <w:t>При поставке некачественного Товара Поставщик обязан заменить его на Товар надлежащего качества в течение 10 (десяти) рабочих дней с момента получения мотивированного отказа Получателя от подписания Акта сдачи-приемки Товара.</w:t>
      </w:r>
    </w:p>
    <w:p w14:paraId="68B74A79" w14:textId="77777777" w:rsidR="00D529B0" w:rsidRPr="001964E8" w:rsidRDefault="00D529B0" w:rsidP="00644471">
      <w:pPr>
        <w:ind w:firstLine="567"/>
        <w:jc w:val="both"/>
      </w:pPr>
    </w:p>
    <w:p w14:paraId="542488A0" w14:textId="4A5173C7" w:rsidR="00D529B0" w:rsidRPr="001964E8" w:rsidRDefault="00D529B0" w:rsidP="00644471">
      <w:pPr>
        <w:pStyle w:val="a7"/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b/>
        </w:rPr>
      </w:pPr>
      <w:r w:rsidRPr="001964E8">
        <w:rPr>
          <w:b/>
        </w:rPr>
        <w:t>Требования к сроку и (или) объему предоставления гарантии качества Товара</w:t>
      </w:r>
    </w:p>
    <w:p w14:paraId="330608C9" w14:textId="77777777" w:rsidR="00F46CC9" w:rsidRPr="001964E8" w:rsidRDefault="00F46CC9" w:rsidP="00644471">
      <w:pPr>
        <w:pStyle w:val="a7"/>
        <w:widowControl/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b/>
        </w:rPr>
      </w:pPr>
    </w:p>
    <w:p w14:paraId="189A4A6E" w14:textId="40E8EB8D" w:rsidR="00D529B0" w:rsidRPr="001964E8" w:rsidRDefault="00D529B0" w:rsidP="00644471">
      <w:pPr>
        <w:ind w:firstLine="567"/>
        <w:jc w:val="both"/>
        <w:rPr>
          <w:bCs/>
          <w:color w:val="262626"/>
          <w:lang w:bidi="en-US"/>
        </w:rPr>
      </w:pPr>
      <w:r w:rsidRPr="001964E8">
        <w:rPr>
          <w:color w:val="262626"/>
        </w:rPr>
        <w:t xml:space="preserve">Гарантийный срок на Товар составляет 36 (тридцать шесть) месяцев или 100 000 (сто тысяч) километров пробега (в зависимости от того, какое условие наступит раньше) </w:t>
      </w:r>
      <w:r w:rsidRPr="001964E8">
        <w:rPr>
          <w:bCs/>
          <w:color w:val="262626"/>
          <w:lang w:bidi="en-US"/>
        </w:rPr>
        <w:t xml:space="preserve">со дня подписания Получателем (представителем Получателя) </w:t>
      </w:r>
      <w:r w:rsidR="00867054" w:rsidRPr="001964E8">
        <w:rPr>
          <w:bCs/>
          <w:color w:val="262626"/>
          <w:lang w:bidi="en-US"/>
        </w:rPr>
        <w:t>А</w:t>
      </w:r>
      <w:r w:rsidRPr="001964E8">
        <w:rPr>
          <w:bCs/>
          <w:color w:val="262626"/>
          <w:lang w:bidi="en-US"/>
        </w:rPr>
        <w:t xml:space="preserve">кта </w:t>
      </w:r>
      <w:r w:rsidR="00867054" w:rsidRPr="001964E8">
        <w:rPr>
          <w:bCs/>
          <w:color w:val="262626"/>
          <w:lang w:bidi="en-US"/>
        </w:rPr>
        <w:t>сдачи</w:t>
      </w:r>
      <w:r w:rsidRPr="001964E8">
        <w:rPr>
          <w:bCs/>
          <w:color w:val="262626"/>
          <w:lang w:bidi="en-US"/>
        </w:rPr>
        <w:t>-п</w:t>
      </w:r>
      <w:r w:rsidR="00867054" w:rsidRPr="001964E8">
        <w:rPr>
          <w:bCs/>
          <w:color w:val="262626"/>
          <w:lang w:bidi="en-US"/>
        </w:rPr>
        <w:t>риемк</w:t>
      </w:r>
      <w:r w:rsidRPr="001964E8">
        <w:rPr>
          <w:bCs/>
          <w:color w:val="262626"/>
          <w:lang w:bidi="en-US"/>
        </w:rPr>
        <w:t>и Товара.</w:t>
      </w:r>
    </w:p>
    <w:p w14:paraId="72260B71" w14:textId="42ACED9F" w:rsidR="00D529B0" w:rsidRPr="001964E8" w:rsidRDefault="00D529B0" w:rsidP="00644471">
      <w:pPr>
        <w:ind w:firstLine="567"/>
        <w:jc w:val="both"/>
        <w:rPr>
          <w:color w:val="262626"/>
        </w:rPr>
      </w:pPr>
      <w:r w:rsidRPr="001964E8">
        <w:rPr>
          <w:color w:val="262626"/>
        </w:rPr>
        <w:t xml:space="preserve">Гарантийный срок на дополнительное оборудование, устанавливаемое Поставщиком и передаваемое вместе с Товаром, составляет 6 (шесть) месяцев </w:t>
      </w:r>
      <w:r w:rsidRPr="001964E8">
        <w:rPr>
          <w:bCs/>
          <w:color w:val="262626"/>
          <w:lang w:bidi="en-US"/>
        </w:rPr>
        <w:t xml:space="preserve">со дня подписания Получателем (представителем Получателя) </w:t>
      </w:r>
      <w:r w:rsidR="00867054" w:rsidRPr="001964E8">
        <w:rPr>
          <w:bCs/>
          <w:color w:val="262626"/>
          <w:lang w:bidi="en-US"/>
        </w:rPr>
        <w:t>А</w:t>
      </w:r>
      <w:r w:rsidRPr="001964E8">
        <w:rPr>
          <w:bCs/>
          <w:color w:val="262626"/>
          <w:lang w:bidi="en-US"/>
        </w:rPr>
        <w:t xml:space="preserve">кта </w:t>
      </w:r>
      <w:r w:rsidR="00867054" w:rsidRPr="001964E8">
        <w:rPr>
          <w:bCs/>
          <w:color w:val="262626"/>
          <w:lang w:bidi="en-US"/>
        </w:rPr>
        <w:t>сдачи-</w:t>
      </w:r>
      <w:r w:rsidRPr="001964E8">
        <w:rPr>
          <w:bCs/>
          <w:color w:val="262626"/>
          <w:lang w:bidi="en-US"/>
        </w:rPr>
        <w:t>прием</w:t>
      </w:r>
      <w:r w:rsidR="00867054" w:rsidRPr="001964E8">
        <w:rPr>
          <w:bCs/>
          <w:color w:val="262626"/>
          <w:lang w:bidi="en-US"/>
        </w:rPr>
        <w:t>ки</w:t>
      </w:r>
      <w:r w:rsidRPr="001964E8">
        <w:rPr>
          <w:bCs/>
          <w:color w:val="262626"/>
          <w:lang w:bidi="en-US"/>
        </w:rPr>
        <w:t xml:space="preserve"> Товара</w:t>
      </w:r>
      <w:r w:rsidRPr="001964E8">
        <w:rPr>
          <w:color w:val="262626"/>
        </w:rPr>
        <w:t>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14:paraId="3891D1B5" w14:textId="77777777" w:rsidR="00D529B0" w:rsidRPr="001964E8" w:rsidRDefault="00D529B0" w:rsidP="00644471">
      <w:pPr>
        <w:ind w:firstLine="567"/>
        <w:jc w:val="both"/>
        <w:rPr>
          <w:color w:val="262626"/>
        </w:rPr>
      </w:pPr>
      <w:r w:rsidRPr="001964E8">
        <w:rPr>
          <w:color w:val="262626"/>
        </w:rPr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гарантийный срок в пределах 12 (двенадцати) месяцев вне зависимости от пробега. </w:t>
      </w:r>
    </w:p>
    <w:p w14:paraId="4D26D6B5" w14:textId="77777777" w:rsidR="00D529B0" w:rsidRPr="001964E8" w:rsidRDefault="00D529B0" w:rsidP="00644471">
      <w:pPr>
        <w:ind w:firstLine="567"/>
        <w:jc w:val="both"/>
        <w:rPr>
          <w:color w:val="262626"/>
        </w:rPr>
      </w:pPr>
      <w:r w:rsidRPr="001964E8">
        <w:rPr>
          <w:color w:val="262626"/>
        </w:rPr>
        <w:t xml:space="preserve">Условия и порядок гарантийного обслуживания Товара указаны в Сервисной книжке, выдаваемой Получателю (представителю Получателя) при передаче Товара. </w:t>
      </w:r>
    </w:p>
    <w:p w14:paraId="6607C24E" w14:textId="77777777" w:rsidR="00D529B0" w:rsidRPr="001964E8" w:rsidRDefault="00D529B0" w:rsidP="00644471">
      <w:pPr>
        <w:ind w:firstLine="567"/>
        <w:jc w:val="both"/>
        <w:rPr>
          <w:color w:val="262626"/>
        </w:rPr>
      </w:pPr>
      <w:r w:rsidRPr="001964E8">
        <w:rPr>
          <w:color w:val="262626"/>
        </w:rPr>
        <w:t xml:space="preserve"> Дата передачи Товара Получателю (представителю Получателя)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14:paraId="52B62165" w14:textId="4AC893C8" w:rsidR="00D529B0" w:rsidRPr="001964E8" w:rsidRDefault="00D529B0" w:rsidP="00644471">
      <w:pPr>
        <w:ind w:firstLine="567"/>
        <w:jc w:val="both"/>
        <w:rPr>
          <w:color w:val="262626"/>
        </w:rPr>
      </w:pPr>
      <w:r w:rsidRPr="001964E8">
        <w:rPr>
          <w:color w:val="262626"/>
        </w:rPr>
        <w:t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14:paraId="302C1195" w14:textId="5241A350" w:rsidR="00D529B0" w:rsidRPr="001964E8" w:rsidRDefault="00D529B0" w:rsidP="00644471">
      <w:pPr>
        <w:ind w:firstLine="567"/>
        <w:jc w:val="both"/>
        <w:rPr>
          <w:color w:val="262626"/>
        </w:rPr>
      </w:pPr>
      <w:r w:rsidRPr="001964E8">
        <w:rPr>
          <w:color w:val="262626"/>
        </w:rPr>
        <w:t xml:space="preserve"> Недостатки, обнаруженные в Товаре, подлежат устранению Поставщиком либо иным официальным дилером </w:t>
      </w:r>
      <w:r w:rsidR="0028331D" w:rsidRPr="001964E8">
        <w:rPr>
          <w:color w:val="262626"/>
        </w:rPr>
        <w:t>не более</w:t>
      </w:r>
      <w:r w:rsidRPr="001964E8">
        <w:rPr>
          <w:color w:val="262626"/>
        </w:rPr>
        <w:t xml:space="preserve"> </w:t>
      </w:r>
      <w:r w:rsidR="008012A7" w:rsidRPr="001964E8">
        <w:rPr>
          <w:rStyle w:val="FontStyle15"/>
          <w:color w:val="262626"/>
          <w:sz w:val="24"/>
          <w:szCs w:val="24"/>
        </w:rPr>
        <w:t>3</w:t>
      </w:r>
      <w:r w:rsidRPr="001964E8">
        <w:rPr>
          <w:rStyle w:val="FontStyle15"/>
          <w:color w:val="262626"/>
          <w:sz w:val="24"/>
          <w:szCs w:val="24"/>
        </w:rPr>
        <w:t>0 (</w:t>
      </w:r>
      <w:r w:rsidR="008012A7" w:rsidRPr="001964E8">
        <w:rPr>
          <w:rStyle w:val="FontStyle15"/>
          <w:color w:val="262626"/>
          <w:sz w:val="24"/>
          <w:szCs w:val="24"/>
        </w:rPr>
        <w:t>тридцати</w:t>
      </w:r>
      <w:r w:rsidRPr="001964E8">
        <w:rPr>
          <w:rStyle w:val="FontStyle15"/>
          <w:color w:val="262626"/>
          <w:sz w:val="24"/>
          <w:szCs w:val="24"/>
        </w:rPr>
        <w:t xml:space="preserve">) рабочих дней </w:t>
      </w:r>
      <w:r w:rsidR="0028331D" w:rsidRPr="001964E8">
        <w:rPr>
          <w:color w:val="262626"/>
        </w:rPr>
        <w:t>со дня обращения</w:t>
      </w:r>
      <w:r w:rsidRPr="001964E8">
        <w:rPr>
          <w:color w:val="262626"/>
        </w:rPr>
        <w:t xml:space="preserve"> Получател</w:t>
      </w:r>
      <w:r w:rsidR="0028331D" w:rsidRPr="001964E8">
        <w:rPr>
          <w:color w:val="262626"/>
        </w:rPr>
        <w:t>я</w:t>
      </w:r>
      <w:r w:rsidRPr="001964E8">
        <w:rPr>
          <w:color w:val="262626"/>
        </w:rPr>
        <w:t>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14:paraId="637CA9CB" w14:textId="78AEBB7A" w:rsidR="007D3889" w:rsidRPr="001964E8" w:rsidRDefault="00D529B0" w:rsidP="00644471">
      <w:pPr>
        <w:widowControl/>
        <w:numPr>
          <w:ilvl w:val="0"/>
          <w:numId w:val="6"/>
        </w:numPr>
        <w:autoSpaceDE/>
        <w:autoSpaceDN/>
        <w:adjustRightInd/>
        <w:ind w:firstLine="567"/>
        <w:jc w:val="both"/>
        <w:rPr>
          <w:color w:val="00000A"/>
        </w:rPr>
      </w:pPr>
      <w:r w:rsidRPr="001964E8">
        <w:rPr>
          <w:color w:val="00000A"/>
        </w:rPr>
        <w:t>Получатель должен быть обеспечен Поставщиком гарантийным талоном и информирован об условии проведения гарантийного обслуживания.</w:t>
      </w:r>
      <w:bookmarkStart w:id="0" w:name="_GoBack"/>
      <w:bookmarkEnd w:id="0"/>
    </w:p>
    <w:sectPr w:rsidR="007D3889" w:rsidRPr="001964E8" w:rsidSect="009664B2"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ABAF3" w14:textId="77777777" w:rsidR="0094010C" w:rsidRDefault="0094010C">
      <w:r>
        <w:separator/>
      </w:r>
    </w:p>
  </w:endnote>
  <w:endnote w:type="continuationSeparator" w:id="0">
    <w:p w14:paraId="575D6BBE" w14:textId="77777777" w:rsidR="0094010C" w:rsidRDefault="0094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9FADE" w14:textId="77777777" w:rsidR="0094010C" w:rsidRDefault="0094010C">
      <w:r>
        <w:separator/>
      </w:r>
    </w:p>
  </w:footnote>
  <w:footnote w:type="continuationSeparator" w:id="0">
    <w:p w14:paraId="6B0FA12C" w14:textId="77777777" w:rsidR="0094010C" w:rsidRDefault="0094010C">
      <w:r>
        <w:continuationSeparator/>
      </w:r>
    </w:p>
  </w:footnote>
  <w:footnote w:id="1">
    <w:p w14:paraId="3346A16D" w14:textId="77777777" w:rsidR="00052193" w:rsidRDefault="00052193" w:rsidP="009C7169">
      <w:pPr>
        <w:pStyle w:val="ad"/>
        <w:ind w:firstLine="284"/>
        <w:jc w:val="both"/>
      </w:pPr>
      <w:r>
        <w:rPr>
          <w:rStyle w:val="af"/>
        </w:rPr>
        <w:footnoteRef/>
      </w:r>
      <w:r>
        <w:t xml:space="preserve"> </w:t>
      </w:r>
      <w:r w:rsidRPr="009C7169">
        <w:t xml:space="preserve">Давая согласие на поставку товара, являющегося объектом закупки, участник закупки соглашается поставить товар в количестве и на условиях, определенных извещением о закупке и проектом государственного контракта (приложение № 4 к извещению о закупке). </w:t>
      </w:r>
    </w:p>
    <w:p w14:paraId="35644B7F" w14:textId="41170562" w:rsidR="00052193" w:rsidRDefault="00052193" w:rsidP="009C7169">
      <w:pPr>
        <w:pStyle w:val="ad"/>
        <w:ind w:firstLine="284"/>
        <w:jc w:val="both"/>
      </w:pPr>
      <w:r w:rsidRPr="009C7169">
        <w:t xml:space="preserve">Показатели товара в соответствии с приложением № 1 к извещению о закупке представляются участником закупки в отношении требований к Товару, приведенных в пункте 3 приложения № 1 к извещению о закупке «Описание объекта закупки, количество поставляемого товара». Соответствие товара требованиям, содержащимся в остальных разделах приложения № 1, подтверждается содержащимся в заявке согласием </w:t>
      </w:r>
      <w:r w:rsidRPr="001964E8">
        <w:t xml:space="preserve">участника </w:t>
      </w:r>
      <w:r w:rsidR="008B6CE0" w:rsidRPr="001964E8">
        <w:t>электронного</w:t>
      </w:r>
      <w:r w:rsidR="008B6CE0">
        <w:t xml:space="preserve"> </w:t>
      </w:r>
      <w:r w:rsidRPr="009C7169">
        <w:t>аукциона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D2CC8A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642D78"/>
    <w:multiLevelType w:val="hybridMultilevel"/>
    <w:tmpl w:val="83C6BBD6"/>
    <w:lvl w:ilvl="0" w:tplc="D0D06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315EEE"/>
    <w:multiLevelType w:val="hybridMultilevel"/>
    <w:tmpl w:val="3684EA2E"/>
    <w:lvl w:ilvl="0" w:tplc="643E38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AB1B7A"/>
    <w:multiLevelType w:val="hybridMultilevel"/>
    <w:tmpl w:val="CFE2AF84"/>
    <w:lvl w:ilvl="0" w:tplc="07B62078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2C5BBA"/>
    <w:multiLevelType w:val="hybridMultilevel"/>
    <w:tmpl w:val="E54C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D7CF1"/>
    <w:multiLevelType w:val="singleLevel"/>
    <w:tmpl w:val="D9F2A6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1ECF1510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5D43659"/>
    <w:multiLevelType w:val="hybridMultilevel"/>
    <w:tmpl w:val="547ED8BE"/>
    <w:lvl w:ilvl="0" w:tplc="B1D81C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0"/>
    <w:lvlOverride w:ilvl="0">
      <w:lvl w:ilvl="0">
        <w:numFmt w:val="decimal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1E"/>
    <w:rsid w:val="00003460"/>
    <w:rsid w:val="00036B38"/>
    <w:rsid w:val="00043154"/>
    <w:rsid w:val="00043E66"/>
    <w:rsid w:val="00052193"/>
    <w:rsid w:val="00055EC6"/>
    <w:rsid w:val="0006539B"/>
    <w:rsid w:val="00071577"/>
    <w:rsid w:val="00090AB7"/>
    <w:rsid w:val="000A6B72"/>
    <w:rsid w:val="000A7D50"/>
    <w:rsid w:val="000C0F66"/>
    <w:rsid w:val="0010756C"/>
    <w:rsid w:val="0014680A"/>
    <w:rsid w:val="00155713"/>
    <w:rsid w:val="001632E8"/>
    <w:rsid w:val="00176F3B"/>
    <w:rsid w:val="0019083F"/>
    <w:rsid w:val="001964E8"/>
    <w:rsid w:val="001B0D0C"/>
    <w:rsid w:val="001C2036"/>
    <w:rsid w:val="001C6502"/>
    <w:rsid w:val="001E2237"/>
    <w:rsid w:val="001F6254"/>
    <w:rsid w:val="00206A51"/>
    <w:rsid w:val="00214A48"/>
    <w:rsid w:val="0023024C"/>
    <w:rsid w:val="0023461B"/>
    <w:rsid w:val="00255C37"/>
    <w:rsid w:val="0026289D"/>
    <w:rsid w:val="00273DD4"/>
    <w:rsid w:val="0027502F"/>
    <w:rsid w:val="0027529F"/>
    <w:rsid w:val="0028331D"/>
    <w:rsid w:val="002A5413"/>
    <w:rsid w:val="002A6689"/>
    <w:rsid w:val="002B48B2"/>
    <w:rsid w:val="00316F76"/>
    <w:rsid w:val="0035676C"/>
    <w:rsid w:val="00360858"/>
    <w:rsid w:val="00372119"/>
    <w:rsid w:val="00380004"/>
    <w:rsid w:val="0038565A"/>
    <w:rsid w:val="003934D6"/>
    <w:rsid w:val="003A2EF6"/>
    <w:rsid w:val="003B1242"/>
    <w:rsid w:val="003B33AD"/>
    <w:rsid w:val="003C6E70"/>
    <w:rsid w:val="003E0AA6"/>
    <w:rsid w:val="003E7C38"/>
    <w:rsid w:val="003F76B2"/>
    <w:rsid w:val="0042229E"/>
    <w:rsid w:val="00436EDB"/>
    <w:rsid w:val="00444EFF"/>
    <w:rsid w:val="00453D2E"/>
    <w:rsid w:val="00462220"/>
    <w:rsid w:val="004634EA"/>
    <w:rsid w:val="00493A2C"/>
    <w:rsid w:val="004A11E1"/>
    <w:rsid w:val="004D3B8E"/>
    <w:rsid w:val="00513892"/>
    <w:rsid w:val="005358D6"/>
    <w:rsid w:val="00550354"/>
    <w:rsid w:val="00562CE7"/>
    <w:rsid w:val="00570E19"/>
    <w:rsid w:val="00594C30"/>
    <w:rsid w:val="005A2262"/>
    <w:rsid w:val="005B02FE"/>
    <w:rsid w:val="005B643F"/>
    <w:rsid w:val="005C032D"/>
    <w:rsid w:val="005E321A"/>
    <w:rsid w:val="005F15B9"/>
    <w:rsid w:val="005F1F83"/>
    <w:rsid w:val="00602897"/>
    <w:rsid w:val="00614201"/>
    <w:rsid w:val="0062272D"/>
    <w:rsid w:val="006255D4"/>
    <w:rsid w:val="006317EF"/>
    <w:rsid w:val="00641C7F"/>
    <w:rsid w:val="00644471"/>
    <w:rsid w:val="00670C7C"/>
    <w:rsid w:val="00676F18"/>
    <w:rsid w:val="00696AC9"/>
    <w:rsid w:val="006C1828"/>
    <w:rsid w:val="006E4C18"/>
    <w:rsid w:val="006F2061"/>
    <w:rsid w:val="006F62DE"/>
    <w:rsid w:val="00713AD9"/>
    <w:rsid w:val="00714B3E"/>
    <w:rsid w:val="00723A36"/>
    <w:rsid w:val="007265ED"/>
    <w:rsid w:val="007364E1"/>
    <w:rsid w:val="007540CE"/>
    <w:rsid w:val="00770B98"/>
    <w:rsid w:val="00791D8A"/>
    <w:rsid w:val="007A4F75"/>
    <w:rsid w:val="007A62AB"/>
    <w:rsid w:val="007B2445"/>
    <w:rsid w:val="007C034B"/>
    <w:rsid w:val="007D1B52"/>
    <w:rsid w:val="007D3889"/>
    <w:rsid w:val="007F0E1F"/>
    <w:rsid w:val="007F2C0D"/>
    <w:rsid w:val="008012A7"/>
    <w:rsid w:val="00815CF1"/>
    <w:rsid w:val="008360CE"/>
    <w:rsid w:val="008360E8"/>
    <w:rsid w:val="00843934"/>
    <w:rsid w:val="00854981"/>
    <w:rsid w:val="008654E0"/>
    <w:rsid w:val="00867054"/>
    <w:rsid w:val="00871B95"/>
    <w:rsid w:val="0088025C"/>
    <w:rsid w:val="008A2A3D"/>
    <w:rsid w:val="008B07F9"/>
    <w:rsid w:val="008B6CE0"/>
    <w:rsid w:val="008C4F67"/>
    <w:rsid w:val="008D0699"/>
    <w:rsid w:val="008E6DBF"/>
    <w:rsid w:val="00923A66"/>
    <w:rsid w:val="009309E0"/>
    <w:rsid w:val="00933CC4"/>
    <w:rsid w:val="0094010C"/>
    <w:rsid w:val="009403F5"/>
    <w:rsid w:val="009409E0"/>
    <w:rsid w:val="0096506D"/>
    <w:rsid w:val="009656DB"/>
    <w:rsid w:val="009664B2"/>
    <w:rsid w:val="00977D6F"/>
    <w:rsid w:val="009812DB"/>
    <w:rsid w:val="009960F8"/>
    <w:rsid w:val="009C0F57"/>
    <w:rsid w:val="009C4273"/>
    <w:rsid w:val="009C7169"/>
    <w:rsid w:val="009D46C3"/>
    <w:rsid w:val="009E072B"/>
    <w:rsid w:val="009F01BD"/>
    <w:rsid w:val="00A13357"/>
    <w:rsid w:val="00A2207D"/>
    <w:rsid w:val="00A24139"/>
    <w:rsid w:val="00A339BE"/>
    <w:rsid w:val="00A40008"/>
    <w:rsid w:val="00A417E6"/>
    <w:rsid w:val="00A530F4"/>
    <w:rsid w:val="00AA5F5E"/>
    <w:rsid w:val="00AB1D7D"/>
    <w:rsid w:val="00AC4942"/>
    <w:rsid w:val="00AD4333"/>
    <w:rsid w:val="00B00A01"/>
    <w:rsid w:val="00B1280C"/>
    <w:rsid w:val="00B56E28"/>
    <w:rsid w:val="00B90735"/>
    <w:rsid w:val="00B9356F"/>
    <w:rsid w:val="00B959F5"/>
    <w:rsid w:val="00BA2C4A"/>
    <w:rsid w:val="00BA711E"/>
    <w:rsid w:val="00BC255D"/>
    <w:rsid w:val="00BD7EEA"/>
    <w:rsid w:val="00BE32FC"/>
    <w:rsid w:val="00BE43A9"/>
    <w:rsid w:val="00BE4432"/>
    <w:rsid w:val="00BE7005"/>
    <w:rsid w:val="00BE7A79"/>
    <w:rsid w:val="00BF0192"/>
    <w:rsid w:val="00BF2EAA"/>
    <w:rsid w:val="00C2419C"/>
    <w:rsid w:val="00C3130A"/>
    <w:rsid w:val="00C40E65"/>
    <w:rsid w:val="00C60703"/>
    <w:rsid w:val="00C6598E"/>
    <w:rsid w:val="00C94497"/>
    <w:rsid w:val="00CA258D"/>
    <w:rsid w:val="00CA7E00"/>
    <w:rsid w:val="00CB5CA7"/>
    <w:rsid w:val="00CB67F7"/>
    <w:rsid w:val="00CB6A67"/>
    <w:rsid w:val="00CC0CD8"/>
    <w:rsid w:val="00CC422D"/>
    <w:rsid w:val="00CC4298"/>
    <w:rsid w:val="00CC551E"/>
    <w:rsid w:val="00CE1893"/>
    <w:rsid w:val="00CE3043"/>
    <w:rsid w:val="00CE7B7B"/>
    <w:rsid w:val="00D0018C"/>
    <w:rsid w:val="00D03309"/>
    <w:rsid w:val="00D14103"/>
    <w:rsid w:val="00D15FC8"/>
    <w:rsid w:val="00D43D8D"/>
    <w:rsid w:val="00D529B0"/>
    <w:rsid w:val="00D71252"/>
    <w:rsid w:val="00D8086A"/>
    <w:rsid w:val="00D80FFA"/>
    <w:rsid w:val="00D92468"/>
    <w:rsid w:val="00D95BCB"/>
    <w:rsid w:val="00DA223F"/>
    <w:rsid w:val="00DB2C27"/>
    <w:rsid w:val="00DC4B16"/>
    <w:rsid w:val="00DD2FAE"/>
    <w:rsid w:val="00DD5A53"/>
    <w:rsid w:val="00DE210F"/>
    <w:rsid w:val="00DE273B"/>
    <w:rsid w:val="00DE3762"/>
    <w:rsid w:val="00DF1DBB"/>
    <w:rsid w:val="00DF51F2"/>
    <w:rsid w:val="00E03311"/>
    <w:rsid w:val="00E048B4"/>
    <w:rsid w:val="00E166AF"/>
    <w:rsid w:val="00E1689A"/>
    <w:rsid w:val="00E17334"/>
    <w:rsid w:val="00E21B63"/>
    <w:rsid w:val="00E430BB"/>
    <w:rsid w:val="00E519E4"/>
    <w:rsid w:val="00E53339"/>
    <w:rsid w:val="00E6772F"/>
    <w:rsid w:val="00E80897"/>
    <w:rsid w:val="00EA0430"/>
    <w:rsid w:val="00EA0F79"/>
    <w:rsid w:val="00EB2887"/>
    <w:rsid w:val="00EE57DF"/>
    <w:rsid w:val="00EE5AD3"/>
    <w:rsid w:val="00EF6C5F"/>
    <w:rsid w:val="00F036D9"/>
    <w:rsid w:val="00F041EA"/>
    <w:rsid w:val="00F22957"/>
    <w:rsid w:val="00F230BF"/>
    <w:rsid w:val="00F300BE"/>
    <w:rsid w:val="00F31D7D"/>
    <w:rsid w:val="00F31FBD"/>
    <w:rsid w:val="00F3225D"/>
    <w:rsid w:val="00F46CC9"/>
    <w:rsid w:val="00F47EC5"/>
    <w:rsid w:val="00F65186"/>
    <w:rsid w:val="00F744AB"/>
    <w:rsid w:val="00F84C3E"/>
    <w:rsid w:val="00F977B9"/>
    <w:rsid w:val="00FB530E"/>
    <w:rsid w:val="00FB7D52"/>
    <w:rsid w:val="00FC2841"/>
    <w:rsid w:val="00FC36F8"/>
    <w:rsid w:val="00FE0A60"/>
    <w:rsid w:val="00FF66FA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42BE7"/>
  <w14:defaultImageDpi w14:val="0"/>
  <w15:docId w15:val="{9DBB87EF-17E2-4AE1-9D86-BB983758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7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9" w:lineRule="exact"/>
    </w:pPr>
  </w:style>
  <w:style w:type="paragraph" w:customStyle="1" w:styleId="Style3">
    <w:name w:val="Style3"/>
    <w:basedOn w:val="a"/>
    <w:uiPriority w:val="99"/>
    <w:pPr>
      <w:spacing w:line="228" w:lineRule="exact"/>
    </w:pPr>
  </w:style>
  <w:style w:type="paragraph" w:customStyle="1" w:styleId="Style4">
    <w:name w:val="Style4"/>
    <w:basedOn w:val="a"/>
    <w:uiPriority w:val="99"/>
    <w:pPr>
      <w:spacing w:line="227" w:lineRule="exact"/>
    </w:pPr>
  </w:style>
  <w:style w:type="paragraph" w:customStyle="1" w:styleId="Style5">
    <w:name w:val="Style5"/>
    <w:basedOn w:val="a"/>
    <w:uiPriority w:val="99"/>
    <w:pPr>
      <w:spacing w:line="271" w:lineRule="exact"/>
    </w:pPr>
  </w:style>
  <w:style w:type="paragraph" w:customStyle="1" w:styleId="Style6">
    <w:name w:val="Style6"/>
    <w:basedOn w:val="a"/>
    <w:uiPriority w:val="99"/>
    <w:pPr>
      <w:spacing w:line="228" w:lineRule="exact"/>
      <w:jc w:val="center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206" w:lineRule="exact"/>
    </w:pPr>
  </w:style>
  <w:style w:type="paragraph" w:customStyle="1" w:styleId="Style9">
    <w:name w:val="Style9"/>
    <w:basedOn w:val="a"/>
    <w:uiPriority w:val="99"/>
    <w:pPr>
      <w:spacing w:line="269" w:lineRule="exact"/>
    </w:pPr>
  </w:style>
  <w:style w:type="paragraph" w:customStyle="1" w:styleId="Style10">
    <w:name w:val="Style10"/>
    <w:basedOn w:val="a"/>
    <w:uiPriority w:val="99"/>
    <w:pPr>
      <w:spacing w:line="271" w:lineRule="exact"/>
      <w:jc w:val="both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Pr>
      <w:rFonts w:ascii="Microsoft Sans Serif" w:hAnsi="Microsoft Sans Serif" w:cs="Microsoft Sans Serif"/>
      <w:i/>
      <w:iCs/>
      <w:spacing w:val="-30"/>
      <w:sz w:val="28"/>
      <w:szCs w:val="28"/>
    </w:rPr>
  </w:style>
  <w:style w:type="character" w:customStyle="1" w:styleId="FontStyle17">
    <w:name w:val="Font Style17"/>
    <w:uiPriority w:val="99"/>
    <w:rPr>
      <w:rFonts w:ascii="MS Mincho" w:eastAsia="MS Mincho" w:cs="MS Mincho"/>
      <w:i/>
      <w:iCs/>
      <w:spacing w:val="-30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58D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CA25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258D"/>
    <w:rPr>
      <w:rFonts w:hAnsi="Times New Roman"/>
      <w:i/>
      <w:iCs/>
      <w:color w:val="000000" w:themeColor="text1"/>
      <w:sz w:val="24"/>
      <w:szCs w:val="24"/>
    </w:rPr>
  </w:style>
  <w:style w:type="paragraph" w:customStyle="1" w:styleId="a6">
    <w:name w:val="Пункт"/>
    <w:basedOn w:val="a"/>
    <w:rsid w:val="00CA258D"/>
    <w:pPr>
      <w:tabs>
        <w:tab w:val="left" w:pos="-14416"/>
      </w:tabs>
      <w:suppressAutoHyphens/>
      <w:autoSpaceDE/>
      <w:autoSpaceDN/>
      <w:adjustRightInd/>
      <w:spacing w:line="300" w:lineRule="auto"/>
      <w:ind w:left="1404" w:hanging="504"/>
      <w:jc w:val="both"/>
    </w:pPr>
    <w:rPr>
      <w:lang w:eastAsia="ar-SA"/>
    </w:rPr>
  </w:style>
  <w:style w:type="paragraph" w:customStyle="1" w:styleId="-">
    <w:name w:val="Контракт-пункт"/>
    <w:basedOn w:val="a"/>
    <w:rsid w:val="005C032D"/>
    <w:pPr>
      <w:widowControl/>
      <w:numPr>
        <w:numId w:val="4"/>
      </w:numPr>
      <w:suppressAutoHyphens/>
      <w:autoSpaceDE/>
      <w:autoSpaceDN/>
      <w:adjustRightInd/>
      <w:jc w:val="both"/>
    </w:pPr>
    <w:rPr>
      <w:rFonts w:ascii="Bookman Old Style" w:hAnsi="Bookman Old Style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529B0"/>
    <w:pPr>
      <w:ind w:left="720"/>
      <w:contextualSpacing/>
    </w:pPr>
  </w:style>
  <w:style w:type="paragraph" w:styleId="a8">
    <w:name w:val="Normal (Web)"/>
    <w:basedOn w:val="a"/>
    <w:uiPriority w:val="99"/>
    <w:rsid w:val="00D529B0"/>
    <w:pPr>
      <w:widowControl/>
      <w:autoSpaceDE/>
      <w:autoSpaceDN/>
      <w:adjustRightInd/>
      <w:spacing w:before="280" w:after="280"/>
    </w:pPr>
    <w:rPr>
      <w:lang w:eastAsia="ar-SA"/>
    </w:rPr>
  </w:style>
  <w:style w:type="paragraph" w:styleId="a9">
    <w:name w:val="Title"/>
    <w:basedOn w:val="a"/>
    <w:next w:val="aa"/>
    <w:link w:val="ab"/>
    <w:qFormat/>
    <w:rsid w:val="00C6598E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C6598E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C6598E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C6598E"/>
    <w:rPr>
      <w:rFonts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9C716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C7169"/>
    <w:rPr>
      <w:rFonts w:hAnsi="Times New Roman"/>
    </w:rPr>
  </w:style>
  <w:style w:type="character" w:styleId="af">
    <w:name w:val="footnote reference"/>
    <w:basedOn w:val="a0"/>
    <w:uiPriority w:val="99"/>
    <w:semiHidden/>
    <w:unhideWhenUsed/>
    <w:rsid w:val="009C716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651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65186"/>
    <w:rPr>
      <w:rFonts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6518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65186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A6A9-1016-46DC-8CF2-11E57D11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Забродина Лариса Алексеевна</dc:creator>
  <cp:lastModifiedBy>Тудакова Елена Владимировна</cp:lastModifiedBy>
  <cp:revision>8</cp:revision>
  <cp:lastPrinted>2024-12-18T04:22:00Z</cp:lastPrinted>
  <dcterms:created xsi:type="dcterms:W3CDTF">2024-12-19T07:06:00Z</dcterms:created>
  <dcterms:modified xsi:type="dcterms:W3CDTF">2024-12-20T10:43:00Z</dcterms:modified>
</cp:coreProperties>
</file>