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A3" w:rsidRPr="00731237" w:rsidRDefault="007A5FDF" w:rsidP="007A5FDF">
      <w:pPr>
        <w:jc w:val="center"/>
        <w:rPr>
          <w:rFonts w:ascii="Times New Roman" w:hAnsi="Times New Roman" w:cs="Times New Roman"/>
          <w:sz w:val="26"/>
          <w:szCs w:val="26"/>
        </w:rPr>
      </w:pPr>
      <w:r w:rsidRPr="00731237">
        <w:rPr>
          <w:rFonts w:ascii="Times New Roman" w:hAnsi="Times New Roman" w:cs="Times New Roman"/>
          <w:sz w:val="26"/>
          <w:szCs w:val="26"/>
        </w:rPr>
        <w:t>Техническое задание.</w:t>
      </w:r>
    </w:p>
    <w:p w:rsidR="000A1E3C" w:rsidRPr="00731237" w:rsidRDefault="000A1E3C" w:rsidP="000A1E3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технических средств реабилитации - кресел-колясок с ручным приводом для управления одной рукой комнатных/прогулочных в 2024 году (ТСР).</w:t>
      </w:r>
    </w:p>
    <w:p w:rsidR="000A1E3C" w:rsidRPr="00731237" w:rsidRDefault="000A1E3C" w:rsidP="000A1E3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1E3C" w:rsidRPr="00731237" w:rsidRDefault="000A1E3C" w:rsidP="000A1E3C">
      <w:pPr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Требования к количеству.</w:t>
      </w:r>
    </w:p>
    <w:p w:rsidR="000A1E3C" w:rsidRPr="00731237" w:rsidRDefault="000A1E3C" w:rsidP="000A1E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изделий: 46 (сорок шесть) шт.</w:t>
      </w:r>
    </w:p>
    <w:p w:rsidR="007A5FDF" w:rsidRPr="00731237" w:rsidRDefault="007A5FDF" w:rsidP="007A5FDF">
      <w:pPr>
        <w:tabs>
          <w:tab w:val="left" w:pos="167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A5FDF" w:rsidRPr="00731237" w:rsidRDefault="007A5FDF" w:rsidP="007A5FDF">
      <w:pPr>
        <w:keepNext/>
        <w:tabs>
          <w:tab w:val="left" w:pos="624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Требования к поставляемым изделиям.</w:t>
      </w:r>
    </w:p>
    <w:p w:rsidR="007A5FDF" w:rsidRPr="00731237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 должен отвечать требованиям действующих ГОСТов и (или) ТУ, относящимся к показателям описываемого объекта закупки, в т.ч. ГОСТ Р 50444-2020, ГОСТ Р ИСО 7176-8-2015, ГОСТ Р 51083-2021, ГОСТ Р ИСО 7176-16-2015.</w:t>
      </w:r>
    </w:p>
    <w:p w:rsidR="007A5FDF" w:rsidRPr="00731237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7A5FDF" w:rsidRPr="00731237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7A5FDF" w:rsidRPr="00731237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7A5FDF" w:rsidRPr="00731237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</w:p>
    <w:p w:rsidR="007A5FDF" w:rsidRPr="00731237" w:rsidRDefault="007A5FDF" w:rsidP="007A5FDF">
      <w:pPr>
        <w:keepNext/>
        <w:suppressAutoHyphens/>
        <w:spacing w:after="0"/>
        <w:ind w:firstLine="6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A5FDF" w:rsidRPr="00731237" w:rsidSect="007A5FDF">
          <w:headerReference w:type="default" r:id="rId7"/>
          <w:pgSz w:w="16838" w:h="11906" w:orient="landscape"/>
          <w:pgMar w:top="851" w:right="1134" w:bottom="1701" w:left="1134" w:header="720" w:footer="720" w:gutter="0"/>
          <w:cols w:space="720"/>
          <w:titlePg/>
          <w:docGrid w:linePitch="272"/>
        </w:sectPr>
      </w:pP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  <w:r w:rsidRPr="00731237">
        <w:rPr>
          <w:rFonts w:ascii="Times New Roman" w:eastAsia="Times New Roman" w:hAnsi="Times New Roman" w:cs="Times New Roman"/>
          <w:sz w:val="26"/>
          <w:szCs w:val="26"/>
          <w:lang w:eastAsia="ru-RU"/>
        </w:rPr>
        <w:t> </w:t>
      </w:r>
    </w:p>
    <w:tbl>
      <w:tblPr>
        <w:tblStyle w:val="73"/>
        <w:tblW w:w="16159" w:type="dxa"/>
        <w:tblInd w:w="-601" w:type="dxa"/>
        <w:tblLayout w:type="fixed"/>
        <w:tblLook w:val="04A0"/>
      </w:tblPr>
      <w:tblGrid>
        <w:gridCol w:w="674"/>
        <w:gridCol w:w="1560"/>
        <w:gridCol w:w="1735"/>
        <w:gridCol w:w="1701"/>
        <w:gridCol w:w="6237"/>
        <w:gridCol w:w="2409"/>
        <w:gridCol w:w="851"/>
        <w:gridCol w:w="992"/>
      </w:tblGrid>
      <w:tr w:rsidR="000A1E3C" w:rsidRPr="00731237" w:rsidTr="00C61285">
        <w:trPr>
          <w:trHeight w:val="1789"/>
        </w:trPr>
        <w:tc>
          <w:tcPr>
            <w:tcW w:w="674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560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sz w:val="26"/>
                <w:szCs w:val="26"/>
              </w:rPr>
              <w:t>КТРУ и Наименование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5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sz w:val="26"/>
                <w:szCs w:val="26"/>
              </w:rPr>
              <w:t>Инструкция по заполнению характеристик в заявке</w:t>
            </w:r>
          </w:p>
        </w:tc>
        <w:tc>
          <w:tcPr>
            <w:tcW w:w="851" w:type="dxa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 Товара</w:t>
            </w:r>
          </w:p>
        </w:tc>
        <w:tc>
          <w:tcPr>
            <w:tcW w:w="992" w:type="dxa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Товара</w:t>
            </w:r>
          </w:p>
        </w:tc>
      </w:tr>
      <w:tr w:rsidR="000A1E3C" w:rsidRPr="00731237" w:rsidTr="00C61285">
        <w:trPr>
          <w:trHeight w:val="1789"/>
        </w:trPr>
        <w:tc>
          <w:tcPr>
            <w:tcW w:w="5670" w:type="dxa"/>
            <w:gridSpan w:val="4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Маркировка кресла-коляски должна содержать: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наименование производителя (товарный знак предприятия-производителя) и адрес производителя; 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обозначение типа (модели) кресла-коляски (в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зависимости от модификации), серийный номер кресла-коляски (при наличии);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дату изготовления кресла-коляски (месяц, год); 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артикул модификации (при наличии) кресла-коляски; 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рекомендуемую массу пользователя.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Выборочная проверка поставляемого Товара осуществляется Заказчиком до поставки Товара Получателям в течение ____ рабочих дней с даты получения от Поставщика информации о поступлении Товара в субъект Российской Федерации.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Место поставки: _______________________________________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Срок поставки: ________________________________________</w:t>
            </w:r>
          </w:p>
          <w:p w:rsidR="000A1E3C" w:rsidRPr="00731237" w:rsidRDefault="000A1E3C" w:rsidP="000A1E3C">
            <w:pPr>
              <w:ind w:left="-74" w:right="-2"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Гарантийный срок: _____________________________________</w:t>
            </w:r>
          </w:p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Поставщик должен располагать сервисной службой, находящейся по адресу: ______________________________________________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 _________________________________________________________ для обеспечения гарантийного ремонта поставляемых кресел-колясок.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 w:val="restart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60" w:type="dxa"/>
            <w:vMerge w:val="restart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30.92.20.000-00000008</w:t>
            </w:r>
          </w:p>
        </w:tc>
        <w:tc>
          <w:tcPr>
            <w:tcW w:w="1735" w:type="dxa"/>
            <w:vMerge w:val="restart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7-01-03 - Кресло-коляска с ручным приводом для управления одной рукой  комнатная (для инвалидов и детей инвалидов)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Кресло-коляска с ручным приводом для управления одной рукой  комнатная (для инвалидов и детей инвалидов)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для инвалидов с ручным приводом комнатная, с приводом для управления одной рукой, оснащенная набором инструментов, должна иметь следующие функциональные и технические характеристики: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быть с приводом от обода колеса.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vMerge w:val="restart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Поворотные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колеса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Должны иметь литые полиуретановые покрышки.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Диаметр поворотных колес,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15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и не более 20 см.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Вилка поворотного колеса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Должна иметь не менее 4 позиций установки положения колеса.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 качестве опор вращения в передних и в задних колесах должны быть применены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Шариковые подшипники, работающие в паре со стальной втулкой.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Диаметр приводных колес,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57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62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Приводные колеса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Должны иметь литые покрышки, быть легко демонтируемыми путем использования быстросъемных колесных осей с пружинно-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шариковыми фиксаторами.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Значение характеристики не может изменяться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Привод для управления одной рукой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Материал спинки и сиденья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Высота спинки,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42,5 см.</w:t>
              </w:r>
            </w:smartTag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 по высоте,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± 5 см.</w:t>
              </w:r>
            </w:smartTag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глубины сиденья,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Должна регулироваться в зависимости от длины бедра не менее чем в трех положениях в диапазоне не менее 6 см.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Подлокотник</w:t>
            </w: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Должны откидываться назад.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Фиксация подлокотника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 подлокотников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Могут регулироваться по высоте.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Накладки подлокотников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Должны быть изготовлены из вспененной резины.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Длина подлокотника,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30 см.</w:t>
              </w:r>
            </w:smartTag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Подножки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Должны быть легко демонтированы или просто отведены внутрь рамы без демонтажа.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6E22AA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Опоры подножек</w:t>
            </w:r>
            <w:r w:rsidR="00F00F88"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должны иметь </w:t>
            </w:r>
            <w:r w:rsidR="00F00F88"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плавную регулировку по высоте </w:t>
            </w:r>
          </w:p>
        </w:tc>
        <w:tc>
          <w:tcPr>
            <w:tcW w:w="6237" w:type="dxa"/>
          </w:tcPr>
          <w:p w:rsidR="000A1E3C" w:rsidRPr="00731237" w:rsidRDefault="00F00F88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35 см до 48 см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конкретное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 опоры подножек по углу наклона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10°</w:t>
            </w:r>
          </w:p>
          <w:p w:rsidR="00BC4E49" w:rsidRPr="00731237" w:rsidRDefault="00BC4E49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C4E49" w:rsidRPr="00731237" w:rsidRDefault="00BC4E49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не менее чем в 16 позициях: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 изменение угла наклона сиденья от минус 5º до 15º;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8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регулировки расстояния между приводными и поворотными колесами.</w:t>
            </w:r>
          </w:p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Толщина подушки на сиденье, см</w:t>
            </w:r>
          </w:p>
          <w:p w:rsidR="000A1E3C" w:rsidRPr="00731237" w:rsidRDefault="000A1E3C" w:rsidP="000A1E3C">
            <w:pPr>
              <w:keepNext/>
              <w:widowControl w:val="0"/>
              <w:ind w:left="-7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5 см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вес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пользователя, кг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125 кг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закупки указывает в заявке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Не более 18 кг.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Ширина сиденья, см</w:t>
            </w:r>
          </w:p>
        </w:tc>
        <w:tc>
          <w:tcPr>
            <w:tcW w:w="6237" w:type="dxa"/>
          </w:tcPr>
          <w:p w:rsidR="000A1E3C" w:rsidRPr="00731237" w:rsidRDefault="000A1E3C" w:rsidP="0026533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43 см +/- 1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48 см +/- 1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, 50 см +/- 1 см 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0F88" w:rsidRPr="00731237" w:rsidTr="00C61285">
        <w:tc>
          <w:tcPr>
            <w:tcW w:w="674" w:type="dxa"/>
            <w:vMerge/>
          </w:tcPr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00F88" w:rsidRPr="00731237" w:rsidRDefault="00F00F88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Типоразмеры</w:t>
            </w:r>
          </w:p>
        </w:tc>
        <w:tc>
          <w:tcPr>
            <w:tcW w:w="6237" w:type="dxa"/>
          </w:tcPr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Поставляться в 6 типоразмерах. Количество кресел-колясок в зависимости от ширины сидения определяется в соответствии с заявкой (разнарядкой) Получателя.</w:t>
            </w:r>
          </w:p>
        </w:tc>
        <w:tc>
          <w:tcPr>
            <w:tcW w:w="2409" w:type="dxa"/>
          </w:tcPr>
          <w:p w:rsidR="00F00F88" w:rsidRPr="00731237" w:rsidRDefault="00F00F88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F00F88" w:rsidRPr="00731237" w:rsidRDefault="00F00F88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00F88" w:rsidRPr="00731237" w:rsidRDefault="00F00F88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Маркировка кресла-коляски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наименование производителя;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адрес производителя;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обозначение типа (модели) кресла-коляски (в зависимости от модификации);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дату выпуска (месяц, год);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артикул модификации кресла-коляски;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серийный номер;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рекомендуемую максимальную массу пользователя.</w:t>
            </w:r>
          </w:p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 w:val="restart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Комплект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набор инструментов;</w:t>
            </w:r>
          </w:p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инструкция для пользователя (на русском языке);</w:t>
            </w:r>
          </w:p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гарантийный талон (с отметкой о произведенной проверке контроля качества).</w:t>
            </w:r>
          </w:p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Значение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Соответствие Государственным стандартам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ГОСТ Р 50444-2020, ГОСТ Р ИСО 7176-8-2015, ГОСТ Р 51083-2021, ГОСТ Р ИСО 7176-16-2015.</w:t>
            </w:r>
          </w:p>
          <w:p w:rsidR="000A1E3C" w:rsidRPr="00731237" w:rsidRDefault="000A1E3C" w:rsidP="000A1E3C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  <w:p w:rsidR="000A1E3C" w:rsidRPr="00731237" w:rsidRDefault="000A1E3C" w:rsidP="000A1E3C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 w:val="restart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  <w:vMerge w:val="restart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30.92.20.000-00000008</w:t>
            </w:r>
          </w:p>
        </w:tc>
        <w:tc>
          <w:tcPr>
            <w:tcW w:w="1735" w:type="dxa"/>
            <w:vMerge w:val="restart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7-02-04 - Кресло-коляска с ручным приводом для управления одной рукой   прогулочная (для инвалидов и детей инвалидов)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Кресло-коляска с ручным приводом для управления одной рукой   прогулочная (для инвалидов и детей инвалидов)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насосом, должна иметь следующие функциональные и технические характеристики: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Кресло-коляска должна быть с приводом от обода колеса.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</w:t>
            </w: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порошковой краской на основе полиэфира.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 w:val="restart"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vMerge w:val="restart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Поворотные колеса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иметь надувные покрышки.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Диаметр поворотных колес,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15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и не более 20 см.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 качестве опор вращения в передних и в задних колесах должны быть применены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Шариковые подшипники, работающие в паре со стальной втулкой.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Диаметр приводных колес,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57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62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Приводные колеса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Привод для управления одной рукой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Материал спинки и сиденья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Высота спинки,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42,5 см.</w:t>
              </w:r>
            </w:smartTag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 по высоте,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± 5 см.</w:t>
              </w:r>
            </w:smartTag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глубины сиденья,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Должна регулироваться в зависимости от длины бедра не менее чем в трех положениях в диапазоне не менее 6 см.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Подлокотники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Должны откидываться назад.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характеристики не может изменяться участником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Фиксация подлокотника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</w:p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 подлокотников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Могут регулироваться по высоте.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Накладки подлокотников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Должны быть изготовлены из вспененной резины.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Длина подлокотника,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30 см.</w:t>
              </w:r>
            </w:smartTag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Подножки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Должны быть легко демонтированы или просто отведены внутрь рамы без демонтажа.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6E22AA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Опоры подножек</w:t>
            </w:r>
            <w:r w:rsidR="00F00F88"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должны иметь плавную регулировку по высоте </w:t>
            </w:r>
            <w:bookmarkStart w:id="0" w:name="_GoBack"/>
            <w:bookmarkEnd w:id="0"/>
          </w:p>
        </w:tc>
        <w:tc>
          <w:tcPr>
            <w:tcW w:w="6237" w:type="dxa"/>
          </w:tcPr>
          <w:p w:rsidR="000A1E3C" w:rsidRPr="00731237" w:rsidRDefault="00F00F88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От 35 см до 48 см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Регулировка опоры подножек по углу наклона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10°</w:t>
            </w:r>
          </w:p>
          <w:p w:rsidR="001E7680" w:rsidRPr="00731237" w:rsidRDefault="001E7680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E7680" w:rsidRPr="00731237" w:rsidRDefault="001E7680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не менее чем в 16 позициях: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 изменение угла наклона сиденья от минус 5º до 15º;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8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регулировки расстояния между приводными и поворотными колесами.</w:t>
            </w:r>
          </w:p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Толщина подушки на сиденье, см</w:t>
            </w:r>
          </w:p>
          <w:p w:rsidR="000A1E3C" w:rsidRPr="00731237" w:rsidRDefault="000A1E3C" w:rsidP="000A1E3C">
            <w:pPr>
              <w:keepNext/>
              <w:widowControl w:val="0"/>
              <w:ind w:left="-71"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менее 5 см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Максимальный вес пользователя, кг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125 кг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Вес кресла-коляски без дополнительного оснащения и без подушки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Не более 18 кг.</w:t>
            </w: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Ширина сиденья, см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38 см +/- 1 см,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43 см +/- 1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731237">
                <w:rPr>
                  <w:rFonts w:ascii="Times New Roman" w:hAnsi="Times New Roman" w:cs="Times New Roman"/>
                  <w:sz w:val="26"/>
                  <w:szCs w:val="26"/>
                </w:rPr>
                <w:t>48 см +/- 1 см</w:t>
              </w:r>
            </w:smartTag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, 50 см +/- 1 см </w:t>
            </w:r>
          </w:p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0F88" w:rsidRPr="00731237" w:rsidTr="00C61285">
        <w:tc>
          <w:tcPr>
            <w:tcW w:w="674" w:type="dxa"/>
            <w:vMerge/>
          </w:tcPr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00F88" w:rsidRPr="00731237" w:rsidRDefault="00F00F88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Типоразмеры</w:t>
            </w:r>
          </w:p>
        </w:tc>
        <w:tc>
          <w:tcPr>
            <w:tcW w:w="6237" w:type="dxa"/>
          </w:tcPr>
          <w:p w:rsidR="00F00F88" w:rsidRPr="00731237" w:rsidRDefault="00F00F88" w:rsidP="00F00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Поставляться в 6 типоразмерах. 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F00F88" w:rsidRPr="00731237" w:rsidRDefault="00F00F88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00F88" w:rsidRPr="00731237" w:rsidRDefault="00F00F88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F00F88" w:rsidRPr="00731237" w:rsidRDefault="00F00F88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00F88" w:rsidRPr="00731237" w:rsidRDefault="00F00F88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Маркировка кресла-коляски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наименование производителя;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 xml:space="preserve">- адрес производителя; 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обозначение типа (модели) кресла-коляски (в зависимости от модификации);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дату выпуска (месяц, год);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артикул модификации кресла-коляски;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серийный номер;</w:t>
            </w:r>
          </w:p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рекомендуемую максимальную массу пользователя.</w:t>
            </w:r>
          </w:p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 w:val="restart"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Комплект поставки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набор инструментов;</w:t>
            </w:r>
          </w:p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инструкция для пользователя (на русском языке);</w:t>
            </w:r>
          </w:p>
          <w:p w:rsidR="000A1E3C" w:rsidRPr="00731237" w:rsidRDefault="000A1E3C" w:rsidP="000A1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- гарантийный талон (с отметкой о произведенной проверке контроля качества).</w:t>
            </w:r>
          </w:p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Значение характеристики не может изменяться участником </w:t>
            </w:r>
            <w:r w:rsidRPr="00731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закупки</w:t>
            </w: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674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0A1E3C" w:rsidRPr="00731237" w:rsidRDefault="000A1E3C" w:rsidP="000A1E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A1E3C" w:rsidRPr="00731237" w:rsidRDefault="000A1E3C" w:rsidP="000A1E3C">
            <w:pPr>
              <w:keepNext/>
              <w:widowControl w:val="0"/>
              <w:tabs>
                <w:tab w:val="left" w:pos="1225"/>
              </w:tabs>
              <w:ind w:left="-71" w:right="-82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Соответствие Государственным стандартам</w:t>
            </w:r>
          </w:p>
        </w:tc>
        <w:tc>
          <w:tcPr>
            <w:tcW w:w="6237" w:type="dxa"/>
          </w:tcPr>
          <w:p w:rsidR="000A1E3C" w:rsidRPr="00731237" w:rsidRDefault="000A1E3C" w:rsidP="000A1E3C">
            <w:pPr>
              <w:keepNext/>
              <w:widowControl w:val="0"/>
              <w:ind w:left="-78" w:right="-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ГОСТ Р 50444-2020, ГОСТ Р ИСО 7176-8-2015, ГОСТ Р 51083-2021, ГОСТ Р ИСО 7176-16-2015.</w:t>
            </w:r>
          </w:p>
          <w:p w:rsidR="000A1E3C" w:rsidRPr="00731237" w:rsidRDefault="000A1E3C" w:rsidP="000A1E3C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A1E3C" w:rsidRPr="00731237" w:rsidRDefault="000A1E3C" w:rsidP="000A1E3C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Значение характеристики не может изменяться участником закупки</w:t>
            </w:r>
          </w:p>
          <w:p w:rsidR="000A1E3C" w:rsidRPr="00731237" w:rsidRDefault="000A1E3C" w:rsidP="000A1E3C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1E3C" w:rsidRPr="00731237" w:rsidRDefault="000A1E3C" w:rsidP="000A1E3C">
            <w:pPr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E3C" w:rsidRPr="00731237" w:rsidTr="00C61285">
        <w:tc>
          <w:tcPr>
            <w:tcW w:w="15167" w:type="dxa"/>
            <w:gridSpan w:val="7"/>
          </w:tcPr>
          <w:p w:rsidR="000A1E3C" w:rsidRPr="00731237" w:rsidRDefault="000A1E3C" w:rsidP="000A1E3C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0A1E3C" w:rsidRPr="00731237" w:rsidRDefault="000A1E3C" w:rsidP="000A1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123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0A1E3C" w:rsidRPr="00731237" w:rsidRDefault="000A1E3C" w:rsidP="00512E73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172A" w:rsidRPr="00731237" w:rsidRDefault="00512E73" w:rsidP="00512E73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1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 </w:t>
      </w:r>
    </w:p>
    <w:p w:rsidR="00512E73" w:rsidRPr="00512E73" w:rsidRDefault="00512E73" w:rsidP="00512E73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12E73" w:rsidRPr="00512E73" w:rsidSect="00345AC3">
          <w:headerReference w:type="default" r:id="rId8"/>
          <w:pgSz w:w="16838" w:h="11906" w:orient="landscape"/>
          <w:pgMar w:top="851" w:right="1134" w:bottom="851" w:left="1134" w:header="720" w:footer="720" w:gutter="0"/>
          <w:cols w:space="720"/>
          <w:titlePg/>
          <w:docGrid w:linePitch="272"/>
        </w:sectPr>
      </w:pPr>
      <w:r w:rsidRPr="00731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Предоставлять копии гарантийных талонов или книжек (руководства пользователя), с указанием индивидуальных номеров изделий.</w:t>
      </w:r>
    </w:p>
    <w:p w:rsidR="007A5FDF" w:rsidRPr="007A5FDF" w:rsidRDefault="007A5FDF" w:rsidP="00512E73">
      <w:pPr>
        <w:rPr>
          <w:rFonts w:ascii="Times New Roman" w:hAnsi="Times New Roman" w:cs="Times New Roman"/>
          <w:sz w:val="26"/>
          <w:szCs w:val="26"/>
        </w:rPr>
      </w:pPr>
    </w:p>
    <w:sectPr w:rsidR="007A5FDF" w:rsidRPr="007A5FDF" w:rsidSect="007A5FDF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C2" w:rsidRDefault="007A05C2">
      <w:pPr>
        <w:spacing w:after="0" w:line="240" w:lineRule="auto"/>
      </w:pPr>
      <w:r>
        <w:separator/>
      </w:r>
    </w:p>
  </w:endnote>
  <w:endnote w:type="continuationSeparator" w:id="1">
    <w:p w:rsidR="007A05C2" w:rsidRDefault="007A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C2" w:rsidRDefault="007A05C2">
      <w:pPr>
        <w:spacing w:after="0" w:line="240" w:lineRule="auto"/>
      </w:pPr>
      <w:r>
        <w:separator/>
      </w:r>
    </w:p>
  </w:footnote>
  <w:footnote w:type="continuationSeparator" w:id="1">
    <w:p w:rsidR="007A05C2" w:rsidRDefault="007A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3" w:rsidRDefault="0054578B">
    <w:pPr>
      <w:pStyle w:val="a3"/>
      <w:jc w:val="center"/>
    </w:pPr>
    <w:r>
      <w:fldChar w:fldCharType="begin"/>
    </w:r>
    <w:r w:rsidR="00345AC3">
      <w:instrText>PAGE   \* MERGEFORMAT</w:instrText>
    </w:r>
    <w:r>
      <w:fldChar w:fldCharType="separate"/>
    </w:r>
    <w:r w:rsidR="00345AC3">
      <w:rPr>
        <w:noProof/>
      </w:rPr>
      <w:t>31</w:t>
    </w:r>
    <w:r>
      <w:fldChar w:fldCharType="end"/>
    </w:r>
  </w:p>
  <w:p w:rsidR="00345AC3" w:rsidRDefault="00345A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3" w:rsidRDefault="0054578B">
    <w:pPr>
      <w:pStyle w:val="a3"/>
      <w:jc w:val="center"/>
    </w:pPr>
    <w:r>
      <w:fldChar w:fldCharType="begin"/>
    </w:r>
    <w:r w:rsidR="00345AC3">
      <w:instrText>PAGE   \* MERGEFORMAT</w:instrText>
    </w:r>
    <w:r>
      <w:fldChar w:fldCharType="separate"/>
    </w:r>
    <w:r w:rsidR="00731237">
      <w:rPr>
        <w:noProof/>
      </w:rPr>
      <w:t>16</w:t>
    </w:r>
    <w:r>
      <w:fldChar w:fldCharType="end"/>
    </w:r>
  </w:p>
  <w:p w:rsidR="00345AC3" w:rsidRDefault="00345A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57"/>
    <w:rsid w:val="000A1E3C"/>
    <w:rsid w:val="000D57FB"/>
    <w:rsid w:val="000E2522"/>
    <w:rsid w:val="00114497"/>
    <w:rsid w:val="00142865"/>
    <w:rsid w:val="001E7680"/>
    <w:rsid w:val="001F60F7"/>
    <w:rsid w:val="00265330"/>
    <w:rsid w:val="00321F5C"/>
    <w:rsid w:val="00345AC3"/>
    <w:rsid w:val="003C143E"/>
    <w:rsid w:val="00512E73"/>
    <w:rsid w:val="00514F1E"/>
    <w:rsid w:val="0054578B"/>
    <w:rsid w:val="00590BF1"/>
    <w:rsid w:val="005A1AE3"/>
    <w:rsid w:val="006037E9"/>
    <w:rsid w:val="00654A57"/>
    <w:rsid w:val="006E22AA"/>
    <w:rsid w:val="00731237"/>
    <w:rsid w:val="0073138A"/>
    <w:rsid w:val="007A05C2"/>
    <w:rsid w:val="007A5FDF"/>
    <w:rsid w:val="00802BA6"/>
    <w:rsid w:val="008B172A"/>
    <w:rsid w:val="009359A3"/>
    <w:rsid w:val="00A94ABF"/>
    <w:rsid w:val="00BC4E49"/>
    <w:rsid w:val="00C076D2"/>
    <w:rsid w:val="00C16223"/>
    <w:rsid w:val="00E4451D"/>
    <w:rsid w:val="00F00F88"/>
    <w:rsid w:val="00F34335"/>
    <w:rsid w:val="00F8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65"/>
  </w:style>
  <w:style w:type="paragraph" w:styleId="1">
    <w:name w:val="heading 1"/>
    <w:basedOn w:val="a"/>
    <w:next w:val="a"/>
    <w:link w:val="10"/>
    <w:qFormat/>
    <w:rsid w:val="007A5F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5FD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5FDF"/>
  </w:style>
  <w:style w:type="paragraph" w:styleId="a5">
    <w:name w:val="Body Text"/>
    <w:basedOn w:val="a"/>
    <w:link w:val="a6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5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7A5F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A5F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7A5F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7A5FDF"/>
    <w:rPr>
      <w:color w:val="0000FF"/>
      <w:u w:val="single"/>
    </w:rPr>
  </w:style>
  <w:style w:type="paragraph" w:styleId="ac">
    <w:name w:val="footer"/>
    <w:basedOn w:val="a"/>
    <w:link w:val="ad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7A5FDF"/>
  </w:style>
  <w:style w:type="paragraph" w:customStyle="1" w:styleId="-">
    <w:name w:val="Контракт-раздел"/>
    <w:basedOn w:val="a"/>
    <w:next w:val="-0"/>
    <w:rsid w:val="007A5FDF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8"/>
      <w:szCs w:val="28"/>
      <w:lang w:eastAsia="ru-RU"/>
    </w:rPr>
  </w:style>
  <w:style w:type="paragraph" w:customStyle="1" w:styleId="-0">
    <w:name w:val="Контракт-пункт"/>
    <w:basedOn w:val="a"/>
    <w:rsid w:val="007A5FDF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Контракт-подпункт"/>
    <w:basedOn w:val="a"/>
    <w:rsid w:val="007A5FD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Контракт-подподпункт"/>
    <w:basedOn w:val="a"/>
    <w:rsid w:val="007A5FDF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дподпункт"/>
    <w:basedOn w:val="a"/>
    <w:rsid w:val="007A5FDF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af0"/>
    <w:rsid w:val="007A5FDF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7A5FDF"/>
    <w:rPr>
      <w:rFonts w:ascii="Times New Roman" w:hAnsi="Times New Roman"/>
      <w:sz w:val="22"/>
    </w:rPr>
  </w:style>
  <w:style w:type="character" w:customStyle="1" w:styleId="FontStyle12">
    <w:name w:val="Font Style12"/>
    <w:rsid w:val="007A5FDF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7A5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A5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A5FD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A5F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7A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7A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_Шт1"/>
    <w:basedOn w:val="a5"/>
    <w:rsid w:val="007A5FDF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5"/>
    <w:rsid w:val="007A5FDF"/>
    <w:pPr>
      <w:tabs>
        <w:tab w:val="left" w:pos="5529"/>
      </w:tabs>
      <w:spacing w:before="120" w:after="120"/>
    </w:pPr>
    <w:rPr>
      <w:sz w:val="24"/>
    </w:rPr>
  </w:style>
  <w:style w:type="table" w:customStyle="1" w:styleId="7">
    <w:name w:val="Сетка таблицы7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 текст 2"/>
    <w:basedOn w:val="a5"/>
    <w:rsid w:val="007A5FDF"/>
    <w:pPr>
      <w:jc w:val="both"/>
    </w:pPr>
    <w:rPr>
      <w:b w:val="0"/>
      <w:szCs w:val="28"/>
    </w:rPr>
  </w:style>
  <w:style w:type="table" w:customStyle="1" w:styleId="71">
    <w:name w:val="Сетка таблицы7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5FDF"/>
  </w:style>
  <w:style w:type="character" w:customStyle="1" w:styleId="ConsPlusNormal0">
    <w:name w:val="ConsPlusNormal Знак"/>
    <w:link w:val="ConsPlusNormal"/>
    <w:locked/>
    <w:rsid w:val="007A5FDF"/>
    <w:rPr>
      <w:rFonts w:ascii="Calibri" w:eastAsia="Times New Roman" w:hAnsi="Calibri" w:cs="Calibri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7A5FDF"/>
  </w:style>
  <w:style w:type="table" w:customStyle="1" w:styleId="13">
    <w:name w:val="Сетка таблицы1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7A5FDF"/>
  </w:style>
  <w:style w:type="character" w:styleId="af5">
    <w:name w:val="annotation reference"/>
    <w:uiPriority w:val="99"/>
    <w:semiHidden/>
    <w:unhideWhenUsed/>
    <w:rsid w:val="007A5F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A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A5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5F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A5F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1"/>
    <w:uiPriority w:val="59"/>
    <w:rsid w:val="000A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5F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5FD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5FDF"/>
  </w:style>
  <w:style w:type="paragraph" w:styleId="a5">
    <w:name w:val="Body Text"/>
    <w:basedOn w:val="a"/>
    <w:link w:val="a6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5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A5F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F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7A5F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7A5FD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7A5F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7A5FDF"/>
    <w:rPr>
      <w:color w:val="0000FF"/>
      <w:u w:val="single"/>
    </w:rPr>
  </w:style>
  <w:style w:type="paragraph" w:styleId="ac">
    <w:name w:val="footer"/>
    <w:basedOn w:val="a"/>
    <w:link w:val="ad"/>
    <w:rsid w:val="007A5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A5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7A5FDF"/>
  </w:style>
  <w:style w:type="paragraph" w:customStyle="1" w:styleId="-">
    <w:name w:val="Контракт-раздел"/>
    <w:basedOn w:val="a"/>
    <w:next w:val="-0"/>
    <w:rsid w:val="007A5FDF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8"/>
      <w:szCs w:val="28"/>
      <w:lang w:eastAsia="ru-RU"/>
    </w:rPr>
  </w:style>
  <w:style w:type="paragraph" w:customStyle="1" w:styleId="-0">
    <w:name w:val="Контракт-пункт"/>
    <w:basedOn w:val="a"/>
    <w:rsid w:val="007A5FDF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Контракт-подпункт"/>
    <w:basedOn w:val="a"/>
    <w:rsid w:val="007A5FD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Контракт-подподпункт"/>
    <w:basedOn w:val="a"/>
    <w:rsid w:val="007A5FDF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дподпункт"/>
    <w:basedOn w:val="a"/>
    <w:rsid w:val="007A5FDF"/>
    <w:pPr>
      <w:tabs>
        <w:tab w:val="num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af0"/>
    <w:rsid w:val="007A5FDF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7A5FDF"/>
    <w:rPr>
      <w:rFonts w:ascii="Times New Roman" w:hAnsi="Times New Roman"/>
      <w:sz w:val="22"/>
    </w:rPr>
  </w:style>
  <w:style w:type="character" w:customStyle="1" w:styleId="FontStyle12">
    <w:name w:val="Font Style12"/>
    <w:rsid w:val="007A5FDF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7A5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A5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A5FD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A5F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7A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7A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_Шт1"/>
    <w:basedOn w:val="a5"/>
    <w:rsid w:val="007A5FDF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5"/>
    <w:rsid w:val="007A5FDF"/>
    <w:pPr>
      <w:tabs>
        <w:tab w:val="left" w:pos="5529"/>
      </w:tabs>
      <w:spacing w:before="120" w:after="120"/>
    </w:pPr>
    <w:rPr>
      <w:sz w:val="24"/>
    </w:rPr>
  </w:style>
  <w:style w:type="table" w:customStyle="1" w:styleId="7">
    <w:name w:val="Сетка таблицы7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 текст 2"/>
    <w:basedOn w:val="a5"/>
    <w:rsid w:val="007A5FDF"/>
    <w:pPr>
      <w:jc w:val="both"/>
    </w:pPr>
    <w:rPr>
      <w:b w:val="0"/>
      <w:szCs w:val="28"/>
    </w:rPr>
  </w:style>
  <w:style w:type="table" w:customStyle="1" w:styleId="71">
    <w:name w:val="Сетка таблицы71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5FDF"/>
  </w:style>
  <w:style w:type="character" w:customStyle="1" w:styleId="ConsPlusNormal0">
    <w:name w:val="ConsPlusNormal Знак"/>
    <w:link w:val="ConsPlusNormal"/>
    <w:locked/>
    <w:rsid w:val="007A5FDF"/>
    <w:rPr>
      <w:rFonts w:ascii="Calibri" w:eastAsia="Times New Roman" w:hAnsi="Calibri" w:cs="Calibri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7A5FDF"/>
  </w:style>
  <w:style w:type="table" w:customStyle="1" w:styleId="13">
    <w:name w:val="Сетка таблицы1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7A5FDF"/>
  </w:style>
  <w:style w:type="character" w:styleId="af5">
    <w:name w:val="annotation reference"/>
    <w:uiPriority w:val="99"/>
    <w:semiHidden/>
    <w:unhideWhenUsed/>
    <w:rsid w:val="007A5F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A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A5F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5F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A5F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7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1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1"/>
    <w:uiPriority w:val="59"/>
    <w:rsid w:val="007A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1"/>
    <w:uiPriority w:val="59"/>
    <w:rsid w:val="000A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Дарья Сергеевна</dc:creator>
  <cp:lastModifiedBy>s111</cp:lastModifiedBy>
  <cp:revision>4</cp:revision>
  <cp:lastPrinted>2024-09-18T05:14:00Z</cp:lastPrinted>
  <dcterms:created xsi:type="dcterms:W3CDTF">2024-09-24T05:11:00Z</dcterms:created>
  <dcterms:modified xsi:type="dcterms:W3CDTF">2024-09-24T10:07:00Z</dcterms:modified>
</cp:coreProperties>
</file>