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8B748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B7486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DC433E" w:rsidRPr="008B7486">
        <w:rPr>
          <w:rFonts w:ascii="Times New Roman" w:eastAsia="Times New Roman" w:hAnsi="Times New Roman" w:cs="Times New Roman"/>
          <w:b/>
          <w:bCs/>
        </w:rPr>
        <w:t>Описание объекта закупки</w:t>
      </w:r>
    </w:p>
    <w:p w:rsidR="009943E6" w:rsidRPr="008B748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943E6" w:rsidRPr="008B7486" w:rsidRDefault="009943E6" w:rsidP="00FC3199">
      <w:pPr>
        <w:jc w:val="both"/>
        <w:rPr>
          <w:rFonts w:ascii="Times New Roman" w:hAnsi="Times New Roman" w:cs="Times New Roman"/>
        </w:rPr>
      </w:pPr>
      <w:r w:rsidRPr="008B7486">
        <w:rPr>
          <w:rFonts w:ascii="Times New Roman" w:eastAsia="Times New Roman" w:hAnsi="Times New Roman" w:cs="Times New Roman"/>
          <w:b/>
        </w:rPr>
        <w:t xml:space="preserve">Наименование объекта закупки: </w:t>
      </w:r>
      <w:r w:rsidR="00151A0B" w:rsidRPr="008B7486">
        <w:rPr>
          <w:rFonts w:ascii="Times New Roman" w:eastAsia="Times New Roman" w:hAnsi="Times New Roman" w:cs="Times New Roman"/>
          <w:b/>
          <w:u w:val="single"/>
        </w:rPr>
        <w:t>Поставка технических средств реабилитации (кресла-коляски c ручным приводом с дополнительной фиксацией (поддержкой) головы и тела, в том числе для больных ДЦП, комнатные и прогулочные).</w:t>
      </w:r>
    </w:p>
    <w:p w:rsidR="009943E6" w:rsidRPr="008B7486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486">
        <w:rPr>
          <w:rFonts w:ascii="Times New Roman" w:eastAsia="Times New Roman" w:hAnsi="Times New Roman" w:cs="Times New Roman"/>
          <w:b/>
        </w:rPr>
        <w:t xml:space="preserve">Количество </w:t>
      </w:r>
      <w:r w:rsidR="00DE0FA3" w:rsidRPr="008B7486">
        <w:rPr>
          <w:rFonts w:ascii="Times New Roman" w:eastAsia="Times New Roman" w:hAnsi="Times New Roman" w:cs="Times New Roman"/>
          <w:b/>
          <w:bCs/>
        </w:rPr>
        <w:t>поставки товара:</w:t>
      </w:r>
      <w:r w:rsidR="00DE0FA3" w:rsidRPr="008B7486">
        <w:rPr>
          <w:rFonts w:ascii="Times New Roman" w:eastAsia="Times New Roman" w:hAnsi="Times New Roman" w:cs="Times New Roman"/>
          <w:bCs/>
        </w:rPr>
        <w:t xml:space="preserve"> </w:t>
      </w:r>
      <w:r w:rsidR="00274736" w:rsidRPr="008B7486">
        <w:rPr>
          <w:rFonts w:ascii="Times New Roman" w:eastAsia="Times New Roman" w:hAnsi="Times New Roman" w:cs="Times New Roman"/>
          <w:u w:val="single"/>
          <w:lang w:val="en-US"/>
        </w:rPr>
        <w:t>6</w:t>
      </w:r>
      <w:r w:rsidR="000B662E" w:rsidRPr="008B7486">
        <w:rPr>
          <w:rFonts w:ascii="Times New Roman" w:eastAsia="Times New Roman" w:hAnsi="Times New Roman" w:cs="Times New Roman"/>
          <w:u w:val="single"/>
          <w:lang w:val="en-US"/>
        </w:rPr>
        <w:t>0</w:t>
      </w:r>
      <w:r w:rsidRPr="008B7486">
        <w:rPr>
          <w:rFonts w:ascii="Times New Roman" w:eastAsia="Times New Roman" w:hAnsi="Times New Roman" w:cs="Times New Roman"/>
          <w:u w:val="single"/>
        </w:rPr>
        <w:t xml:space="preserve"> штук</w:t>
      </w:r>
      <w:r w:rsidRPr="008B7486">
        <w:rPr>
          <w:rFonts w:ascii="Times New Roman" w:eastAsia="Times New Roman" w:hAnsi="Times New Roman" w:cs="Times New Roman"/>
        </w:rPr>
        <w:t>.</w:t>
      </w:r>
    </w:p>
    <w:p w:rsidR="00750B25" w:rsidRPr="008B7486" w:rsidRDefault="00750B25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</w:rPr>
      </w:pPr>
    </w:p>
    <w:p w:rsidR="003E31CA" w:rsidRPr="008B7486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</w:rPr>
      </w:pPr>
      <w:r w:rsidRPr="008B7486">
        <w:rPr>
          <w:rFonts w:ascii="Times New Roman" w:eastAsia="Times New Roman" w:hAnsi="Times New Roman" w:cs="Times New Roman"/>
        </w:rPr>
        <w:tab/>
      </w:r>
    </w:p>
    <w:p w:rsidR="00E43A82" w:rsidRPr="008B7486" w:rsidRDefault="00E43A82" w:rsidP="00750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832" w:rsidRPr="008B7486" w:rsidRDefault="007B1832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567"/>
        <w:gridCol w:w="567"/>
        <w:gridCol w:w="1134"/>
        <w:gridCol w:w="1226"/>
        <w:gridCol w:w="334"/>
        <w:gridCol w:w="1559"/>
        <w:gridCol w:w="1559"/>
        <w:gridCol w:w="2268"/>
      </w:tblGrid>
      <w:tr w:rsidR="004A44A0" w:rsidRPr="008B7486" w:rsidTr="004A44A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Style w:val="10"/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Style w:val="10"/>
                <w:rFonts w:ascii="Times New Roman" w:hAnsi="Times New Roman" w:cs="Times New Roman"/>
                <w:color w:val="000000"/>
                <w:lang w:bidi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Наименование Товара по КТРУ (при </w:t>
            </w:r>
            <w:proofErr w:type="gramStart"/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t>наличии)/</w:t>
            </w:r>
            <w:proofErr w:type="gramEnd"/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 Позиция КОЗ/ Наименование ТСР в соответствии с гр.3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87"/>
              </w:tabs>
              <w:ind w:left="-3" w:right="42"/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ind w:left="-10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Кол-во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                       Характеристики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</w:tr>
      <w:tr w:rsidR="004A44A0" w:rsidRPr="008B7486" w:rsidTr="004A44A0">
        <w:trPr>
          <w:trHeight w:val="286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Наименование характеристики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Единица измерения характеристики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Инструкция по заполнению характеристик в заявке</w:t>
            </w:r>
          </w:p>
        </w:tc>
      </w:tr>
      <w:tr w:rsidR="004A44A0" w:rsidRPr="008B7486" w:rsidTr="004A44A0"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КТРУ:</w:t>
            </w:r>
          </w:p>
          <w:p w:rsidR="004A44A0" w:rsidRPr="008B7486" w:rsidRDefault="004A44A0" w:rsidP="004A44A0">
            <w:pPr>
              <w:autoSpaceDE w:val="0"/>
              <w:ind w:left="-158"/>
              <w:jc w:val="center"/>
              <w:rPr>
                <w:rStyle w:val="10"/>
                <w:rFonts w:ascii="Times New Roman" w:hAnsi="Times New Roman" w:cs="Times New Roman"/>
                <w:b/>
                <w:bCs/>
                <w:spacing w:val="-3"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bCs/>
                <w:spacing w:val="-3"/>
              </w:rPr>
              <w:t xml:space="preserve">- </w:t>
            </w:r>
          </w:p>
          <w:p w:rsidR="004A44A0" w:rsidRPr="008B7486" w:rsidRDefault="004A44A0" w:rsidP="004A44A0">
            <w:pPr>
              <w:autoSpaceDE w:val="0"/>
              <w:ind w:left="-158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4A44A0" w:rsidRPr="008B7486" w:rsidRDefault="004A44A0" w:rsidP="004A44A0">
            <w:pPr>
              <w:autoSpaceDE w:val="0"/>
              <w:jc w:val="center"/>
              <w:rPr>
                <w:rStyle w:val="10"/>
                <w:rFonts w:ascii="Times New Roman" w:eastAsia="Arial" w:hAnsi="Times New Roman" w:cs="Times New Roman"/>
                <w:b/>
                <w:spacing w:val="-3"/>
              </w:rPr>
            </w:pPr>
            <w:r w:rsidRPr="008B7486">
              <w:rPr>
                <w:rStyle w:val="10"/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r w:rsidRPr="008B7486">
              <w:rPr>
                <w:rStyle w:val="10"/>
                <w:rFonts w:ascii="Times New Roman" w:eastAsia="Arial" w:hAnsi="Times New Roman" w:cs="Times New Roman"/>
                <w:b/>
                <w:spacing w:val="-3"/>
              </w:rPr>
              <w:t>КОЗ:</w:t>
            </w:r>
          </w:p>
          <w:p w:rsidR="004A44A0" w:rsidRPr="008B7486" w:rsidRDefault="004A44A0" w:rsidP="004A44A0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eastAsia="Arial" w:hAnsi="Times New Roman" w:cs="Times New Roman"/>
                <w:spacing w:val="-3"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spacing w:val="-3"/>
              </w:rPr>
              <w:t xml:space="preserve">01.28.07.01.02.08 - Кресло-коляска с ручным приводом с дополнительной фиксацией (поддержкой) головы и тела, в том </w:t>
            </w:r>
            <w:r w:rsidRPr="008B7486">
              <w:rPr>
                <w:rStyle w:val="10"/>
                <w:rFonts w:ascii="Times New Roman" w:hAnsi="Times New Roman" w:cs="Times New Roman"/>
                <w:b/>
                <w:spacing w:val="-3"/>
              </w:rPr>
              <w:lastRenderedPageBreak/>
              <w:t>числе для больных ДЦП, комнатная (для детей-инвалидов)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Штука</w:t>
            </w:r>
          </w:p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30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en-US"/>
              </w:rPr>
              <w:t>Каталогом товаров, работ, услуг не предусмотрено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en-US"/>
              </w:rPr>
            </w:pPr>
          </w:p>
        </w:tc>
      </w:tr>
      <w:tr w:rsidR="004A44A0" w:rsidRPr="008B7486" w:rsidTr="004A44A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i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</w:rPr>
            </w:pPr>
          </w:p>
        </w:tc>
      </w:tr>
      <w:tr w:rsidR="004A44A0" w:rsidRPr="008B7486" w:rsidTr="004A44A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Количественные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</w:tr>
      <w:tr w:rsidR="004A44A0" w:rsidRPr="008B7486" w:rsidTr="004A44A0">
        <w:trPr>
          <w:trHeight w:val="9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  <w:lang w:val="en-US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Высота спинки должна быть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88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возможность регулировки спинки по высоте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  не менее чем на ± 5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1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lastRenderedPageBreak/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lastRenderedPageBreak/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Подлокотники могут регулироваться по высоте в диапазоне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миллиметр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(мм)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Подлокотники должны быть длиной не менее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27  и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30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в диапазоне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15  и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20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Вилка поворотного колеса должна иметь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позиций установки положения колеса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 Диаметр приводных колес должен быть.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57  и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62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Опоры подножек должны иметь плавную регулировку по высоте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36  до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Опоры подножек должны иметь плавную регулировку по углу наклона.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10º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 изменение высоты сиденья спереди в диапазоне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изменение высоты сиденья сзади в </w:t>
            </w:r>
            <w:r w:rsidRPr="008B7486">
              <w:rPr>
                <w:rFonts w:ascii="Times New Roman" w:hAnsi="Times New Roman" w:cs="Times New Roman"/>
              </w:rPr>
              <w:lastRenderedPageBreak/>
              <w:t xml:space="preserve">диапазоне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менее 9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Участник закупки указывает в заявке конкретное значение </w:t>
            </w: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-  изменение угла наклона сиденья от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минус 5º до 15º;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изменение длины колесной базы не менее чем в 2-х положениях в диапазоне- посредством регулировки расстояния между приводными и поворотными колесами.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8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5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Кресло-коляска должна быть оснащена боковыми поддержками корпуса, регулируемыми по высоте от сиденья –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в диапазоне -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</w:t>
            </w:r>
            <w:proofErr w:type="gramStart"/>
            <w:r w:rsidRPr="008B7486">
              <w:rPr>
                <w:rFonts w:ascii="Times New Roman" w:hAnsi="Times New Roman" w:cs="Times New Roman"/>
              </w:rPr>
              <w:t xml:space="preserve">пользователя.  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22  до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-не менее 17 </w:t>
            </w: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При этом каждая </w:t>
            </w:r>
            <w:r w:rsidRPr="008B7486">
              <w:rPr>
                <w:sz w:val="22"/>
                <w:szCs w:val="22"/>
              </w:rPr>
              <w:lastRenderedPageBreak/>
              <w:t>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-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и иметь функцию отведения.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должна быть оснащена подголовником, регулируемым по высоте -</w:t>
            </w: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от края спинки в диапазоне-</w:t>
            </w: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а также в трех плоскостях при помощи шарнирного механизма.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от 18 до 41 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8B7486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Подголовник должен быть изготовлен из вспененной резины, и иметь ширину опоры-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 и анатомическую форму.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33 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Максимальный вес пользователя: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килограмм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(кг.)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Вес кресла-коляски без дополнительного оснащения и без подушки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21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килограмм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(кг.)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Кресла-коляски должны иметь ширины сиденья: и поставляться в 6 типоразмерах.</w:t>
            </w:r>
          </w:p>
          <w:p w:rsidR="004A44A0" w:rsidRPr="008B7486" w:rsidRDefault="004A44A0" w:rsidP="004A44A0">
            <w:pPr>
              <w:ind w:firstLine="4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-38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-40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-43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-45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-48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-50  +/- 1.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A44A0" w:rsidRPr="008B7486" w:rsidTr="004A44A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Качественные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A44A0" w:rsidRPr="008B7486" w:rsidTr="004A44A0">
        <w:trPr>
          <w:trHeight w:val="197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7486"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 w:rsidRPr="008B7486">
              <w:rPr>
                <w:rFonts w:ascii="Times New Roman" w:eastAsia="Calibri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4A44A0" w:rsidRPr="008B7486" w:rsidRDefault="004A44A0" w:rsidP="004A44A0">
            <w:pPr>
              <w:jc w:val="center"/>
              <w:rPr>
                <w:rStyle w:val="10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center" w:pos="4235"/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Кресла-коляски должны иметь действующее регистрационное удостоверение, выданное Федеральной службой по </w:t>
            </w:r>
            <w:r w:rsidR="00E8087B" w:rsidRPr="008B7486">
              <w:rPr>
                <w:rFonts w:ascii="Times New Roman" w:hAnsi="Times New Roman" w:cs="Times New Roman"/>
              </w:rPr>
              <w:t>надзору в сфере здравоохранения.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Маркировка кресла-коляски должна содержать:</w:t>
            </w:r>
          </w:p>
          <w:p w:rsidR="004A44A0" w:rsidRPr="008B7486" w:rsidRDefault="004A44A0" w:rsidP="004A44A0">
            <w:pPr>
              <w:ind w:hanging="29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- наименование производителя (товарный знак предприятия-производителя);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серийный номер данного кресла-коляски.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 Кресла-коляски должны иметь установленный производителем срок службы, который со дня подписания Акта приема-</w:t>
            </w:r>
            <w:r w:rsidRPr="008B7486">
              <w:rPr>
                <w:rFonts w:ascii="Times New Roman" w:hAnsi="Times New Roman" w:cs="Times New Roman"/>
              </w:rPr>
              <w:lastRenderedPageBreak/>
              <w:t>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Гарантийный срок эксплуатации кресел-колясок не менее 12 месяцев со дня ввода в эксплуатацию.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Поставщик должен располагать сервисной службой, находящейся в РФ для обеспечения гарантийного ремонта поставляемых кресел-колясок.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Кресло-коляска для инвалидов с ручным приводом комнатная, оснащенная набором инструмента, </w:t>
            </w:r>
            <w:proofErr w:type="spellStart"/>
            <w:r w:rsidRPr="008B7486">
              <w:rPr>
                <w:rFonts w:ascii="Times New Roman" w:hAnsi="Times New Roman" w:cs="Times New Roman"/>
              </w:rPr>
              <w:t>тораксиальными</w:t>
            </w:r>
            <w:proofErr w:type="spellEnd"/>
            <w:r w:rsidRPr="008B7486">
              <w:rPr>
                <w:rFonts w:ascii="Times New Roman" w:hAnsi="Times New Roman" w:cs="Times New Roman"/>
              </w:rPr>
              <w:t xml:space="preserve"> (боковыми) поддерживающими верхнюю часть корпуса </w:t>
            </w:r>
            <w:proofErr w:type="spellStart"/>
            <w:r w:rsidRPr="008B7486">
              <w:rPr>
                <w:rFonts w:ascii="Times New Roman" w:hAnsi="Times New Roman" w:cs="Times New Roman"/>
              </w:rPr>
              <w:t>пелотами</w:t>
            </w:r>
            <w:proofErr w:type="spellEnd"/>
            <w:r w:rsidRPr="008B7486">
              <w:rPr>
                <w:rFonts w:ascii="Times New Roman" w:hAnsi="Times New Roman" w:cs="Times New Roman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</w:t>
            </w:r>
            <w:r w:rsidRPr="008B7486">
              <w:rPr>
                <w:sz w:val="22"/>
                <w:szCs w:val="22"/>
              </w:rPr>
              <w:lastRenderedPageBreak/>
              <w:t>к дезинфекции, а также должны быть покрыты высококачественной порошковой краской на основе полиэфира.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B7486">
              <w:rPr>
                <w:sz w:val="22"/>
                <w:szCs w:val="22"/>
              </w:rPr>
              <w:t>схвата</w:t>
            </w:r>
            <w:proofErr w:type="spellEnd"/>
            <w:r w:rsidRPr="008B7486">
              <w:rPr>
                <w:sz w:val="22"/>
                <w:szCs w:val="22"/>
              </w:rPr>
              <w:t>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Накладки подлокотников должны быть изготовлены из вспененной резины.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B7486">
              <w:rPr>
                <w:sz w:val="22"/>
                <w:szCs w:val="22"/>
              </w:rPr>
              <w:t>ободами</w:t>
            </w:r>
            <w:proofErr w:type="spellEnd"/>
            <w:r w:rsidRPr="008B7486">
              <w:rPr>
                <w:sz w:val="22"/>
                <w:szCs w:val="22"/>
              </w:rPr>
              <w:t xml:space="preserve"> и обручами.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Подножки должны легко демонтироваться или отводиться внутрь рамы без демонтажа.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</w:t>
            </w:r>
            <w:r w:rsidRPr="008B7486">
              <w:rPr>
                <w:sz w:val="22"/>
                <w:szCs w:val="22"/>
              </w:rPr>
              <w:lastRenderedPageBreak/>
              <w:t>расположенным на приводном колесе и обеспечивающим индивидуальные регулировки кресла-коляски.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A44A0" w:rsidRPr="008B7486" w:rsidRDefault="004A44A0" w:rsidP="004A44A0">
            <w:pPr>
              <w:ind w:left="405" w:hanging="29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- серийный номер;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набор инструментов;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A44A0" w:rsidRPr="008B7486" w:rsidTr="004A44A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Style w:val="10"/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Style w:val="10"/>
                <w:rFonts w:ascii="Times New Roman" w:hAnsi="Times New Roman" w:cs="Times New Roman"/>
                <w:color w:val="000000"/>
                <w:lang w:bidi="en-US"/>
              </w:rPr>
              <w:lastRenderedPageBreak/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t>Наименов</w:t>
            </w:r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lastRenderedPageBreak/>
              <w:t xml:space="preserve">ание Товара по КТРУ (при </w:t>
            </w:r>
            <w:proofErr w:type="gramStart"/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t>наличии)/</w:t>
            </w:r>
            <w:proofErr w:type="gramEnd"/>
            <w:r w:rsidRPr="008B7486">
              <w:rPr>
                <w:rFonts w:ascii="Times New Roman" w:hAnsi="Times New Roman" w:cs="Times New Roman"/>
                <w:b/>
                <w:color w:val="000000"/>
                <w:lang w:bidi="en-US"/>
              </w:rPr>
              <w:t xml:space="preserve"> Позиция КОЗ/ Наименование ТСР в соответствии с гр.3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87"/>
              </w:tabs>
              <w:ind w:left="-3" w:right="42"/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>Ед</w:t>
            </w: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>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ind w:left="-10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>Ко</w:t>
            </w: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>л-во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bCs/>
                <w:color w:val="000000"/>
                <w:lang w:bidi="en-US"/>
              </w:rPr>
              <w:lastRenderedPageBreak/>
              <w:t xml:space="preserve">                        Характеристики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</w:tr>
      <w:tr w:rsidR="004A44A0" w:rsidRPr="008B7486" w:rsidTr="004A44A0">
        <w:trPr>
          <w:trHeight w:val="286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Наименование характеристики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Единица измерения характеристики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Инструкция по заполнению характеристик в заявке</w:t>
            </w:r>
          </w:p>
        </w:tc>
      </w:tr>
      <w:tr w:rsidR="004A44A0" w:rsidRPr="008B7486" w:rsidTr="004A44A0">
        <w:trPr>
          <w:trHeight w:val="698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КТРУ:</w:t>
            </w:r>
          </w:p>
          <w:p w:rsidR="004A44A0" w:rsidRPr="008B7486" w:rsidRDefault="004A44A0" w:rsidP="004A44A0">
            <w:pPr>
              <w:autoSpaceDE w:val="0"/>
              <w:ind w:left="-158"/>
              <w:jc w:val="center"/>
              <w:rPr>
                <w:rStyle w:val="10"/>
                <w:rFonts w:ascii="Times New Roman" w:hAnsi="Times New Roman" w:cs="Times New Roman"/>
                <w:b/>
                <w:bCs/>
                <w:spacing w:val="-3"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bCs/>
                <w:spacing w:val="-3"/>
              </w:rPr>
              <w:t xml:space="preserve">- </w:t>
            </w:r>
          </w:p>
          <w:p w:rsidR="004A44A0" w:rsidRPr="008B7486" w:rsidRDefault="004A44A0" w:rsidP="004A44A0">
            <w:pPr>
              <w:autoSpaceDE w:val="0"/>
              <w:ind w:left="-158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4A44A0" w:rsidRPr="008B7486" w:rsidRDefault="004A44A0" w:rsidP="004A44A0">
            <w:pPr>
              <w:autoSpaceDE w:val="0"/>
              <w:jc w:val="center"/>
              <w:rPr>
                <w:rStyle w:val="10"/>
                <w:rFonts w:ascii="Times New Roman" w:eastAsia="Arial" w:hAnsi="Times New Roman" w:cs="Times New Roman"/>
                <w:b/>
                <w:spacing w:val="-3"/>
              </w:rPr>
            </w:pPr>
            <w:r w:rsidRPr="008B7486">
              <w:rPr>
                <w:rStyle w:val="10"/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r w:rsidRPr="008B7486">
              <w:rPr>
                <w:rStyle w:val="10"/>
                <w:rFonts w:ascii="Times New Roman" w:eastAsia="Arial" w:hAnsi="Times New Roman" w:cs="Times New Roman"/>
                <w:b/>
                <w:spacing w:val="-3"/>
              </w:rPr>
              <w:t>КОЗ:</w:t>
            </w:r>
          </w:p>
          <w:p w:rsidR="004A44A0" w:rsidRPr="008B7486" w:rsidRDefault="004A44A0" w:rsidP="004A44A0">
            <w:pPr>
              <w:tabs>
                <w:tab w:val="left" w:pos="2590"/>
              </w:tabs>
              <w:autoSpaceDE w:val="0"/>
              <w:jc w:val="center"/>
              <w:rPr>
                <w:rStyle w:val="10"/>
                <w:rFonts w:ascii="Times New Roman" w:eastAsia="Arial" w:hAnsi="Times New Roman" w:cs="Times New Roman"/>
                <w:spacing w:val="-3"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spacing w:val="-3"/>
              </w:rPr>
              <w:t>01.28.07.02.02.08 - Кресло-коляска с ручным приводом с дополнительной фиксацией (поддержкой) головы и тела, в том числе для больных ДЦП, прогулочная (для детей-инвалидов)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Штука</w:t>
            </w:r>
          </w:p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30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en-US"/>
              </w:rPr>
              <w:t>Каталогом товаров, работ, услуг не предусмотрено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en-US"/>
              </w:rPr>
            </w:pPr>
          </w:p>
        </w:tc>
      </w:tr>
      <w:tr w:rsidR="004A44A0" w:rsidRPr="008B7486" w:rsidTr="004A44A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</w:rPr>
            </w:pPr>
            <w:r w:rsidRPr="008B7486">
              <w:rPr>
                <w:rStyle w:val="10"/>
                <w:rFonts w:ascii="Times New Roman" w:hAnsi="Times New Roman" w:cs="Times New Roman"/>
                <w:b/>
                <w:i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Style w:val="10"/>
                <w:rFonts w:ascii="Times New Roman" w:hAnsi="Times New Roman" w:cs="Times New Roman"/>
                <w:b/>
                <w:i/>
              </w:rPr>
            </w:pPr>
          </w:p>
        </w:tc>
      </w:tr>
      <w:tr w:rsidR="004A44A0" w:rsidRPr="008B7486" w:rsidTr="004A44A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Количественные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</w:tr>
      <w:tr w:rsidR="004A44A0" w:rsidRPr="008B7486" w:rsidTr="004A44A0">
        <w:trPr>
          <w:trHeight w:val="90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ac"/>
              <w:suppressLineNumbers w:val="0"/>
              <w:suppressAutoHyphens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  <w:lang w:val="en-US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Высота спинки должна быть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88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возможность регулировки спинки по высоте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  не менее чем на ± 5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Подлокотники могут регулироваться по высоте в диапазоне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миллиметр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(мм)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Подлокотники должны быть длиной не менее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27  и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30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lastRenderedPageBreak/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lastRenderedPageBreak/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160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в диапазоне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15  и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20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Вилка поворотного колеса должна иметь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позиций установки положения колеса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 Диаметр приводных колес должен быть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57  и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62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Опоры подножек должны иметь плавную регулировку по высоте 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36  до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Опоры подножек должны иметь плавную регулировку по углу наклона.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10º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 изменение высоты сиденья спереди в диапазоне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изменение высоты сиденья сзади в диапазоне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9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-  изменение угла наклона сиденья от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минус 5º до 15º;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изменение длины колесной базы не менее чем в 2-х положениях в диапазоне- посредством </w:t>
            </w:r>
            <w:r w:rsidRPr="008B7486">
              <w:rPr>
                <w:rFonts w:ascii="Times New Roman" w:hAnsi="Times New Roman" w:cs="Times New Roman"/>
              </w:rPr>
              <w:lastRenderedPageBreak/>
              <w:t>регулировки расстояния между приводными и поворотными колесами.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менее 8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lastRenderedPageBreak/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lastRenderedPageBreak/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5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Кресло-коляска должна быть оснащена боковыми поддержками корпуса, регулируемыми по высоте от сиденья –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в диапазоне -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</w:t>
            </w:r>
            <w:proofErr w:type="gramStart"/>
            <w:r w:rsidRPr="008B7486">
              <w:rPr>
                <w:rFonts w:ascii="Times New Roman" w:hAnsi="Times New Roman" w:cs="Times New Roman"/>
              </w:rPr>
              <w:t xml:space="preserve">пользователя.  </w:t>
            </w:r>
            <w:proofErr w:type="gramEnd"/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22  до</w:t>
            </w:r>
            <w:proofErr w:type="gramEnd"/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-не менее 17 </w:t>
            </w: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При этом каждая поддержка должна настраиваться индивидуально с учетом индивидуальных потребностей пользователя и расстояние между </w:t>
            </w:r>
            <w:r w:rsidRPr="008B7486">
              <w:rPr>
                <w:sz w:val="22"/>
                <w:szCs w:val="22"/>
              </w:rPr>
              <w:lastRenderedPageBreak/>
              <w:t>поддержками должно регулироваться в диапазоне -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и иметь функцию отведения.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8B7486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lastRenderedPageBreak/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Участник закупки указывает в заявке конкретное значение </w:t>
            </w: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должна быть оснащена подголовником, регулируемым по высоте -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от края спинки в диапазоне-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а также в трех плоскостях при помощи шарнирного механизма.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от 18 до 41 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диапазон значений характеристики</w:t>
            </w: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Подголовник должен быть изготовлен из вспененной резины, и иметь ширину опоры-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 и анатомическую форму.</w:t>
            </w:r>
          </w:p>
          <w:p w:rsidR="004A44A0" w:rsidRPr="008B7486" w:rsidRDefault="004A44A0" w:rsidP="004A44A0">
            <w:pPr>
              <w:pStyle w:val="2"/>
              <w:ind w:firstLine="675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менее 33 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Максимальный вес пользователя: </w:t>
            </w:r>
          </w:p>
          <w:p w:rsidR="004A44A0" w:rsidRPr="008B7486" w:rsidRDefault="004A44A0" w:rsidP="004A44A0">
            <w:pPr>
              <w:ind w:left="8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не менее 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килограмм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(кг.)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Вес кресла-коляски без дополнительного оснащения и без подушки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21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килограмм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(кг.)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4A44A0" w:rsidRPr="008B7486" w:rsidTr="004A44A0">
        <w:trPr>
          <w:trHeight w:val="3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ind w:firstLine="675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Кресла-коляски должны иметь ширины сиденья: и поставляться в 6 </w:t>
            </w:r>
            <w:r w:rsidRPr="008B7486">
              <w:rPr>
                <w:rFonts w:ascii="Times New Roman" w:hAnsi="Times New Roman" w:cs="Times New Roman"/>
              </w:rPr>
              <w:lastRenderedPageBreak/>
              <w:t>типоразмерах.</w:t>
            </w:r>
          </w:p>
          <w:p w:rsidR="004A44A0" w:rsidRPr="008B7486" w:rsidRDefault="004A44A0" w:rsidP="004A44A0">
            <w:pPr>
              <w:ind w:firstLine="4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-38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-40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-43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-45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-48  +/- 1;</w:t>
            </w:r>
          </w:p>
          <w:p w:rsidR="004A44A0" w:rsidRPr="008B7486" w:rsidRDefault="004A44A0" w:rsidP="004A44A0">
            <w:pPr>
              <w:pStyle w:val="11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sz w:val="22"/>
                <w:szCs w:val="22"/>
              </w:rPr>
              <w:t>-50  +/- 1.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сантиметр</w:t>
            </w:r>
          </w:p>
          <w:p w:rsidR="004A44A0" w:rsidRPr="008B7486" w:rsidRDefault="004A44A0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(см)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4A44A0" w:rsidRPr="008B7486" w:rsidTr="004A44A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4A0" w:rsidRPr="008B7486" w:rsidRDefault="004A44A0" w:rsidP="004A44A0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74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Качественные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0" w:rsidRPr="008B7486" w:rsidRDefault="004A44A0" w:rsidP="004A44A0">
            <w:pPr>
              <w:pStyle w:val="ac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A44A0" w:rsidRPr="008B7486" w:rsidTr="004A44A0">
        <w:trPr>
          <w:trHeight w:val="126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 w:rsidRPr="008B7486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числе для</w:t>
            </w:r>
            <w:r w:rsidRPr="008B7486">
              <w:rPr>
                <w:rFonts w:ascii="Times New Roman" w:hAnsi="Times New Roman" w:cs="Times New Roman"/>
              </w:rPr>
              <w:t xml:space="preserve"> больных ДЦП, </w:t>
            </w:r>
            <w:r w:rsidRPr="008B7486">
              <w:rPr>
                <w:rFonts w:ascii="Times New Roman" w:hAnsi="Times New Roman" w:cs="Times New Roman"/>
                <w:b/>
              </w:rPr>
              <w:t xml:space="preserve">прогулочная </w:t>
            </w:r>
            <w:r w:rsidRPr="008B7486">
              <w:rPr>
                <w:rFonts w:ascii="Times New Roman" w:hAnsi="Times New Roman" w:cs="Times New Roman"/>
              </w:rPr>
              <w:t>(для инвалидов и детей-инвалидов)</w:t>
            </w:r>
          </w:p>
          <w:p w:rsidR="004A44A0" w:rsidRPr="008B7486" w:rsidRDefault="004A44A0" w:rsidP="004A44A0">
            <w:pPr>
              <w:jc w:val="center"/>
              <w:rPr>
                <w:rStyle w:val="10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A0" w:rsidRPr="008B7486" w:rsidRDefault="004A44A0" w:rsidP="004A44A0">
            <w:pPr>
              <w:tabs>
                <w:tab w:val="center" w:pos="4235"/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Кресла-коляски должны иметь действующее регистрационное удостоверение, выданное Федеральной службой по </w:t>
            </w:r>
            <w:r w:rsidR="00216065" w:rsidRPr="008B7486">
              <w:rPr>
                <w:rFonts w:ascii="Times New Roman" w:hAnsi="Times New Roman" w:cs="Times New Roman"/>
              </w:rPr>
              <w:t>надзору в сфере здравоохранения.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Маркировка кресла-коляски должна содержать:</w:t>
            </w:r>
          </w:p>
          <w:p w:rsidR="004A44A0" w:rsidRPr="008B7486" w:rsidRDefault="004A44A0" w:rsidP="004A44A0">
            <w:pPr>
              <w:ind w:hanging="29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- наименование производителя (товарный знак предприятия-производителя);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серийный номер данного кресла-коляски.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  Кресла-коляски должны иметь </w:t>
            </w:r>
            <w:r w:rsidRPr="008B7486">
              <w:rPr>
                <w:rFonts w:ascii="Times New Roman" w:hAnsi="Times New Roman" w:cs="Times New Roman"/>
              </w:rPr>
              <w:lastRenderedPageBreak/>
              <w:t>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Гарантийный срок эксплуатации кресел-колясок не менее 12 месяцев со дня ввода в эксплуатацию.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Поставщик должен располагать сервисной службой, находящейся в РФ для обеспечения гарантийного ремонта поставляемых кресел-колясок.</w:t>
            </w:r>
          </w:p>
          <w:p w:rsidR="004A44A0" w:rsidRPr="008B7486" w:rsidRDefault="004A44A0" w:rsidP="004A44A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8B7486">
              <w:rPr>
                <w:rFonts w:ascii="Times New Roman" w:hAnsi="Times New Roman" w:cs="Times New Roman"/>
              </w:rPr>
              <w:t>тораксиальными</w:t>
            </w:r>
            <w:proofErr w:type="spellEnd"/>
            <w:r w:rsidRPr="008B7486">
              <w:rPr>
                <w:rFonts w:ascii="Times New Roman" w:hAnsi="Times New Roman" w:cs="Times New Roman"/>
              </w:rPr>
              <w:t xml:space="preserve"> (боковыми) поддерживающими верхнюю часть корпуса </w:t>
            </w:r>
            <w:proofErr w:type="spellStart"/>
            <w:r w:rsidRPr="008B7486">
              <w:rPr>
                <w:rFonts w:ascii="Times New Roman" w:hAnsi="Times New Roman" w:cs="Times New Roman"/>
              </w:rPr>
              <w:t>пелотами</w:t>
            </w:r>
            <w:proofErr w:type="spellEnd"/>
            <w:r w:rsidRPr="008B7486">
              <w:rPr>
                <w:rFonts w:ascii="Times New Roman" w:hAnsi="Times New Roman" w:cs="Times New Roman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обеспечивать длительное пребывание в сидячем положении без утомления и развития пролежней, </w:t>
            </w:r>
            <w:r w:rsidRPr="008B7486">
              <w:rPr>
                <w:sz w:val="22"/>
                <w:szCs w:val="22"/>
              </w:rPr>
              <w:lastRenderedPageBreak/>
              <w:t>искривлений.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8B7486">
              <w:rPr>
                <w:sz w:val="22"/>
                <w:szCs w:val="22"/>
              </w:rPr>
              <w:t>схвата</w:t>
            </w:r>
            <w:proofErr w:type="spellEnd"/>
            <w:r w:rsidRPr="008B7486">
              <w:rPr>
                <w:sz w:val="22"/>
                <w:szCs w:val="22"/>
              </w:rPr>
              <w:t>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A44A0" w:rsidRPr="008B7486" w:rsidRDefault="004A44A0" w:rsidP="004A44A0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Накладки подлокотников должны быть изготовлены из вспененной резины. 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B7486">
              <w:rPr>
                <w:sz w:val="22"/>
                <w:szCs w:val="22"/>
              </w:rPr>
              <w:t>ободами</w:t>
            </w:r>
            <w:proofErr w:type="spellEnd"/>
            <w:r w:rsidRPr="008B7486">
              <w:rPr>
                <w:sz w:val="22"/>
                <w:szCs w:val="22"/>
              </w:rPr>
              <w:t xml:space="preserve"> и обручами. 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Подножки должны легко </w:t>
            </w:r>
            <w:r w:rsidRPr="008B7486">
              <w:rPr>
                <w:sz w:val="22"/>
                <w:szCs w:val="22"/>
              </w:rPr>
              <w:lastRenderedPageBreak/>
              <w:t xml:space="preserve">демонтироваться или отводиться внутрь рамы без демонтажа. </w:t>
            </w:r>
          </w:p>
          <w:p w:rsidR="004A44A0" w:rsidRPr="008B7486" w:rsidRDefault="004A44A0" w:rsidP="004A44A0">
            <w:pPr>
              <w:pStyle w:val="2"/>
              <w:ind w:firstLine="709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кресла-коляски.</w:t>
            </w:r>
          </w:p>
          <w:p w:rsidR="004A44A0" w:rsidRPr="008B7486" w:rsidRDefault="004A44A0" w:rsidP="004A44A0">
            <w:pPr>
              <w:pStyle w:val="2"/>
              <w:ind w:firstLine="426"/>
              <w:rPr>
                <w:sz w:val="22"/>
                <w:szCs w:val="22"/>
              </w:rPr>
            </w:pPr>
            <w:r w:rsidRPr="008B7486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4A44A0" w:rsidRPr="008B7486" w:rsidRDefault="004A44A0" w:rsidP="004A44A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4A44A0" w:rsidRPr="008B7486" w:rsidRDefault="004A44A0" w:rsidP="004A44A0">
            <w:pPr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A44A0" w:rsidRPr="008B7486" w:rsidRDefault="004A44A0" w:rsidP="004A44A0">
            <w:pPr>
              <w:ind w:left="405" w:hanging="29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A44A0" w:rsidRPr="008B7486" w:rsidRDefault="004A44A0" w:rsidP="004A44A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серийный номер;</w:t>
            </w:r>
          </w:p>
          <w:p w:rsidR="004A44A0" w:rsidRPr="008B7486" w:rsidRDefault="004A44A0" w:rsidP="004A44A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A44A0" w:rsidRPr="008B7486" w:rsidRDefault="004A44A0" w:rsidP="004A44A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A44A0" w:rsidRPr="008B7486" w:rsidRDefault="004A44A0" w:rsidP="004A44A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набор инструментов;</w:t>
            </w:r>
          </w:p>
          <w:p w:rsidR="004A44A0" w:rsidRPr="008B7486" w:rsidRDefault="004A44A0" w:rsidP="004A44A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A44A0" w:rsidRPr="008B7486" w:rsidRDefault="004A44A0" w:rsidP="004A44A0">
            <w:pPr>
              <w:ind w:left="87"/>
              <w:jc w:val="both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4A0" w:rsidRPr="008B7486" w:rsidRDefault="004A44A0" w:rsidP="004A44A0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8B7486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</w:tbl>
    <w:p w:rsidR="004A44A0" w:rsidRPr="008B7486" w:rsidRDefault="004A44A0" w:rsidP="004A44A0">
      <w:pPr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</w:p>
    <w:p w:rsidR="004A44A0" w:rsidRPr="008B7486" w:rsidRDefault="004A44A0" w:rsidP="004A44A0">
      <w:pPr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</w:p>
    <w:p w:rsidR="004A44A0" w:rsidRPr="008B7486" w:rsidRDefault="004A44A0" w:rsidP="004A44A0">
      <w:pPr>
        <w:ind w:right="-427"/>
        <w:jc w:val="both"/>
        <w:rPr>
          <w:rFonts w:ascii="Times New Roman" w:eastAsia="Times New Roman" w:hAnsi="Times New Roman" w:cs="Times New Roman"/>
          <w:lang w:eastAsia="ar-SA"/>
        </w:rPr>
      </w:pPr>
    </w:p>
    <w:p w:rsidR="007B1832" w:rsidRPr="008B7486" w:rsidRDefault="007B1832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712F63" w:rsidRPr="008B7486" w:rsidRDefault="00712F63" w:rsidP="00712F63">
      <w:pPr>
        <w:jc w:val="center"/>
        <w:rPr>
          <w:rFonts w:ascii="Times New Roman" w:hAnsi="Times New Roman" w:cs="Times New Roman"/>
          <w:b/>
        </w:rPr>
      </w:pPr>
      <w:r w:rsidRPr="008B7486">
        <w:rPr>
          <w:rFonts w:ascii="Times New Roman" w:hAnsi="Times New Roman" w:cs="Times New Roman"/>
          <w:b/>
        </w:rPr>
        <w:t>Республика Дагестан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9"/>
        <w:gridCol w:w="6332"/>
        <w:gridCol w:w="2126"/>
        <w:gridCol w:w="1276"/>
      </w:tblGrid>
      <w:tr w:rsidR="00712F63" w:rsidRPr="008B7486" w:rsidTr="004A44A0">
        <w:tc>
          <w:tcPr>
            <w:tcW w:w="439" w:type="dxa"/>
          </w:tcPr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32" w:type="dxa"/>
          </w:tcPr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126" w:type="dxa"/>
          </w:tcPr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ШИРИНА СИДЕНИЯ И 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12F63" w:rsidRPr="008B7486" w:rsidTr="004A44A0">
        <w:tc>
          <w:tcPr>
            <w:tcW w:w="439" w:type="dxa"/>
          </w:tcPr>
          <w:p w:rsidR="00712F63" w:rsidRPr="008B7486" w:rsidRDefault="00712F63" w:rsidP="004A44A0">
            <w:pPr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2" w:type="dxa"/>
          </w:tcPr>
          <w:p w:rsidR="00712F63" w:rsidRPr="008B7486" w:rsidRDefault="00712F63" w:rsidP="00712F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</w:t>
            </w:r>
            <w:r w:rsidR="000474B3" w:rsidRPr="008B7486">
              <w:rPr>
                <w:rFonts w:ascii="Times New Roman" w:hAnsi="Times New Roman" w:cs="Times New Roman"/>
                <w:b/>
              </w:rPr>
              <w:t xml:space="preserve">сле для больных ДЦП, комнатная </w:t>
            </w:r>
          </w:p>
          <w:p w:rsidR="00712F63" w:rsidRPr="008B7486" w:rsidRDefault="00712F63" w:rsidP="004A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2F63" w:rsidRPr="008B7486" w:rsidRDefault="00EC0BA5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38см.-5</w:t>
            </w:r>
            <w:r w:rsidR="00712F63"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40см.-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3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43см.-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10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 45см.-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10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 48см.-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  <w:b/>
              </w:rPr>
              <w:t>50см.-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276" w:type="dxa"/>
          </w:tcPr>
          <w:p w:rsidR="00712F63" w:rsidRPr="008B7486" w:rsidRDefault="00712F63" w:rsidP="004A44A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12F63" w:rsidRPr="008B7486" w:rsidRDefault="00712F63" w:rsidP="004A44A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12F63" w:rsidRPr="008B7486" w:rsidRDefault="00274736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A54DE3" w:rsidRPr="008B7486">
              <w:rPr>
                <w:rFonts w:ascii="Times New Roman" w:eastAsia="Times New Roman" w:hAnsi="Times New Roman" w:cs="Times New Roman"/>
                <w:b/>
              </w:rPr>
              <w:t>0</w:t>
            </w:r>
            <w:r w:rsidR="00712F63" w:rsidRPr="008B7486">
              <w:rPr>
                <w:rFonts w:ascii="Times New Roman" w:eastAsia="Times New Roman" w:hAnsi="Times New Roman" w:cs="Times New Roman"/>
                <w:b/>
              </w:rPr>
              <w:t>шт.</w:t>
            </w:r>
          </w:p>
        </w:tc>
      </w:tr>
      <w:tr w:rsidR="00712F63" w:rsidRPr="008B7486" w:rsidTr="004A44A0">
        <w:tc>
          <w:tcPr>
            <w:tcW w:w="439" w:type="dxa"/>
          </w:tcPr>
          <w:p w:rsidR="00712F63" w:rsidRPr="008B7486" w:rsidRDefault="00712F63" w:rsidP="004A4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748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712F63" w:rsidRPr="008B7486" w:rsidRDefault="00712F63" w:rsidP="004A4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2" w:type="dxa"/>
          </w:tcPr>
          <w:p w:rsidR="00712F63" w:rsidRPr="008B7486" w:rsidRDefault="00712F63" w:rsidP="004A44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486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</w:t>
            </w:r>
            <w:r w:rsidR="000474B3" w:rsidRPr="008B7486">
              <w:rPr>
                <w:rFonts w:ascii="Times New Roman" w:hAnsi="Times New Roman" w:cs="Times New Roman"/>
                <w:b/>
              </w:rPr>
              <w:t>е для больных ДЦП, прогулочная</w:t>
            </w:r>
          </w:p>
        </w:tc>
        <w:tc>
          <w:tcPr>
            <w:tcW w:w="2126" w:type="dxa"/>
          </w:tcPr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38см.-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5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40см.-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3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43см.-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10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EC0BA5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>45см.-10</w:t>
            </w:r>
            <w:r w:rsidR="00712F63"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 48см.-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</w:t>
            </w:r>
            <w:r w:rsidRPr="008B7486">
              <w:rPr>
                <w:rFonts w:ascii="Times New Roman" w:hAnsi="Times New Roman" w:cs="Times New Roman"/>
                <w:b/>
              </w:rPr>
              <w:t>шт.</w:t>
            </w:r>
          </w:p>
          <w:p w:rsidR="00712F63" w:rsidRPr="008B7486" w:rsidRDefault="002A3B16" w:rsidP="004A44A0">
            <w:pPr>
              <w:rPr>
                <w:rFonts w:ascii="Times New Roman" w:hAnsi="Times New Roman" w:cs="Times New Roman"/>
              </w:rPr>
            </w:pPr>
            <w:r w:rsidRPr="008B7486">
              <w:rPr>
                <w:rFonts w:ascii="Times New Roman" w:hAnsi="Times New Roman" w:cs="Times New Roman"/>
                <w:b/>
              </w:rPr>
              <w:t xml:space="preserve">      50см.-</w:t>
            </w:r>
            <w:r w:rsidR="00EC0BA5" w:rsidRPr="008B7486">
              <w:rPr>
                <w:rFonts w:ascii="Times New Roman" w:hAnsi="Times New Roman" w:cs="Times New Roman"/>
                <w:b/>
              </w:rPr>
              <w:t>1</w:t>
            </w:r>
            <w:r w:rsidR="00712F63" w:rsidRPr="008B7486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276" w:type="dxa"/>
          </w:tcPr>
          <w:p w:rsidR="00712F63" w:rsidRPr="008B7486" w:rsidRDefault="00274736" w:rsidP="004A44A0">
            <w:pPr>
              <w:rPr>
                <w:rFonts w:ascii="Times New Roman" w:eastAsia="Times New Roman" w:hAnsi="Times New Roman" w:cs="Times New Roman"/>
                <w:b/>
              </w:rPr>
            </w:pPr>
            <w:r w:rsidRPr="008B7486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712F63" w:rsidRPr="008B7486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="00712F63" w:rsidRPr="008B7486">
              <w:rPr>
                <w:rFonts w:ascii="Times New Roman" w:eastAsia="Times New Roman" w:hAnsi="Times New Roman" w:cs="Times New Roman"/>
                <w:b/>
              </w:rPr>
              <w:t>шт.</w:t>
            </w:r>
          </w:p>
        </w:tc>
      </w:tr>
      <w:tr w:rsidR="00712F63" w:rsidRPr="008B7486" w:rsidTr="004A44A0">
        <w:tc>
          <w:tcPr>
            <w:tcW w:w="439" w:type="dxa"/>
          </w:tcPr>
          <w:p w:rsidR="00712F63" w:rsidRPr="008B7486" w:rsidRDefault="00712F63" w:rsidP="004A4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7486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332" w:type="dxa"/>
          </w:tcPr>
          <w:p w:rsidR="00712F63" w:rsidRPr="008B7486" w:rsidRDefault="00712F63" w:rsidP="004A44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48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  <w:p w:rsidR="00712F63" w:rsidRPr="008B7486" w:rsidRDefault="00712F63" w:rsidP="004A44A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712F63" w:rsidRPr="008B7486" w:rsidRDefault="00712F63" w:rsidP="004A4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2F63" w:rsidRPr="008B7486" w:rsidRDefault="00274736" w:rsidP="004A44A0">
            <w:pPr>
              <w:rPr>
                <w:rFonts w:ascii="Times New Roman" w:eastAsia="Times New Roman" w:hAnsi="Times New Roman" w:cs="Times New Roman"/>
                <w:b/>
              </w:rPr>
            </w:pPr>
            <w:r w:rsidRPr="008B7486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="00712F63" w:rsidRPr="008B7486">
              <w:rPr>
                <w:rFonts w:ascii="Times New Roman" w:eastAsia="Times New Roman" w:hAnsi="Times New Roman" w:cs="Times New Roman"/>
                <w:b/>
              </w:rPr>
              <w:t>0шт.</w:t>
            </w:r>
          </w:p>
        </w:tc>
      </w:tr>
    </w:tbl>
    <w:p w:rsidR="00CE4928" w:rsidRPr="008B7486" w:rsidRDefault="00CE4928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</w:p>
    <w:p w:rsidR="002D0BE4" w:rsidRPr="008B7486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8B7486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8B7486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8B7486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9E7FDB" w:rsidRPr="008B7486" w:rsidTr="009E7FD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8B7486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8B748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Срок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8B7486" w:rsidRDefault="0012188A" w:rsidP="004115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486">
              <w:rPr>
                <w:rFonts w:ascii="Times New Roman" w:hAnsi="Times New Roman" w:cs="Times New Roman"/>
              </w:rPr>
              <w:t xml:space="preserve">Срок поставки: 100 % поставка Товара в г. Махачкала осуществляется с момента заключения в течении 20 дней для возможности Заказчику провести проверку Товара на соответствие количеству, комплектности и качеству поставляемых </w:t>
            </w:r>
            <w:proofErr w:type="spellStart"/>
            <w:r w:rsidRPr="008B7486">
              <w:rPr>
                <w:rFonts w:ascii="Times New Roman" w:hAnsi="Times New Roman" w:cs="Times New Roman"/>
              </w:rPr>
              <w:t>Товаров.Поставка</w:t>
            </w:r>
            <w:proofErr w:type="spellEnd"/>
            <w:r w:rsidRPr="008B7486">
              <w:rPr>
                <w:rFonts w:ascii="Times New Roman" w:hAnsi="Times New Roman" w:cs="Times New Roman"/>
              </w:rPr>
              <w:t xml:space="preserve"> Товара Получателям не должна превышать 30 (тридцати) календарных дней, а в отношении Получателей,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9E7FDB" w:rsidRPr="008B7486" w:rsidTr="009E7F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8B7486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8B7486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Место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8B7486" w:rsidRDefault="009E7FDB" w:rsidP="009E7FDB">
            <w:pPr>
              <w:snapToGrid w:val="0"/>
              <w:spacing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8B7486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 xml:space="preserve">Республика Дагестан: г. Махачкала. </w:t>
            </w:r>
            <w:r w:rsidRPr="008B7486">
              <w:rPr>
                <w:rFonts w:ascii="Times New Roman" w:eastAsia="Arial" w:hAnsi="Times New Roman" w:cs="Times New Roman"/>
                <w:iCs/>
                <w:spacing w:val="-2"/>
                <w:kern w:val="2"/>
                <w:lang w:eastAsia="fa-IR" w:bidi="fa-IR"/>
              </w:rPr>
              <w:t xml:space="preserve">При наличии направлений Фонда доставка производится </w:t>
            </w:r>
            <w:r w:rsidR="007B6B5A" w:rsidRPr="008B7486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по месту жительства Получателя</w:t>
            </w:r>
            <w:r w:rsidRPr="008B7486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.</w:t>
            </w:r>
          </w:p>
        </w:tc>
      </w:tr>
    </w:tbl>
    <w:p w:rsidR="003E31CA" w:rsidRPr="008B7486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0445D1">
      <w:headerReference w:type="even" r:id="rId8"/>
      <w:headerReference w:type="default" r:id="rId9"/>
      <w:pgSz w:w="11909" w:h="16834"/>
      <w:pgMar w:top="142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14" w:rsidRDefault="007B5E14">
      <w:pPr>
        <w:spacing w:after="0" w:line="240" w:lineRule="auto"/>
      </w:pPr>
      <w:r>
        <w:separator/>
      </w:r>
    </w:p>
  </w:endnote>
  <w:endnote w:type="continuationSeparator" w:id="0">
    <w:p w:rsidR="007B5E14" w:rsidRDefault="007B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14" w:rsidRDefault="007B5E14">
      <w:pPr>
        <w:spacing w:after="0" w:line="240" w:lineRule="auto"/>
      </w:pPr>
      <w:r>
        <w:separator/>
      </w:r>
    </w:p>
  </w:footnote>
  <w:footnote w:type="continuationSeparator" w:id="0">
    <w:p w:rsidR="007B5E14" w:rsidRDefault="007B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A0" w:rsidRDefault="004A44A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A0" w:rsidRDefault="004A44A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90"/>
    <w:rsid w:val="00004440"/>
    <w:rsid w:val="000165A8"/>
    <w:rsid w:val="00032C1E"/>
    <w:rsid w:val="00037A37"/>
    <w:rsid w:val="000445D1"/>
    <w:rsid w:val="000474B3"/>
    <w:rsid w:val="00052533"/>
    <w:rsid w:val="00057477"/>
    <w:rsid w:val="00060B1B"/>
    <w:rsid w:val="00065A3E"/>
    <w:rsid w:val="0007387B"/>
    <w:rsid w:val="00075AE9"/>
    <w:rsid w:val="000A445D"/>
    <w:rsid w:val="000A496F"/>
    <w:rsid w:val="000A619C"/>
    <w:rsid w:val="000B039B"/>
    <w:rsid w:val="000B1491"/>
    <w:rsid w:val="000B662E"/>
    <w:rsid w:val="000D2A6C"/>
    <w:rsid w:val="000D6C3C"/>
    <w:rsid w:val="000F4316"/>
    <w:rsid w:val="001101E3"/>
    <w:rsid w:val="0011384C"/>
    <w:rsid w:val="0012188A"/>
    <w:rsid w:val="001479D8"/>
    <w:rsid w:val="001513F5"/>
    <w:rsid w:val="00151A0B"/>
    <w:rsid w:val="00162C9E"/>
    <w:rsid w:val="00170FD1"/>
    <w:rsid w:val="00175257"/>
    <w:rsid w:val="001A40C4"/>
    <w:rsid w:val="001A46DE"/>
    <w:rsid w:val="001F5F8B"/>
    <w:rsid w:val="001F60EE"/>
    <w:rsid w:val="002125B4"/>
    <w:rsid w:val="00216065"/>
    <w:rsid w:val="00223BF1"/>
    <w:rsid w:val="00240843"/>
    <w:rsid w:val="00243265"/>
    <w:rsid w:val="0025730D"/>
    <w:rsid w:val="00273683"/>
    <w:rsid w:val="00273751"/>
    <w:rsid w:val="00274736"/>
    <w:rsid w:val="00291EB5"/>
    <w:rsid w:val="002A3B16"/>
    <w:rsid w:val="002A4C0E"/>
    <w:rsid w:val="002B6ED4"/>
    <w:rsid w:val="002D0BE4"/>
    <w:rsid w:val="002D770E"/>
    <w:rsid w:val="002E2F64"/>
    <w:rsid w:val="002E768C"/>
    <w:rsid w:val="00304584"/>
    <w:rsid w:val="00332DBD"/>
    <w:rsid w:val="00333B3C"/>
    <w:rsid w:val="00372044"/>
    <w:rsid w:val="003A461F"/>
    <w:rsid w:val="003B6591"/>
    <w:rsid w:val="003C0A41"/>
    <w:rsid w:val="003E31CA"/>
    <w:rsid w:val="003E7806"/>
    <w:rsid w:val="004115C9"/>
    <w:rsid w:val="004152F9"/>
    <w:rsid w:val="00425039"/>
    <w:rsid w:val="00425958"/>
    <w:rsid w:val="004520C5"/>
    <w:rsid w:val="00466BBC"/>
    <w:rsid w:val="00494EE2"/>
    <w:rsid w:val="004965FD"/>
    <w:rsid w:val="00497E55"/>
    <w:rsid w:val="004A304E"/>
    <w:rsid w:val="004A44A0"/>
    <w:rsid w:val="004F0231"/>
    <w:rsid w:val="004F2646"/>
    <w:rsid w:val="004F52BD"/>
    <w:rsid w:val="00501362"/>
    <w:rsid w:val="00501735"/>
    <w:rsid w:val="00507DD7"/>
    <w:rsid w:val="005160E7"/>
    <w:rsid w:val="00526231"/>
    <w:rsid w:val="00541FF9"/>
    <w:rsid w:val="00550764"/>
    <w:rsid w:val="00594104"/>
    <w:rsid w:val="005A6AA1"/>
    <w:rsid w:val="005C74AF"/>
    <w:rsid w:val="005E19AC"/>
    <w:rsid w:val="00603961"/>
    <w:rsid w:val="00613CF1"/>
    <w:rsid w:val="00621649"/>
    <w:rsid w:val="00633BC6"/>
    <w:rsid w:val="00637E86"/>
    <w:rsid w:val="00641810"/>
    <w:rsid w:val="00661088"/>
    <w:rsid w:val="006664FB"/>
    <w:rsid w:val="0067230C"/>
    <w:rsid w:val="006A34D1"/>
    <w:rsid w:val="006B5313"/>
    <w:rsid w:val="006C1E12"/>
    <w:rsid w:val="006C4EB0"/>
    <w:rsid w:val="006D0D95"/>
    <w:rsid w:val="006F217F"/>
    <w:rsid w:val="006F2281"/>
    <w:rsid w:val="00712F63"/>
    <w:rsid w:val="00714D0C"/>
    <w:rsid w:val="00750B25"/>
    <w:rsid w:val="0077517B"/>
    <w:rsid w:val="0078243A"/>
    <w:rsid w:val="007940A1"/>
    <w:rsid w:val="007A03B6"/>
    <w:rsid w:val="007A08E3"/>
    <w:rsid w:val="007B1832"/>
    <w:rsid w:val="007B5E14"/>
    <w:rsid w:val="007B6B5A"/>
    <w:rsid w:val="007C2D99"/>
    <w:rsid w:val="00802A0E"/>
    <w:rsid w:val="008031BB"/>
    <w:rsid w:val="00813974"/>
    <w:rsid w:val="00817B34"/>
    <w:rsid w:val="00844A2B"/>
    <w:rsid w:val="008456D2"/>
    <w:rsid w:val="008644DE"/>
    <w:rsid w:val="00866312"/>
    <w:rsid w:val="008832D7"/>
    <w:rsid w:val="008A39BA"/>
    <w:rsid w:val="008A3EAB"/>
    <w:rsid w:val="008A68BC"/>
    <w:rsid w:val="008B15D3"/>
    <w:rsid w:val="008B7486"/>
    <w:rsid w:val="008D04AD"/>
    <w:rsid w:val="00907F4E"/>
    <w:rsid w:val="0092276E"/>
    <w:rsid w:val="0092760B"/>
    <w:rsid w:val="00942FF3"/>
    <w:rsid w:val="00967F47"/>
    <w:rsid w:val="00975AF9"/>
    <w:rsid w:val="009943E6"/>
    <w:rsid w:val="00994632"/>
    <w:rsid w:val="009B5E38"/>
    <w:rsid w:val="009E7FDB"/>
    <w:rsid w:val="009F55B8"/>
    <w:rsid w:val="00A027BE"/>
    <w:rsid w:val="00A07E21"/>
    <w:rsid w:val="00A14C3F"/>
    <w:rsid w:val="00A16E90"/>
    <w:rsid w:val="00A216FD"/>
    <w:rsid w:val="00A240C1"/>
    <w:rsid w:val="00A356C2"/>
    <w:rsid w:val="00A41F99"/>
    <w:rsid w:val="00A460A0"/>
    <w:rsid w:val="00A54DE3"/>
    <w:rsid w:val="00A7401F"/>
    <w:rsid w:val="00A751D5"/>
    <w:rsid w:val="00A82C0A"/>
    <w:rsid w:val="00A84FDE"/>
    <w:rsid w:val="00A913C0"/>
    <w:rsid w:val="00AB1B52"/>
    <w:rsid w:val="00AB2EBC"/>
    <w:rsid w:val="00AB346A"/>
    <w:rsid w:val="00AB48F5"/>
    <w:rsid w:val="00AC077B"/>
    <w:rsid w:val="00AC4D9D"/>
    <w:rsid w:val="00AD7BFA"/>
    <w:rsid w:val="00AE2983"/>
    <w:rsid w:val="00AE5A4A"/>
    <w:rsid w:val="00AE688C"/>
    <w:rsid w:val="00AF18FC"/>
    <w:rsid w:val="00AF2EA7"/>
    <w:rsid w:val="00B00C6F"/>
    <w:rsid w:val="00B03F6C"/>
    <w:rsid w:val="00B20491"/>
    <w:rsid w:val="00B2508A"/>
    <w:rsid w:val="00B43485"/>
    <w:rsid w:val="00B53911"/>
    <w:rsid w:val="00B55B24"/>
    <w:rsid w:val="00B632A9"/>
    <w:rsid w:val="00B91957"/>
    <w:rsid w:val="00BA1DFB"/>
    <w:rsid w:val="00BB1C8B"/>
    <w:rsid w:val="00BD0028"/>
    <w:rsid w:val="00BE2E04"/>
    <w:rsid w:val="00BF5EF0"/>
    <w:rsid w:val="00C17613"/>
    <w:rsid w:val="00C35D50"/>
    <w:rsid w:val="00C414B1"/>
    <w:rsid w:val="00C46265"/>
    <w:rsid w:val="00C624AB"/>
    <w:rsid w:val="00C718A8"/>
    <w:rsid w:val="00C7470D"/>
    <w:rsid w:val="00CB0C56"/>
    <w:rsid w:val="00CB2F8F"/>
    <w:rsid w:val="00CC62D8"/>
    <w:rsid w:val="00CD7486"/>
    <w:rsid w:val="00CE3A15"/>
    <w:rsid w:val="00CE4928"/>
    <w:rsid w:val="00D045C4"/>
    <w:rsid w:val="00D0511A"/>
    <w:rsid w:val="00D07337"/>
    <w:rsid w:val="00D26D2A"/>
    <w:rsid w:val="00D33D18"/>
    <w:rsid w:val="00D5102A"/>
    <w:rsid w:val="00D56932"/>
    <w:rsid w:val="00D7314C"/>
    <w:rsid w:val="00D76301"/>
    <w:rsid w:val="00D80A86"/>
    <w:rsid w:val="00D86ADE"/>
    <w:rsid w:val="00D93B2A"/>
    <w:rsid w:val="00DA13AA"/>
    <w:rsid w:val="00DA2E03"/>
    <w:rsid w:val="00DB4796"/>
    <w:rsid w:val="00DC115E"/>
    <w:rsid w:val="00DC433E"/>
    <w:rsid w:val="00DE0FA3"/>
    <w:rsid w:val="00DE2D3B"/>
    <w:rsid w:val="00DE3026"/>
    <w:rsid w:val="00DE494F"/>
    <w:rsid w:val="00E07A4A"/>
    <w:rsid w:val="00E1286B"/>
    <w:rsid w:val="00E234AC"/>
    <w:rsid w:val="00E43A82"/>
    <w:rsid w:val="00E679CF"/>
    <w:rsid w:val="00E76F39"/>
    <w:rsid w:val="00E8087B"/>
    <w:rsid w:val="00EC0BA5"/>
    <w:rsid w:val="00EC3ADD"/>
    <w:rsid w:val="00ED4DC5"/>
    <w:rsid w:val="00EE046B"/>
    <w:rsid w:val="00F04383"/>
    <w:rsid w:val="00F21853"/>
    <w:rsid w:val="00F23999"/>
    <w:rsid w:val="00F70B9F"/>
    <w:rsid w:val="00F8273D"/>
    <w:rsid w:val="00F92AC6"/>
    <w:rsid w:val="00FB62F8"/>
    <w:rsid w:val="00FC1935"/>
    <w:rsid w:val="00FC3199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3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  <w:style w:type="character" w:customStyle="1" w:styleId="aa">
    <w:name w:val="Основной текст с отступом Знак"/>
    <w:aliases w:val="текст Знак"/>
    <w:basedOn w:val="a0"/>
    <w:link w:val="ab"/>
    <w:semiHidden/>
    <w:locked/>
    <w:rsid w:val="009E7FDB"/>
    <w:rPr>
      <w:sz w:val="24"/>
      <w:szCs w:val="24"/>
    </w:rPr>
  </w:style>
  <w:style w:type="paragraph" w:styleId="ab">
    <w:name w:val="Body Text Indent"/>
    <w:aliases w:val="текст"/>
    <w:basedOn w:val="a"/>
    <w:link w:val="aa"/>
    <w:semiHidden/>
    <w:unhideWhenUsed/>
    <w:rsid w:val="009E7FDB"/>
    <w:pPr>
      <w:spacing w:after="0" w:line="240" w:lineRule="auto"/>
      <w:ind w:left="720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7FDB"/>
  </w:style>
  <w:style w:type="paragraph" w:customStyle="1" w:styleId="ac">
    <w:name w:val="Содержимое таблицы"/>
    <w:basedOn w:val="a"/>
    <w:rsid w:val="004A44A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4A44A0"/>
  </w:style>
  <w:style w:type="paragraph" w:customStyle="1" w:styleId="11">
    <w:name w:val="Обычный1"/>
    <w:rsid w:val="004A44A0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12">
    <w:name w:val="Знак примечания1"/>
    <w:rsid w:val="004A44A0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A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4A0"/>
  </w:style>
  <w:style w:type="paragraph" w:styleId="af">
    <w:name w:val="header"/>
    <w:basedOn w:val="a"/>
    <w:link w:val="af0"/>
    <w:uiPriority w:val="99"/>
    <w:unhideWhenUsed/>
    <w:rsid w:val="004A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A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B9A9-8955-4781-AD25-F4AA86E6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Киталаева Калимат Магомедовна</dc:creator>
  <cp:lastModifiedBy>Киталаева Калимат Магомедовна</cp:lastModifiedBy>
  <cp:revision>2</cp:revision>
  <cp:lastPrinted>2019-07-30T11:11:00Z</cp:lastPrinted>
  <dcterms:created xsi:type="dcterms:W3CDTF">2024-05-13T08:24:00Z</dcterms:created>
  <dcterms:modified xsi:type="dcterms:W3CDTF">2024-05-13T08:24:00Z</dcterms:modified>
</cp:coreProperties>
</file>