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AF2" w:rsidRDefault="00815AF2" w:rsidP="00815AF2">
      <w:pPr>
        <w:widowControl w:val="0"/>
        <w:numPr>
          <w:ilvl w:val="0"/>
          <w:numId w:val="31"/>
        </w:numPr>
        <w:ind w:right="23"/>
        <w:jc w:val="right"/>
        <w:rPr>
          <w:bCs/>
          <w:i/>
        </w:rPr>
      </w:pPr>
      <w:r>
        <w:rPr>
          <w:bCs/>
          <w:i/>
        </w:rPr>
        <w:t>Приложение №1</w:t>
      </w:r>
      <w:bookmarkStart w:id="0" w:name="_GoBack"/>
      <w:bookmarkEnd w:id="0"/>
      <w:r>
        <w:rPr>
          <w:bCs/>
          <w:i/>
        </w:rPr>
        <w:t xml:space="preserve"> </w:t>
      </w:r>
    </w:p>
    <w:p w:rsidR="00815AF2" w:rsidRPr="00C74E5D" w:rsidRDefault="00815AF2" w:rsidP="00815AF2">
      <w:pPr>
        <w:widowControl w:val="0"/>
        <w:numPr>
          <w:ilvl w:val="0"/>
          <w:numId w:val="31"/>
        </w:numPr>
        <w:ind w:right="23"/>
        <w:jc w:val="right"/>
        <w:rPr>
          <w:bCs/>
          <w:i/>
        </w:rPr>
      </w:pPr>
      <w:r>
        <w:rPr>
          <w:bCs/>
          <w:i/>
        </w:rPr>
        <w:t>к извещению о проведению закупки</w:t>
      </w:r>
    </w:p>
    <w:p w:rsidR="00815AF2" w:rsidRDefault="00815AF2" w:rsidP="006D7AAA">
      <w:pPr>
        <w:jc w:val="center"/>
        <w:rPr>
          <w:b/>
          <w:sz w:val="22"/>
          <w:szCs w:val="22"/>
        </w:rPr>
      </w:pPr>
    </w:p>
    <w:p w:rsidR="00841AF5" w:rsidRPr="006D7AAA" w:rsidRDefault="00144BD4" w:rsidP="006D7AAA">
      <w:pPr>
        <w:jc w:val="center"/>
        <w:rPr>
          <w:b/>
          <w:sz w:val="22"/>
          <w:szCs w:val="22"/>
        </w:rPr>
      </w:pPr>
      <w:r w:rsidRPr="006D7AAA">
        <w:rPr>
          <w:b/>
          <w:sz w:val="22"/>
          <w:szCs w:val="22"/>
        </w:rPr>
        <w:t>Описание объекта закупки (техническое задание)</w:t>
      </w:r>
    </w:p>
    <w:p w:rsidR="000F5FE3" w:rsidRPr="006D7AAA" w:rsidRDefault="00EF244A" w:rsidP="006D7AAA">
      <w:pPr>
        <w:widowControl w:val="0"/>
        <w:ind w:right="-24"/>
        <w:jc w:val="center"/>
        <w:rPr>
          <w:b/>
          <w:sz w:val="22"/>
          <w:szCs w:val="22"/>
        </w:rPr>
      </w:pPr>
      <w:r w:rsidRPr="006D7AAA">
        <w:rPr>
          <w:b/>
          <w:sz w:val="22"/>
          <w:szCs w:val="22"/>
        </w:rPr>
        <w:t xml:space="preserve">на поставку </w:t>
      </w:r>
      <w:r w:rsidR="006327EC" w:rsidRPr="006D7AAA">
        <w:rPr>
          <w:b/>
          <w:sz w:val="22"/>
          <w:szCs w:val="22"/>
        </w:rPr>
        <w:t>кресел-колясок с ручным приводом различных модификаций комнатных и прогулочных (далее – Товар) для социального обеспечения граждан (далее — Получатели) в 2025 году</w:t>
      </w:r>
    </w:p>
    <w:p w:rsidR="00EF244A" w:rsidRPr="006D7AAA" w:rsidRDefault="00EF244A" w:rsidP="006D7AAA">
      <w:pPr>
        <w:autoSpaceDE w:val="0"/>
        <w:autoSpaceDN w:val="0"/>
        <w:adjustRightInd w:val="0"/>
        <w:jc w:val="center"/>
        <w:rPr>
          <w:b/>
          <w:sz w:val="22"/>
          <w:szCs w:val="22"/>
        </w:rPr>
      </w:pPr>
    </w:p>
    <w:p w:rsidR="007C641B" w:rsidRPr="006D7AAA" w:rsidRDefault="007C641B" w:rsidP="006D7AAA">
      <w:pPr>
        <w:jc w:val="both"/>
        <w:rPr>
          <w:color w:val="FF0000"/>
          <w:sz w:val="22"/>
          <w:szCs w:val="22"/>
        </w:rPr>
      </w:pPr>
      <w:r w:rsidRPr="006D7AAA">
        <w:rPr>
          <w:b/>
          <w:sz w:val="22"/>
          <w:szCs w:val="22"/>
        </w:rPr>
        <w:t>Срок поставки Товара Получателям:</w:t>
      </w:r>
      <w:r w:rsidRPr="006D7AAA">
        <w:rPr>
          <w:sz w:val="22"/>
          <w:szCs w:val="22"/>
        </w:rPr>
        <w:t xml:space="preserve"> с даты получения от Заказчика реестра получателей Товара не ранее 09.01.2025 и до 31.08.2025 включительно</w:t>
      </w:r>
    </w:p>
    <w:p w:rsidR="007C641B" w:rsidRPr="006D7AAA" w:rsidRDefault="007C641B" w:rsidP="006D7AAA">
      <w:pPr>
        <w:jc w:val="both"/>
        <w:rPr>
          <w:sz w:val="22"/>
          <w:szCs w:val="22"/>
        </w:rPr>
      </w:pPr>
      <w:r w:rsidRPr="006D7AAA">
        <w:rPr>
          <w:b/>
          <w:sz w:val="22"/>
          <w:szCs w:val="22"/>
        </w:rPr>
        <w:t>Место доставки Товара:</w:t>
      </w:r>
      <w:r w:rsidRPr="006D7AAA">
        <w:rPr>
          <w:sz w:val="22"/>
          <w:szCs w:val="22"/>
        </w:rPr>
        <w:t xml:space="preserve"> Санкт-Петербург и Ленинградская область.</w:t>
      </w:r>
    </w:p>
    <w:p w:rsidR="008B47DB" w:rsidRPr="006D7AAA" w:rsidRDefault="0088354C" w:rsidP="006D7AAA">
      <w:pPr>
        <w:jc w:val="both"/>
        <w:rPr>
          <w:b/>
          <w:color w:val="000000"/>
          <w:sz w:val="22"/>
          <w:szCs w:val="22"/>
          <w:u w:val="single"/>
          <w:shd w:val="clear" w:color="auto" w:fill="FFFFFF"/>
        </w:rPr>
      </w:pPr>
      <w:r w:rsidRPr="006D7AAA">
        <w:rPr>
          <w:rFonts w:eastAsia="Times New Roman"/>
          <w:b/>
          <w:sz w:val="22"/>
          <w:szCs w:val="22"/>
          <w:u w:val="single"/>
          <w:lang w:eastAsia="ar-SA"/>
        </w:rPr>
        <w:t>Максимальное значение цены контракта:</w:t>
      </w:r>
      <w:r w:rsidR="000F5FE3" w:rsidRPr="006D7AAA">
        <w:rPr>
          <w:rFonts w:eastAsia="Times New Roman"/>
          <w:b/>
          <w:sz w:val="22"/>
          <w:szCs w:val="22"/>
          <w:u w:val="single"/>
          <w:lang w:eastAsia="ar-SA"/>
        </w:rPr>
        <w:t xml:space="preserve"> </w:t>
      </w:r>
      <w:r w:rsidR="007C641B" w:rsidRPr="006D7AAA">
        <w:rPr>
          <w:b/>
          <w:color w:val="000000"/>
          <w:sz w:val="22"/>
          <w:szCs w:val="22"/>
          <w:u w:val="single"/>
          <w:shd w:val="clear" w:color="auto" w:fill="FFFFFF"/>
        </w:rPr>
        <w:t>5 000 000 (Пять миллионов) рублей 00 копеек</w:t>
      </w:r>
    </w:p>
    <w:p w:rsidR="00680E18" w:rsidRPr="006D7AAA" w:rsidRDefault="00680E18" w:rsidP="006D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sz w:val="22"/>
          <w:szCs w:val="22"/>
          <w:lang w:eastAsia="ar-SA"/>
        </w:rPr>
      </w:pPr>
    </w:p>
    <w:p w:rsidR="006D7AAA" w:rsidRPr="006D7AAA" w:rsidRDefault="006D7AAA" w:rsidP="006D7AAA">
      <w:pPr>
        <w:pStyle w:val="afb"/>
        <w:numPr>
          <w:ilvl w:val="0"/>
          <w:numId w:val="12"/>
        </w:numPr>
        <w:spacing w:after="0" w:line="240" w:lineRule="auto"/>
        <w:ind w:left="0" w:firstLine="0"/>
        <w:jc w:val="both"/>
        <w:rPr>
          <w:rFonts w:ascii="Times New Roman" w:hAnsi="Times New Roman" w:cs="Times New Roman"/>
        </w:rPr>
      </w:pPr>
      <w:r w:rsidRPr="006D7AAA">
        <w:rPr>
          <w:rFonts w:ascii="Times New Roman" w:hAnsi="Times New Roman" w:cs="Times New Roman"/>
        </w:rPr>
        <w:t>Поставщик обязан обеспечить поступление Товара по наименованию, в количестве и в сроки, определенные календарным планом:</w:t>
      </w:r>
    </w:p>
    <w:p w:rsidR="006D7AAA" w:rsidRPr="006D7AAA" w:rsidRDefault="006D7AAA" w:rsidP="006D7AAA">
      <w:pPr>
        <w:ind w:left="360"/>
        <w:jc w:val="both"/>
        <w:rPr>
          <w:sz w:val="22"/>
          <w:szCs w:val="22"/>
        </w:rPr>
      </w:pPr>
    </w:p>
    <w:tbl>
      <w:tblPr>
        <w:tblpPr w:leftFromText="180" w:rightFromText="180" w:vertAnchor="text" w:tblpXSpec="center"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8"/>
        <w:gridCol w:w="3474"/>
        <w:gridCol w:w="4854"/>
        <w:gridCol w:w="17"/>
        <w:gridCol w:w="1257"/>
      </w:tblGrid>
      <w:tr w:rsidR="006D7AAA" w:rsidRPr="006D7AAA" w:rsidTr="00191FF4">
        <w:trPr>
          <w:trHeight w:val="20"/>
        </w:trPr>
        <w:tc>
          <w:tcPr>
            <w:tcW w:w="357" w:type="pct"/>
          </w:tcPr>
          <w:p w:rsidR="006D7AAA" w:rsidRPr="006D7AAA" w:rsidRDefault="006D7AAA" w:rsidP="006D7AAA">
            <w:pPr>
              <w:pStyle w:val="ConsPlusNormal"/>
              <w:jc w:val="center"/>
              <w:rPr>
                <w:rFonts w:ascii="Times New Roman" w:hAnsi="Times New Roman" w:cs="Times New Roman"/>
                <w:sz w:val="22"/>
                <w:szCs w:val="22"/>
              </w:rPr>
            </w:pPr>
            <w:r w:rsidRPr="006D7AAA">
              <w:rPr>
                <w:rFonts w:ascii="Times New Roman" w:hAnsi="Times New Roman" w:cs="Times New Roman"/>
                <w:sz w:val="22"/>
                <w:szCs w:val="22"/>
              </w:rPr>
              <w:t>№ п/п</w:t>
            </w:r>
          </w:p>
        </w:tc>
        <w:tc>
          <w:tcPr>
            <w:tcW w:w="1680" w:type="pct"/>
          </w:tcPr>
          <w:p w:rsidR="006D7AAA" w:rsidRPr="006D7AAA" w:rsidRDefault="006D7AAA" w:rsidP="006D7AAA">
            <w:pPr>
              <w:pStyle w:val="ConsPlusNormal"/>
              <w:ind w:firstLine="0"/>
              <w:jc w:val="center"/>
              <w:rPr>
                <w:rFonts w:ascii="Times New Roman" w:hAnsi="Times New Roman" w:cs="Times New Roman"/>
                <w:sz w:val="22"/>
                <w:szCs w:val="22"/>
              </w:rPr>
            </w:pPr>
            <w:r w:rsidRPr="006D7AAA">
              <w:rPr>
                <w:rFonts w:ascii="Times New Roman" w:hAnsi="Times New Roman" w:cs="Times New Roman"/>
                <w:sz w:val="22"/>
                <w:szCs w:val="22"/>
              </w:rPr>
              <w:t>Наименование Товара</w:t>
            </w:r>
          </w:p>
        </w:tc>
        <w:tc>
          <w:tcPr>
            <w:tcW w:w="2347" w:type="pct"/>
          </w:tcPr>
          <w:p w:rsidR="006D7AAA" w:rsidRPr="006D7AAA" w:rsidRDefault="006D7AAA" w:rsidP="006D7AAA">
            <w:pPr>
              <w:pStyle w:val="ConsPlusNormal"/>
              <w:ind w:firstLine="0"/>
              <w:jc w:val="center"/>
              <w:rPr>
                <w:rFonts w:ascii="Times New Roman" w:hAnsi="Times New Roman" w:cs="Times New Roman"/>
                <w:sz w:val="22"/>
                <w:szCs w:val="22"/>
              </w:rPr>
            </w:pPr>
            <w:r w:rsidRPr="006D7AAA">
              <w:rPr>
                <w:rFonts w:ascii="Times New Roman" w:hAnsi="Times New Roman" w:cs="Times New Roman"/>
                <w:sz w:val="22"/>
                <w:szCs w:val="22"/>
              </w:rPr>
              <w:t>Периоды поставки на 2025 год</w:t>
            </w:r>
            <w:r w:rsidRPr="006D7AAA">
              <w:rPr>
                <w:rStyle w:val="af6"/>
                <w:rFonts w:ascii="Times New Roman" w:hAnsi="Times New Roman" w:cs="Times New Roman"/>
                <w:sz w:val="22"/>
                <w:szCs w:val="22"/>
              </w:rPr>
              <w:footnoteReference w:id="1"/>
            </w:r>
          </w:p>
        </w:tc>
        <w:tc>
          <w:tcPr>
            <w:tcW w:w="616" w:type="pct"/>
            <w:gridSpan w:val="2"/>
          </w:tcPr>
          <w:p w:rsidR="006D7AAA" w:rsidRPr="006D7AAA" w:rsidRDefault="006D7AAA" w:rsidP="006D7AAA">
            <w:pPr>
              <w:pStyle w:val="ConsPlusNormal"/>
              <w:ind w:firstLine="0"/>
              <w:jc w:val="center"/>
              <w:rPr>
                <w:rFonts w:ascii="Times New Roman" w:hAnsi="Times New Roman" w:cs="Times New Roman"/>
                <w:sz w:val="22"/>
                <w:szCs w:val="22"/>
              </w:rPr>
            </w:pPr>
            <w:r w:rsidRPr="006D7AAA">
              <w:rPr>
                <w:rFonts w:ascii="Times New Roman" w:hAnsi="Times New Roman" w:cs="Times New Roman"/>
                <w:sz w:val="22"/>
                <w:szCs w:val="22"/>
              </w:rPr>
              <w:t>Количество</w:t>
            </w:r>
          </w:p>
          <w:p w:rsidR="006D7AAA" w:rsidRPr="006D7AAA" w:rsidRDefault="006D7AAA" w:rsidP="006D7AAA">
            <w:pPr>
              <w:pStyle w:val="ConsPlusNormal"/>
              <w:ind w:firstLine="0"/>
              <w:jc w:val="center"/>
              <w:rPr>
                <w:rFonts w:ascii="Times New Roman" w:hAnsi="Times New Roman" w:cs="Times New Roman"/>
                <w:sz w:val="22"/>
                <w:szCs w:val="22"/>
              </w:rPr>
            </w:pPr>
            <w:r w:rsidRPr="006D7AAA">
              <w:rPr>
                <w:rFonts w:ascii="Times New Roman" w:hAnsi="Times New Roman" w:cs="Times New Roman"/>
                <w:sz w:val="22"/>
                <w:szCs w:val="22"/>
              </w:rPr>
              <w:t>(шт.)</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2</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single" w:sz="4" w:space="0" w:color="auto"/>
              <w:left w:val="single" w:sz="4" w:space="0" w:color="auto"/>
              <w:bottom w:val="single" w:sz="4" w:space="0" w:color="auto"/>
              <w:right w:val="single" w:sz="4" w:space="0" w:color="auto"/>
            </w:tcBorders>
            <w:shd w:val="clear" w:color="auto" w:fill="auto"/>
          </w:tcPr>
          <w:p w:rsidR="006D7AAA" w:rsidRPr="006D7AAA" w:rsidRDefault="006D7AAA" w:rsidP="006D7AAA">
            <w:pPr>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3</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4</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5</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6</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7</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8</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single" w:sz="4" w:space="0" w:color="auto"/>
              <w:left w:val="single" w:sz="4" w:space="0" w:color="auto"/>
              <w:bottom w:val="single" w:sz="4" w:space="0" w:color="auto"/>
              <w:right w:val="single" w:sz="4" w:space="0" w:color="auto"/>
            </w:tcBorders>
            <w:shd w:val="clear" w:color="auto" w:fill="auto"/>
          </w:tcPr>
          <w:p w:rsidR="006D7AAA" w:rsidRPr="006D7AAA" w:rsidRDefault="006D7AAA" w:rsidP="006D7AAA">
            <w:pPr>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91FF4">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9</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2347" w:type="pct"/>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16" w:type="pct"/>
            <w:gridSpan w:val="2"/>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autoSpaceDE w:val="0"/>
              <w:autoSpaceDN w:val="0"/>
              <w:adjustRightInd w:val="0"/>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10</w:t>
            </w:r>
          </w:p>
        </w:tc>
        <w:tc>
          <w:tcPr>
            <w:tcW w:w="1680" w:type="pct"/>
            <w:vMerge w:val="restart"/>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top w:val="nil"/>
              <w:left w:val="single" w:sz="4" w:space="0" w:color="auto"/>
              <w:bottom w:val="single" w:sz="4" w:space="0" w:color="auto"/>
              <w:right w:val="single" w:sz="4" w:space="0" w:color="auto"/>
            </w:tcBorders>
            <w:shd w:val="clear" w:color="auto" w:fill="auto"/>
          </w:tcPr>
          <w:p w:rsidR="006D7AAA" w:rsidRPr="006D7AAA" w:rsidRDefault="006D7AAA" w:rsidP="006D7AAA">
            <w:pPr>
              <w:autoSpaceDE w:val="0"/>
              <w:autoSpaceDN w:val="0"/>
              <w:adjustRightInd w:val="0"/>
              <w:jc w:val="cente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11</w:t>
            </w:r>
          </w:p>
        </w:tc>
        <w:tc>
          <w:tcPr>
            <w:tcW w:w="1680" w:type="pct"/>
            <w:vMerge w:val="restart"/>
            <w:tcBorders>
              <w:top w:val="single" w:sz="4" w:space="0" w:color="auto"/>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12</w:t>
            </w:r>
          </w:p>
        </w:tc>
        <w:tc>
          <w:tcPr>
            <w:tcW w:w="1680" w:type="pct"/>
            <w:vMerge w:val="restart"/>
            <w:tcBorders>
              <w:top w:val="single" w:sz="4" w:space="0" w:color="auto"/>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lastRenderedPageBreak/>
              <w:t>13</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14</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15</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16</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17</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18</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19</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20</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21</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jc w:val="both"/>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комнатная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jc w:val="both"/>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22</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jc w:val="both"/>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комнатная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jc w:val="both"/>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23</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jc w:val="both"/>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комнатная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jc w:val="both"/>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24</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jc w:val="both"/>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jc w:val="both"/>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25</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jc w:val="both"/>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jc w:val="both"/>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r w:rsidR="006D7AAA" w:rsidRPr="006D7AAA" w:rsidTr="001735B5">
        <w:trPr>
          <w:trHeight w:val="20"/>
        </w:trPr>
        <w:tc>
          <w:tcPr>
            <w:tcW w:w="357" w:type="pct"/>
            <w:vMerge w:val="restart"/>
            <w:vAlign w:val="center"/>
          </w:tcPr>
          <w:p w:rsidR="006D7AAA" w:rsidRPr="006D7AAA" w:rsidRDefault="006D7AAA" w:rsidP="006D7AAA">
            <w:pPr>
              <w:autoSpaceDE w:val="0"/>
              <w:autoSpaceDN w:val="0"/>
              <w:adjustRightInd w:val="0"/>
              <w:jc w:val="center"/>
              <w:rPr>
                <w:sz w:val="22"/>
                <w:szCs w:val="22"/>
              </w:rPr>
            </w:pPr>
            <w:r w:rsidRPr="006D7AAA">
              <w:rPr>
                <w:sz w:val="22"/>
                <w:szCs w:val="22"/>
              </w:rPr>
              <w:t>26</w:t>
            </w:r>
          </w:p>
        </w:tc>
        <w:tc>
          <w:tcPr>
            <w:tcW w:w="1680" w:type="pct"/>
            <w:vMerge w:val="restart"/>
            <w:tcBorders>
              <w:top w:val="nil"/>
              <w:left w:val="single" w:sz="4" w:space="0" w:color="auto"/>
              <w:right w:val="single" w:sz="4" w:space="0" w:color="auto"/>
            </w:tcBorders>
            <w:shd w:val="clear" w:color="auto" w:fill="auto"/>
          </w:tcPr>
          <w:p w:rsidR="006D7AAA" w:rsidRPr="006D7AAA" w:rsidRDefault="006D7AAA" w:rsidP="006D7AAA">
            <w:pPr>
              <w:jc w:val="both"/>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прогулочная</w:t>
            </w:r>
          </w:p>
        </w:tc>
        <w:tc>
          <w:tcPr>
            <w:tcW w:w="2355" w:type="pct"/>
            <w:gridSpan w:val="2"/>
          </w:tcPr>
          <w:p w:rsidR="006D7AAA" w:rsidRPr="006D7AAA" w:rsidRDefault="006D7AAA" w:rsidP="006D7AAA">
            <w:pPr>
              <w:jc w:val="center"/>
              <w:rPr>
                <w:sz w:val="22"/>
                <w:szCs w:val="22"/>
              </w:rPr>
            </w:pPr>
            <w:r w:rsidRPr="006D7AAA">
              <w:rPr>
                <w:sz w:val="22"/>
                <w:szCs w:val="22"/>
              </w:rPr>
              <w:t>В течение 2 (двух) рабочих дней с даты заключения государственного контракта</w:t>
            </w:r>
          </w:p>
        </w:tc>
        <w:tc>
          <w:tcPr>
            <w:tcW w:w="608" w:type="pct"/>
          </w:tcPr>
          <w:p w:rsidR="006D7AAA" w:rsidRPr="006D7AAA" w:rsidRDefault="006D7AAA" w:rsidP="006D7AAA">
            <w:pPr>
              <w:jc w:val="center"/>
              <w:rPr>
                <w:sz w:val="22"/>
                <w:szCs w:val="22"/>
              </w:rPr>
            </w:pPr>
            <w:r w:rsidRPr="006D7AAA">
              <w:rPr>
                <w:sz w:val="22"/>
                <w:szCs w:val="22"/>
              </w:rPr>
              <w:t>1</w:t>
            </w:r>
          </w:p>
        </w:tc>
      </w:tr>
      <w:tr w:rsidR="006D7AAA" w:rsidRPr="006D7AAA" w:rsidTr="001735B5">
        <w:trPr>
          <w:trHeight w:val="20"/>
        </w:trPr>
        <w:tc>
          <w:tcPr>
            <w:tcW w:w="357" w:type="pct"/>
            <w:vMerge/>
            <w:vAlign w:val="center"/>
          </w:tcPr>
          <w:p w:rsidR="006D7AAA" w:rsidRPr="006D7AAA" w:rsidRDefault="006D7AAA" w:rsidP="006D7AAA">
            <w:pPr>
              <w:autoSpaceDE w:val="0"/>
              <w:autoSpaceDN w:val="0"/>
              <w:adjustRightInd w:val="0"/>
              <w:jc w:val="center"/>
              <w:rPr>
                <w:sz w:val="22"/>
                <w:szCs w:val="22"/>
              </w:rPr>
            </w:pPr>
          </w:p>
        </w:tc>
        <w:tc>
          <w:tcPr>
            <w:tcW w:w="1680" w:type="pct"/>
            <w:vMerge/>
            <w:tcBorders>
              <w:left w:val="single" w:sz="4" w:space="0" w:color="auto"/>
              <w:bottom w:val="single" w:sz="4" w:space="0" w:color="auto"/>
              <w:right w:val="single" w:sz="4" w:space="0" w:color="auto"/>
            </w:tcBorders>
            <w:shd w:val="clear" w:color="auto" w:fill="auto"/>
          </w:tcPr>
          <w:p w:rsidR="006D7AAA" w:rsidRPr="006D7AAA" w:rsidRDefault="006D7AAA" w:rsidP="006D7AAA">
            <w:pPr>
              <w:jc w:val="both"/>
              <w:rPr>
                <w:sz w:val="22"/>
                <w:szCs w:val="22"/>
              </w:rPr>
            </w:pPr>
          </w:p>
        </w:tc>
        <w:tc>
          <w:tcPr>
            <w:tcW w:w="2963" w:type="pct"/>
            <w:gridSpan w:val="3"/>
          </w:tcPr>
          <w:p w:rsidR="006D7AAA" w:rsidRPr="006D7AAA" w:rsidRDefault="006D7AAA" w:rsidP="006D7AAA">
            <w:pPr>
              <w:jc w:val="center"/>
              <w:rPr>
                <w:sz w:val="22"/>
                <w:szCs w:val="22"/>
              </w:rPr>
            </w:pPr>
            <w:r w:rsidRPr="006D7AAA">
              <w:rPr>
                <w:sz w:val="22"/>
                <w:szCs w:val="22"/>
              </w:rPr>
              <w:t>По заявке Заказчика</w:t>
            </w:r>
          </w:p>
        </w:tc>
      </w:tr>
    </w:tbl>
    <w:p w:rsidR="006D7AAA" w:rsidRPr="006D7AAA" w:rsidRDefault="006D7AAA" w:rsidP="006D7AAA">
      <w:pPr>
        <w:jc w:val="both"/>
        <w:rPr>
          <w:sz w:val="22"/>
          <w:szCs w:val="22"/>
        </w:rPr>
      </w:pPr>
    </w:p>
    <w:p w:rsidR="006D7AAA" w:rsidRPr="006D7AAA" w:rsidRDefault="006D7AAA" w:rsidP="006D7AAA">
      <w:pPr>
        <w:jc w:val="both"/>
        <w:rPr>
          <w:sz w:val="22"/>
          <w:szCs w:val="22"/>
        </w:rPr>
      </w:pPr>
      <w:r w:rsidRPr="006D7AAA">
        <w:rPr>
          <w:sz w:val="22"/>
          <w:szCs w:val="22"/>
        </w:rPr>
        <w:lastRenderedPageBreak/>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6D7AAA" w:rsidRDefault="006D7AAA" w:rsidP="006D7AAA">
      <w:pPr>
        <w:jc w:val="both"/>
        <w:rPr>
          <w:sz w:val="22"/>
          <w:szCs w:val="22"/>
        </w:rPr>
      </w:pPr>
    </w:p>
    <w:p w:rsidR="006D7AAA" w:rsidRDefault="006D7AAA" w:rsidP="006D7AAA">
      <w:pPr>
        <w:jc w:val="both"/>
        <w:rPr>
          <w:sz w:val="22"/>
          <w:szCs w:val="22"/>
        </w:rPr>
      </w:pPr>
    </w:p>
    <w:p w:rsidR="00953E52" w:rsidRDefault="00953E52" w:rsidP="006D7AAA">
      <w:pPr>
        <w:jc w:val="both"/>
        <w:rPr>
          <w:sz w:val="22"/>
          <w:szCs w:val="22"/>
        </w:rPr>
      </w:pPr>
    </w:p>
    <w:p w:rsidR="00953E52" w:rsidRDefault="00953E52" w:rsidP="006D7AAA">
      <w:pPr>
        <w:jc w:val="both"/>
        <w:rPr>
          <w:sz w:val="22"/>
          <w:szCs w:val="22"/>
        </w:rPr>
      </w:pPr>
    </w:p>
    <w:p w:rsidR="006D7AAA" w:rsidRPr="006D7AAA" w:rsidRDefault="006D7AAA" w:rsidP="006D7AAA">
      <w:pPr>
        <w:jc w:val="both"/>
        <w:rPr>
          <w:sz w:val="22"/>
          <w:szCs w:val="22"/>
        </w:rPr>
      </w:pPr>
    </w:p>
    <w:p w:rsidR="006D7AAA" w:rsidRPr="006D7AAA" w:rsidRDefault="006D7AAA" w:rsidP="006D7AAA">
      <w:pPr>
        <w:jc w:val="both"/>
        <w:rPr>
          <w:sz w:val="22"/>
          <w:szCs w:val="22"/>
        </w:rPr>
      </w:pPr>
      <w:r w:rsidRPr="006D7AAA">
        <w:rPr>
          <w:sz w:val="22"/>
          <w:szCs w:val="22"/>
        </w:rPr>
        <w:t>3.Товар должен отвечать следующим требованиям:</w:t>
      </w:r>
    </w:p>
    <w:p w:rsidR="006D7AAA" w:rsidRPr="006D7AAA" w:rsidRDefault="006D7AAA" w:rsidP="006D7AAA">
      <w:pPr>
        <w:jc w:val="both"/>
        <w:rPr>
          <w:sz w:val="22"/>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980"/>
        <w:gridCol w:w="3543"/>
        <w:gridCol w:w="2127"/>
        <w:gridCol w:w="850"/>
      </w:tblGrid>
      <w:tr w:rsidR="006D7AAA" w:rsidRPr="006D7AAA" w:rsidTr="001735B5">
        <w:trPr>
          <w:trHeight w:val="20"/>
          <w:jc w:val="center"/>
        </w:trPr>
        <w:tc>
          <w:tcPr>
            <w:tcW w:w="567" w:type="dxa"/>
          </w:tcPr>
          <w:p w:rsidR="006D7AAA" w:rsidRPr="006D7AAA" w:rsidRDefault="006D7AAA" w:rsidP="006D7AAA">
            <w:pPr>
              <w:jc w:val="center"/>
              <w:rPr>
                <w:sz w:val="22"/>
                <w:szCs w:val="22"/>
              </w:rPr>
            </w:pPr>
            <w:r w:rsidRPr="006D7AAA">
              <w:rPr>
                <w:sz w:val="22"/>
                <w:szCs w:val="22"/>
              </w:rPr>
              <w:t>№п/п</w:t>
            </w:r>
          </w:p>
        </w:tc>
        <w:tc>
          <w:tcPr>
            <w:tcW w:w="1843" w:type="dxa"/>
          </w:tcPr>
          <w:p w:rsidR="006D7AAA" w:rsidRPr="006D7AAA" w:rsidRDefault="006D7AAA" w:rsidP="006D7AAA">
            <w:pPr>
              <w:jc w:val="center"/>
              <w:rPr>
                <w:sz w:val="22"/>
                <w:szCs w:val="22"/>
              </w:rPr>
            </w:pPr>
            <w:r w:rsidRPr="006D7AAA">
              <w:rPr>
                <w:sz w:val="22"/>
                <w:szCs w:val="22"/>
              </w:rPr>
              <w:t xml:space="preserve">Наименование Товара </w:t>
            </w:r>
          </w:p>
        </w:tc>
        <w:tc>
          <w:tcPr>
            <w:tcW w:w="1980" w:type="dxa"/>
          </w:tcPr>
          <w:p w:rsidR="006D7AAA" w:rsidRPr="006D7AAA" w:rsidRDefault="006D7AAA" w:rsidP="006D7AAA">
            <w:pPr>
              <w:jc w:val="center"/>
              <w:rPr>
                <w:sz w:val="22"/>
                <w:szCs w:val="22"/>
              </w:rPr>
            </w:pPr>
            <w:r w:rsidRPr="006D7AAA">
              <w:rPr>
                <w:sz w:val="22"/>
                <w:szCs w:val="22"/>
              </w:rPr>
              <w:t>Наименование Товара по КТРУ</w:t>
            </w:r>
          </w:p>
        </w:tc>
        <w:tc>
          <w:tcPr>
            <w:tcW w:w="3543" w:type="dxa"/>
          </w:tcPr>
          <w:p w:rsidR="006D7AAA" w:rsidRPr="006D7AAA" w:rsidRDefault="006D7AAA" w:rsidP="006D7AAA">
            <w:pPr>
              <w:jc w:val="both"/>
              <w:rPr>
                <w:sz w:val="22"/>
                <w:szCs w:val="22"/>
              </w:rPr>
            </w:pPr>
            <w:r w:rsidRPr="006D7AAA">
              <w:rPr>
                <w:sz w:val="22"/>
                <w:szCs w:val="22"/>
              </w:rPr>
              <w:t>Характеристики Товара</w:t>
            </w:r>
          </w:p>
        </w:tc>
        <w:tc>
          <w:tcPr>
            <w:tcW w:w="2127" w:type="dxa"/>
          </w:tcPr>
          <w:p w:rsidR="006D7AAA" w:rsidRPr="006D7AAA" w:rsidRDefault="006D7AAA" w:rsidP="006D7AAA">
            <w:pPr>
              <w:suppressAutoHyphens/>
              <w:jc w:val="center"/>
              <w:rPr>
                <w:kern w:val="1"/>
                <w:sz w:val="22"/>
                <w:szCs w:val="22"/>
                <w:lang w:eastAsia="hi-IN" w:bidi="hi-IN"/>
              </w:rPr>
            </w:pPr>
            <w:r w:rsidRPr="006D7AAA">
              <w:rPr>
                <w:kern w:val="1"/>
                <w:sz w:val="22"/>
                <w:szCs w:val="22"/>
                <w:lang w:eastAsia="hi-IN" w:bidi="hi-IN"/>
              </w:rPr>
              <w:t>Значение характеристики</w:t>
            </w:r>
          </w:p>
        </w:tc>
        <w:tc>
          <w:tcPr>
            <w:tcW w:w="850" w:type="dxa"/>
          </w:tcPr>
          <w:p w:rsidR="006D7AAA" w:rsidRPr="006D7AAA" w:rsidRDefault="00C412B8" w:rsidP="006D7AAA">
            <w:pPr>
              <w:jc w:val="center"/>
              <w:rPr>
                <w:kern w:val="1"/>
                <w:sz w:val="22"/>
                <w:szCs w:val="22"/>
                <w:lang w:eastAsia="hi-IN" w:bidi="hi-IN"/>
              </w:rPr>
            </w:pPr>
            <w:r>
              <w:rPr>
                <w:kern w:val="1"/>
                <w:sz w:val="22"/>
                <w:szCs w:val="22"/>
                <w:lang w:eastAsia="hi-IN" w:bidi="hi-IN"/>
              </w:rPr>
              <w:t>Ед. изм.</w:t>
            </w: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30.92.20.000-00000044</w:t>
            </w:r>
          </w:p>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Характеристики по КТРУ</w:t>
            </w:r>
          </w:p>
        </w:tc>
        <w:tc>
          <w:tcPr>
            <w:tcW w:w="850" w:type="dxa"/>
            <w:vMerge w:val="restart"/>
          </w:tcPr>
          <w:p w:rsidR="006D7AAA" w:rsidRPr="006D7AAA" w:rsidRDefault="00C412B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33 и ≤ 38</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2</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30.92.20.000-00000042</w:t>
            </w:r>
          </w:p>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В зависимости от того, на какую сторону установлен привод, правое или левое колесо должно быть </w:t>
            </w:r>
            <w:r w:rsidRPr="006D7AAA">
              <w:rPr>
                <w:sz w:val="22"/>
                <w:szCs w:val="22"/>
                <w:shd w:val="clear" w:color="auto" w:fill="FFFFFF"/>
              </w:rPr>
              <w:lastRenderedPageBreak/>
              <w:t>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lastRenderedPageBreak/>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lastRenderedPageBreak/>
              <w:t>3</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30.92.20.000-00000041</w:t>
            </w:r>
          </w:p>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100 и ≤ 135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4</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30.92.20.000-00000040</w:t>
            </w:r>
          </w:p>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46 и ≤ 51</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65 и ≤ 102</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5</w:t>
            </w:r>
          </w:p>
        </w:tc>
        <w:tc>
          <w:tcPr>
            <w:tcW w:w="1843" w:type="dxa"/>
            <w:vMerge w:val="restart"/>
            <w:shd w:val="clear" w:color="auto" w:fill="auto"/>
          </w:tcPr>
          <w:p w:rsidR="006D7AAA" w:rsidRPr="006D7AAA" w:rsidRDefault="006D7AAA" w:rsidP="0057419F">
            <w:pPr>
              <w:rPr>
                <w:sz w:val="22"/>
                <w:szCs w:val="22"/>
              </w:rPr>
            </w:pPr>
            <w:r w:rsidRPr="006D7AAA">
              <w:rPr>
                <w:sz w:val="22"/>
                <w:szCs w:val="22"/>
              </w:rPr>
              <w:t xml:space="preserve">Кресло-коляска с ручным приводом для управления одной рукой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30.92.20.000-00000039</w:t>
            </w:r>
          </w:p>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46 и ≤ 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113 и ≤ 200</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widowControl w:val="0"/>
              <w:tabs>
                <w:tab w:val="left" w:pos="0"/>
              </w:tabs>
              <w:suppressAutoHyphens/>
              <w:snapToGrid w:val="0"/>
              <w:rPr>
                <w:sz w:val="22"/>
                <w:szCs w:val="22"/>
                <w:highlight w:val="yellow"/>
              </w:rPr>
            </w:pPr>
          </w:p>
        </w:tc>
        <w:tc>
          <w:tcPr>
            <w:tcW w:w="1980" w:type="dxa"/>
            <w:vMerge/>
          </w:tcPr>
          <w:p w:rsidR="006D7AAA" w:rsidRPr="006D7AAA" w:rsidRDefault="006D7AAA" w:rsidP="006D7AAA">
            <w:pPr>
              <w:jc w:val="center"/>
              <w:rPr>
                <w:sz w:val="22"/>
                <w:szCs w:val="22"/>
                <w:highlight w:val="yellow"/>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6</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30.92.20.000-00000044</w:t>
            </w:r>
          </w:p>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33 и ≤ 38</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505032" w:rsidRDefault="006D7AAA" w:rsidP="00505032">
            <w:pPr>
              <w:snapToGrid w:val="0"/>
              <w:jc w:val="center"/>
              <w:rPr>
                <w:b/>
                <w:sz w:val="22"/>
                <w:szCs w:val="22"/>
              </w:rPr>
            </w:pPr>
            <w:r w:rsidRPr="00505032">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7</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w:t>
            </w:r>
            <w:r w:rsidRPr="006D7AAA">
              <w:rPr>
                <w:sz w:val="22"/>
                <w:szCs w:val="22"/>
              </w:rPr>
              <w:lastRenderedPageBreak/>
              <w:t xml:space="preserve">одной рукой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lastRenderedPageBreak/>
              <w:t>Кресло-коляска механическая</w:t>
            </w:r>
          </w:p>
          <w:p w:rsidR="006D7AAA" w:rsidRPr="006D7AAA" w:rsidRDefault="006D7AAA" w:rsidP="006D7AAA">
            <w:pPr>
              <w:jc w:val="center"/>
              <w:rPr>
                <w:sz w:val="22"/>
                <w:szCs w:val="22"/>
              </w:rPr>
            </w:pPr>
            <w:r w:rsidRPr="006D7AAA">
              <w:rPr>
                <w:sz w:val="22"/>
                <w:szCs w:val="22"/>
              </w:rPr>
              <w:t>30.92.20.000-00000042</w:t>
            </w:r>
          </w:p>
          <w:p w:rsidR="006D7AAA" w:rsidRPr="006D7AAA" w:rsidRDefault="006D7AAA" w:rsidP="006D7AAA">
            <w:pPr>
              <w:jc w:val="center"/>
              <w:rPr>
                <w:sz w:val="22"/>
                <w:szCs w:val="22"/>
              </w:rPr>
            </w:pPr>
          </w:p>
        </w:tc>
        <w:tc>
          <w:tcPr>
            <w:tcW w:w="5670" w:type="dxa"/>
            <w:gridSpan w:val="2"/>
          </w:tcPr>
          <w:p w:rsidR="006D7AAA" w:rsidRPr="004A3050" w:rsidRDefault="006D7AAA" w:rsidP="004A3050">
            <w:pPr>
              <w:snapToGrid w:val="0"/>
              <w:jc w:val="center"/>
              <w:rPr>
                <w:b/>
                <w:sz w:val="22"/>
                <w:szCs w:val="22"/>
              </w:rPr>
            </w:pPr>
            <w:r w:rsidRPr="004A3050">
              <w:rPr>
                <w:b/>
                <w:sz w:val="22"/>
                <w:szCs w:val="22"/>
              </w:rPr>
              <w:lastRenderedPageBreak/>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4A3050" w:rsidRDefault="006D7AAA" w:rsidP="004A3050">
            <w:pPr>
              <w:snapToGrid w:val="0"/>
              <w:jc w:val="center"/>
              <w:rPr>
                <w:b/>
                <w:sz w:val="22"/>
                <w:szCs w:val="22"/>
              </w:rPr>
            </w:pPr>
            <w:r w:rsidRPr="004A3050">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8</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30.92.20.000-00000041</w:t>
            </w:r>
          </w:p>
          <w:p w:rsidR="006D7AAA" w:rsidRPr="006D7AAA" w:rsidRDefault="006D7AAA" w:rsidP="006D7AAA">
            <w:pPr>
              <w:jc w:val="center"/>
              <w:rPr>
                <w:sz w:val="22"/>
                <w:szCs w:val="22"/>
              </w:rPr>
            </w:pPr>
          </w:p>
        </w:tc>
        <w:tc>
          <w:tcPr>
            <w:tcW w:w="5670" w:type="dxa"/>
            <w:gridSpan w:val="2"/>
          </w:tcPr>
          <w:p w:rsidR="006D7AAA" w:rsidRPr="004A3050" w:rsidRDefault="006D7AAA" w:rsidP="004A3050">
            <w:pPr>
              <w:snapToGrid w:val="0"/>
              <w:jc w:val="center"/>
              <w:rPr>
                <w:b/>
                <w:sz w:val="22"/>
                <w:szCs w:val="22"/>
              </w:rPr>
            </w:pPr>
            <w:r w:rsidRPr="004A3050">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100 и ≤ 135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CC220D" w:rsidRDefault="006D7AAA" w:rsidP="00CC220D">
            <w:pPr>
              <w:snapToGrid w:val="0"/>
              <w:jc w:val="center"/>
              <w:rPr>
                <w:b/>
                <w:sz w:val="22"/>
                <w:szCs w:val="22"/>
              </w:rPr>
            </w:pPr>
            <w:r w:rsidRPr="00CC220D">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9</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30.92.20.000-00000040</w:t>
            </w:r>
          </w:p>
          <w:p w:rsidR="006D7AAA" w:rsidRPr="006D7AAA" w:rsidRDefault="006D7AAA" w:rsidP="006D7AAA">
            <w:pPr>
              <w:jc w:val="center"/>
              <w:rPr>
                <w:sz w:val="22"/>
                <w:szCs w:val="22"/>
              </w:rPr>
            </w:pPr>
          </w:p>
        </w:tc>
        <w:tc>
          <w:tcPr>
            <w:tcW w:w="5670" w:type="dxa"/>
            <w:gridSpan w:val="2"/>
          </w:tcPr>
          <w:p w:rsidR="006D7AAA" w:rsidRPr="00CC220D" w:rsidRDefault="006D7AAA" w:rsidP="00CC220D">
            <w:pPr>
              <w:snapToGrid w:val="0"/>
              <w:jc w:val="center"/>
              <w:rPr>
                <w:b/>
                <w:sz w:val="22"/>
                <w:szCs w:val="22"/>
              </w:rPr>
            </w:pPr>
            <w:r w:rsidRPr="00CC220D">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46 и ≤ 51</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65 и ≤ 102</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CC220D" w:rsidRDefault="006D7AAA" w:rsidP="00CC220D">
            <w:pPr>
              <w:snapToGrid w:val="0"/>
              <w:jc w:val="center"/>
              <w:rPr>
                <w:b/>
                <w:sz w:val="22"/>
                <w:szCs w:val="22"/>
              </w:rPr>
            </w:pPr>
            <w:r w:rsidRPr="00CC220D">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10</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приводом для управления одной рукой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p>
          <w:p w:rsidR="006D7AAA" w:rsidRPr="006D7AAA" w:rsidRDefault="006D7AAA" w:rsidP="006D7AAA">
            <w:pPr>
              <w:jc w:val="center"/>
              <w:rPr>
                <w:sz w:val="22"/>
                <w:szCs w:val="22"/>
              </w:rPr>
            </w:pPr>
            <w:r w:rsidRPr="006D7AAA">
              <w:rPr>
                <w:sz w:val="22"/>
                <w:szCs w:val="22"/>
              </w:rPr>
              <w:t>30.92.20.000-00000039</w:t>
            </w:r>
          </w:p>
          <w:p w:rsidR="006D7AAA" w:rsidRPr="006D7AAA" w:rsidRDefault="006D7AAA" w:rsidP="006D7AAA">
            <w:pPr>
              <w:jc w:val="center"/>
              <w:rPr>
                <w:sz w:val="22"/>
                <w:szCs w:val="22"/>
              </w:rPr>
            </w:pPr>
          </w:p>
        </w:tc>
        <w:tc>
          <w:tcPr>
            <w:tcW w:w="5670" w:type="dxa"/>
            <w:gridSpan w:val="2"/>
          </w:tcPr>
          <w:p w:rsidR="006D7AAA" w:rsidRPr="00CC220D" w:rsidRDefault="006D7AAA" w:rsidP="00CC220D">
            <w:pPr>
              <w:snapToGrid w:val="0"/>
              <w:jc w:val="center"/>
              <w:rPr>
                <w:b/>
                <w:sz w:val="22"/>
                <w:szCs w:val="22"/>
              </w:rPr>
            </w:pPr>
            <w:r w:rsidRPr="00CC220D">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46 и ≤ 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113 и ≤ 200</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CC220D" w:rsidRDefault="006D7AAA" w:rsidP="00CC220D">
            <w:pPr>
              <w:snapToGrid w:val="0"/>
              <w:jc w:val="center"/>
              <w:rPr>
                <w:b/>
                <w:sz w:val="22"/>
                <w:szCs w:val="22"/>
              </w:rPr>
            </w:pPr>
            <w:r w:rsidRPr="00CC220D">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w:t>
            </w:r>
          </w:p>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11</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30.92.20.000-00000044</w:t>
            </w:r>
          </w:p>
        </w:tc>
        <w:tc>
          <w:tcPr>
            <w:tcW w:w="5670" w:type="dxa"/>
            <w:gridSpan w:val="2"/>
          </w:tcPr>
          <w:p w:rsidR="006D7AAA" w:rsidRPr="00CC220D" w:rsidRDefault="006D7AAA" w:rsidP="00CC220D">
            <w:pPr>
              <w:snapToGrid w:val="0"/>
              <w:jc w:val="center"/>
              <w:rPr>
                <w:b/>
                <w:sz w:val="22"/>
                <w:szCs w:val="22"/>
                <w:shd w:val="clear" w:color="auto" w:fill="FFFFFF"/>
              </w:rPr>
            </w:pPr>
            <w:r w:rsidRPr="00CC220D">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33 и ≤ 38</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CC220D" w:rsidRDefault="006D7AAA" w:rsidP="00CC220D">
            <w:pPr>
              <w:snapToGrid w:val="0"/>
              <w:jc w:val="center"/>
              <w:rPr>
                <w:b/>
                <w:sz w:val="22"/>
                <w:szCs w:val="22"/>
                <w:shd w:val="clear" w:color="auto" w:fill="FFFFFF"/>
              </w:rPr>
            </w:pPr>
            <w:r w:rsidRPr="00CC220D">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прогулочная,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12</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30.92.20.000-00000042</w:t>
            </w:r>
          </w:p>
        </w:tc>
        <w:tc>
          <w:tcPr>
            <w:tcW w:w="5670" w:type="dxa"/>
            <w:gridSpan w:val="2"/>
          </w:tcPr>
          <w:p w:rsidR="006D7AAA" w:rsidRPr="00CC220D" w:rsidRDefault="006D7AAA" w:rsidP="00CC220D">
            <w:pPr>
              <w:snapToGrid w:val="0"/>
              <w:jc w:val="center"/>
              <w:rPr>
                <w:b/>
                <w:sz w:val="22"/>
                <w:szCs w:val="22"/>
                <w:shd w:val="clear" w:color="auto" w:fill="FFFFFF"/>
              </w:rPr>
            </w:pPr>
            <w:r w:rsidRPr="00CC220D">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прогулочная,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13</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30.92.20.000-00000041</w:t>
            </w: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100 и ≤ 135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прогулочная,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14</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w:t>
            </w:r>
            <w:r w:rsidRPr="006D7AAA">
              <w:rPr>
                <w:sz w:val="22"/>
                <w:szCs w:val="22"/>
              </w:rPr>
              <w:lastRenderedPageBreak/>
              <w:t xml:space="preserve">(подножек)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lastRenderedPageBreak/>
              <w:t>Кресло-коляска механическая 30.92.20.000-00000040</w:t>
            </w: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46 и ≤ 51</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65 и ≤ 102</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прогулочная,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15</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прогулочная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30.92.20.000-00000039</w:t>
            </w: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46 и ≤ 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113 и ≤ 200</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прогулочная,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16</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30.92.20.000-00000044</w:t>
            </w: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33 и ≤ 38</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комнатная,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lastRenderedPageBreak/>
              <w:t>17</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30.92.20.000-00000042</w:t>
            </w: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комнатная,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18</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30.92.20.000-00000041</w:t>
            </w: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100 и ≤ 135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19</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30.92.20.000-00000040</w:t>
            </w: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46 и ≤ 51</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65 и ≤ 102</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F17F96" w:rsidRDefault="006D7AAA" w:rsidP="00F17F96">
            <w:pPr>
              <w:snapToGrid w:val="0"/>
              <w:jc w:val="center"/>
              <w:rPr>
                <w:b/>
                <w:sz w:val="22"/>
                <w:szCs w:val="22"/>
                <w:shd w:val="clear" w:color="auto" w:fill="FFFFFF"/>
              </w:rPr>
            </w:pPr>
            <w:r w:rsidRPr="00F17F96">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комнатная,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20</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регулировкой угла наклона подножки (подножек)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 30.92.20.000-00000039</w:t>
            </w: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Конструкция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Максимальная ширина сиденья (Сантиметр)</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46 и ≤ 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Максимальный вес пациента (Килограмм)</w:t>
            </w:r>
          </w:p>
        </w:tc>
        <w:tc>
          <w:tcPr>
            <w:tcW w:w="2127" w:type="dxa"/>
          </w:tcPr>
          <w:p w:rsidR="006D7AAA" w:rsidRPr="006D7AAA" w:rsidRDefault="006D7AAA" w:rsidP="006D7AAA">
            <w:pPr>
              <w:autoSpaceDE w:val="0"/>
              <w:jc w:val="center"/>
              <w:rPr>
                <w:sz w:val="22"/>
                <w:szCs w:val="22"/>
                <w:shd w:val="clear" w:color="auto" w:fill="FFFFFF"/>
              </w:rPr>
            </w:pPr>
            <w:r w:rsidRPr="006D7AAA">
              <w:rPr>
                <w:sz w:val="22"/>
                <w:szCs w:val="22"/>
                <w:shd w:val="clear" w:color="auto" w:fill="FFFFFF"/>
              </w:rPr>
              <w:t>≥ 113 и ≤ 200</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Назначение</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Наличие подголовника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Откидная спинка</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Регулировка угла наклона подножки</w:t>
            </w:r>
          </w:p>
        </w:tc>
        <w:tc>
          <w:tcPr>
            <w:tcW w:w="2127" w:type="dxa"/>
          </w:tcPr>
          <w:p w:rsidR="006D7AAA" w:rsidRPr="006D7AAA" w:rsidRDefault="006D7AAA" w:rsidP="006D7AAA">
            <w:pPr>
              <w:jc w:val="center"/>
              <w:rPr>
                <w:sz w:val="22"/>
                <w:szCs w:val="22"/>
              </w:rPr>
            </w:pPr>
            <w:r w:rsidRPr="006D7AAA">
              <w:rPr>
                <w:sz w:val="22"/>
                <w:szCs w:val="22"/>
              </w:rPr>
              <w:t>Да</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Рычажный привод</w:t>
            </w:r>
          </w:p>
        </w:tc>
        <w:tc>
          <w:tcPr>
            <w:tcW w:w="2127" w:type="dxa"/>
          </w:tcPr>
          <w:p w:rsidR="006D7AAA" w:rsidRPr="006D7AAA" w:rsidRDefault="006D7AAA" w:rsidP="006D7AAA">
            <w:pPr>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Тип управления</w:t>
            </w:r>
          </w:p>
        </w:tc>
        <w:tc>
          <w:tcPr>
            <w:tcW w:w="2127" w:type="dxa"/>
          </w:tcPr>
          <w:p w:rsidR="006D7AAA" w:rsidRPr="006D7AAA" w:rsidRDefault="006D7AAA" w:rsidP="006D7AAA">
            <w:pPr>
              <w:snapToGrid w:val="0"/>
              <w:jc w:val="center"/>
              <w:rPr>
                <w:sz w:val="22"/>
                <w:szCs w:val="22"/>
              </w:rPr>
            </w:pPr>
            <w:r w:rsidRPr="006D7AAA">
              <w:rPr>
                <w:sz w:val="22"/>
                <w:szCs w:val="22"/>
                <w:shd w:val="clear" w:color="auto" w:fill="FFFFFF"/>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rPr>
            </w:pPr>
            <w:r w:rsidRPr="006D7AAA">
              <w:rPr>
                <w:sz w:val="22"/>
                <w:szCs w:val="22"/>
                <w:shd w:val="clear" w:color="auto" w:fill="FFFFFF"/>
              </w:rPr>
              <w:t>Фиксация туловища</w:t>
            </w:r>
          </w:p>
        </w:tc>
        <w:tc>
          <w:tcPr>
            <w:tcW w:w="2127" w:type="dxa"/>
          </w:tcPr>
          <w:p w:rsidR="006D7AAA" w:rsidRPr="006D7AAA" w:rsidRDefault="006D7AAA" w:rsidP="006D7AAA">
            <w:pPr>
              <w:snapToGrid w:val="0"/>
              <w:jc w:val="center"/>
              <w:rPr>
                <w:sz w:val="22"/>
                <w:szCs w:val="22"/>
              </w:rPr>
            </w:pPr>
            <w:r w:rsidRPr="006D7AAA">
              <w:rPr>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для инвалидов с ручным приводом комнатная, с подножками с регулируемым углом в коленном суставе, оснащенная набором инструмента и </w:t>
            </w:r>
            <w:proofErr w:type="spellStart"/>
            <w:r w:rsidRPr="006D7AAA">
              <w:rPr>
                <w:sz w:val="22"/>
                <w:szCs w:val="22"/>
                <w:shd w:val="clear" w:color="auto" w:fill="FFFFFF"/>
              </w:rPr>
              <w:t>антиопрокидывающим</w:t>
            </w:r>
            <w:proofErr w:type="spellEnd"/>
            <w:r w:rsidRPr="006D7AAA">
              <w:rPr>
                <w:sz w:val="22"/>
                <w:szCs w:val="22"/>
                <w:shd w:val="clear" w:color="auto" w:fill="FFFFFF"/>
              </w:rPr>
              <w:t xml:space="preserve"> устройством</w:t>
            </w:r>
          </w:p>
        </w:tc>
        <w:tc>
          <w:tcPr>
            <w:tcW w:w="2127" w:type="dxa"/>
          </w:tcPr>
          <w:p w:rsidR="006D7AAA" w:rsidRPr="006D7AAA" w:rsidRDefault="006D7AAA" w:rsidP="006D7AAA">
            <w:pPr>
              <w:snapToGrid w:val="0"/>
              <w:jc w:val="center"/>
              <w:rPr>
                <w:sz w:val="22"/>
                <w:szCs w:val="22"/>
                <w:shd w:val="clear" w:color="auto" w:fill="FFFFFF"/>
              </w:rPr>
            </w:pP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21</w:t>
            </w:r>
          </w:p>
        </w:tc>
        <w:tc>
          <w:tcPr>
            <w:tcW w:w="1843" w:type="dxa"/>
            <w:vMerge w:val="restart"/>
            <w:shd w:val="clear" w:color="auto" w:fill="auto"/>
          </w:tcPr>
          <w:p w:rsidR="006D7AAA" w:rsidRPr="006D7AAA" w:rsidRDefault="006D7AAA" w:rsidP="006D7AAA">
            <w:pPr>
              <w:jc w:val="both"/>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r w:rsidRPr="006D7AAA">
              <w:rPr>
                <w:sz w:val="22"/>
                <w:szCs w:val="22"/>
              </w:rPr>
              <w:br/>
              <w:t>30.92.20.000-00000040</w:t>
            </w: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Конструкция</w:t>
            </w:r>
          </w:p>
        </w:tc>
        <w:tc>
          <w:tcPr>
            <w:tcW w:w="2127" w:type="dxa"/>
          </w:tcPr>
          <w:p w:rsidR="006D7AAA" w:rsidRPr="006D7AAA" w:rsidRDefault="006D7AAA" w:rsidP="006D7AAA">
            <w:pPr>
              <w:jc w:val="center"/>
              <w:rPr>
                <w:color w:val="000000"/>
                <w:sz w:val="22"/>
                <w:szCs w:val="22"/>
              </w:rPr>
            </w:pPr>
            <w:r w:rsidRPr="006D7AAA">
              <w:rPr>
                <w:color w:val="000000"/>
                <w:sz w:val="22"/>
                <w:szCs w:val="22"/>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Максимальная ширина сиденья (Сантиметр)</w:t>
            </w:r>
          </w:p>
        </w:tc>
        <w:tc>
          <w:tcPr>
            <w:tcW w:w="2127" w:type="dxa"/>
          </w:tcPr>
          <w:p w:rsidR="006D7AAA" w:rsidRPr="006D7AAA" w:rsidRDefault="006D7AAA" w:rsidP="006D7AAA">
            <w:pPr>
              <w:jc w:val="center"/>
              <w:rPr>
                <w:color w:val="000000"/>
                <w:sz w:val="22"/>
                <w:szCs w:val="22"/>
              </w:rPr>
            </w:pPr>
            <w:r w:rsidRPr="006D7AAA">
              <w:rPr>
                <w:color w:val="000000"/>
                <w:sz w:val="22"/>
                <w:szCs w:val="22"/>
              </w:rPr>
              <w:t>≥ 46 и ≤ 51</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Максимальный вес пациента (Килограмм)</w:t>
            </w:r>
          </w:p>
        </w:tc>
        <w:tc>
          <w:tcPr>
            <w:tcW w:w="2127" w:type="dxa"/>
          </w:tcPr>
          <w:p w:rsidR="006D7AAA" w:rsidRPr="006D7AAA" w:rsidRDefault="006D7AAA" w:rsidP="006D7AAA">
            <w:pPr>
              <w:jc w:val="center"/>
              <w:rPr>
                <w:color w:val="000000"/>
                <w:sz w:val="22"/>
                <w:szCs w:val="22"/>
              </w:rPr>
            </w:pPr>
            <w:r w:rsidRPr="006D7AAA">
              <w:rPr>
                <w:color w:val="000000"/>
                <w:sz w:val="22"/>
                <w:szCs w:val="22"/>
              </w:rPr>
              <w:t>≥ 65 и ≤ 102</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Назначение</w:t>
            </w:r>
          </w:p>
        </w:tc>
        <w:tc>
          <w:tcPr>
            <w:tcW w:w="2127" w:type="dxa"/>
          </w:tcPr>
          <w:p w:rsidR="006D7AAA" w:rsidRPr="006D7AAA" w:rsidRDefault="006D7AAA" w:rsidP="006D7AAA">
            <w:pPr>
              <w:jc w:val="center"/>
              <w:rPr>
                <w:color w:val="000000"/>
                <w:sz w:val="22"/>
                <w:szCs w:val="22"/>
              </w:rPr>
            </w:pPr>
            <w:r w:rsidRPr="006D7AAA">
              <w:rPr>
                <w:color w:val="000000"/>
                <w:sz w:val="22"/>
                <w:szCs w:val="22"/>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Наличие подголовника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Откидная спинка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Регулировка угла наклона подножки</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Рычажный привод</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Тип управления</w:t>
            </w:r>
          </w:p>
        </w:tc>
        <w:tc>
          <w:tcPr>
            <w:tcW w:w="2127" w:type="dxa"/>
          </w:tcPr>
          <w:p w:rsidR="006D7AAA" w:rsidRPr="006D7AAA" w:rsidRDefault="006D7AAA" w:rsidP="006D7AAA">
            <w:pPr>
              <w:jc w:val="center"/>
              <w:rPr>
                <w:color w:val="000000"/>
                <w:sz w:val="22"/>
                <w:szCs w:val="22"/>
              </w:rPr>
            </w:pPr>
            <w:r w:rsidRPr="006D7AAA">
              <w:rPr>
                <w:color w:val="000000"/>
                <w:sz w:val="22"/>
                <w:szCs w:val="22"/>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Фиксация туловища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 xml:space="preserve">Кресло-коляска с ручным приводом комнатная с жестким сиденьем и жесткой спинкой </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 xml:space="preserve">Наличие </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22</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r w:rsidRPr="006D7AAA">
              <w:rPr>
                <w:sz w:val="22"/>
                <w:szCs w:val="22"/>
              </w:rPr>
              <w:br/>
              <w:t>30.92.20.000-00000039</w:t>
            </w: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Конструкция</w:t>
            </w:r>
          </w:p>
        </w:tc>
        <w:tc>
          <w:tcPr>
            <w:tcW w:w="2127" w:type="dxa"/>
          </w:tcPr>
          <w:p w:rsidR="006D7AAA" w:rsidRPr="006D7AAA" w:rsidRDefault="006D7AAA" w:rsidP="006D7AAA">
            <w:pPr>
              <w:jc w:val="center"/>
              <w:rPr>
                <w:color w:val="000000"/>
                <w:sz w:val="22"/>
                <w:szCs w:val="22"/>
              </w:rPr>
            </w:pPr>
            <w:r w:rsidRPr="006D7AAA">
              <w:rPr>
                <w:color w:val="000000"/>
                <w:sz w:val="22"/>
                <w:szCs w:val="22"/>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Максимальная ширина сиденья (Сантиметр)</w:t>
            </w:r>
          </w:p>
        </w:tc>
        <w:tc>
          <w:tcPr>
            <w:tcW w:w="2127" w:type="dxa"/>
          </w:tcPr>
          <w:p w:rsidR="006D7AAA" w:rsidRPr="006D7AAA" w:rsidRDefault="006D7AAA" w:rsidP="006D7AAA">
            <w:pPr>
              <w:jc w:val="center"/>
              <w:rPr>
                <w:color w:val="000000"/>
                <w:sz w:val="22"/>
                <w:szCs w:val="22"/>
              </w:rPr>
            </w:pPr>
            <w:r w:rsidRPr="006D7AAA">
              <w:rPr>
                <w:color w:val="000000"/>
                <w:sz w:val="22"/>
                <w:szCs w:val="22"/>
              </w:rPr>
              <w:t>≥ 46 и ≤ 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Максимальный вес пациента (Килограмм)</w:t>
            </w:r>
          </w:p>
        </w:tc>
        <w:tc>
          <w:tcPr>
            <w:tcW w:w="2127" w:type="dxa"/>
          </w:tcPr>
          <w:p w:rsidR="006D7AAA" w:rsidRPr="006D7AAA" w:rsidRDefault="006D7AAA" w:rsidP="006D7AAA">
            <w:pPr>
              <w:jc w:val="center"/>
              <w:rPr>
                <w:color w:val="000000"/>
                <w:sz w:val="22"/>
                <w:szCs w:val="22"/>
              </w:rPr>
            </w:pPr>
            <w:r w:rsidRPr="006D7AAA">
              <w:rPr>
                <w:color w:val="000000"/>
                <w:sz w:val="22"/>
                <w:szCs w:val="22"/>
              </w:rPr>
              <w:t>≥ 113 и ≤ 200</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Назначение</w:t>
            </w:r>
          </w:p>
        </w:tc>
        <w:tc>
          <w:tcPr>
            <w:tcW w:w="2127" w:type="dxa"/>
          </w:tcPr>
          <w:p w:rsidR="006D7AAA" w:rsidRPr="006D7AAA" w:rsidRDefault="006D7AAA" w:rsidP="006D7AAA">
            <w:pPr>
              <w:jc w:val="center"/>
              <w:rPr>
                <w:color w:val="000000"/>
                <w:sz w:val="22"/>
                <w:szCs w:val="22"/>
              </w:rPr>
            </w:pPr>
            <w:r w:rsidRPr="006D7AAA">
              <w:rPr>
                <w:color w:val="000000"/>
                <w:sz w:val="22"/>
                <w:szCs w:val="22"/>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Наличие подголовника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Откидная спинка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Регулировка угла наклона подножки</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Рычажный привод</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Тип управления</w:t>
            </w:r>
          </w:p>
        </w:tc>
        <w:tc>
          <w:tcPr>
            <w:tcW w:w="2127" w:type="dxa"/>
          </w:tcPr>
          <w:p w:rsidR="006D7AAA" w:rsidRPr="006D7AAA" w:rsidRDefault="006D7AAA" w:rsidP="006D7AAA">
            <w:pPr>
              <w:jc w:val="center"/>
              <w:rPr>
                <w:color w:val="000000"/>
                <w:sz w:val="22"/>
                <w:szCs w:val="22"/>
              </w:rPr>
            </w:pPr>
            <w:r w:rsidRPr="006D7AAA">
              <w:rPr>
                <w:color w:val="000000"/>
                <w:sz w:val="22"/>
                <w:szCs w:val="22"/>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Фиксация туловища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с ручным приводом комнатная с жестким сиденьем и жесткой спинкой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23</w:t>
            </w:r>
          </w:p>
        </w:tc>
        <w:tc>
          <w:tcPr>
            <w:tcW w:w="1843" w:type="dxa"/>
            <w:vMerge w:val="restart"/>
            <w:shd w:val="clear" w:color="auto" w:fill="auto"/>
          </w:tcPr>
          <w:p w:rsidR="006D7AAA" w:rsidRPr="006D7AAA" w:rsidRDefault="006D7AAA" w:rsidP="006D7AAA">
            <w:pPr>
              <w:rPr>
                <w:sz w:val="22"/>
                <w:szCs w:val="22"/>
              </w:rPr>
            </w:pPr>
            <w:r w:rsidRPr="006D7AAA">
              <w:rPr>
                <w:sz w:val="22"/>
                <w:szCs w:val="22"/>
              </w:rPr>
              <w:t xml:space="preserve">Кресло-коляска с ручным </w:t>
            </w:r>
            <w:r w:rsidRPr="006D7AAA">
              <w:rPr>
                <w:sz w:val="22"/>
                <w:szCs w:val="22"/>
              </w:rPr>
              <w:lastRenderedPageBreak/>
              <w:t xml:space="preserve">приводом с жестким сидением и спинкой </w:t>
            </w:r>
            <w:r w:rsidRPr="006D7AAA">
              <w:rPr>
                <w:b/>
                <w:sz w:val="22"/>
                <w:szCs w:val="22"/>
              </w:rPr>
              <w:t>комнатная</w:t>
            </w:r>
          </w:p>
        </w:tc>
        <w:tc>
          <w:tcPr>
            <w:tcW w:w="1980" w:type="dxa"/>
            <w:vMerge w:val="restart"/>
          </w:tcPr>
          <w:p w:rsidR="006D7AAA" w:rsidRPr="006D7AAA" w:rsidRDefault="006D7AAA" w:rsidP="006D7AAA">
            <w:pPr>
              <w:jc w:val="center"/>
              <w:rPr>
                <w:sz w:val="22"/>
                <w:szCs w:val="22"/>
              </w:rPr>
            </w:pPr>
            <w:r w:rsidRPr="006D7AAA">
              <w:rPr>
                <w:sz w:val="22"/>
                <w:szCs w:val="22"/>
              </w:rPr>
              <w:lastRenderedPageBreak/>
              <w:t>Кресло-коляска механическая</w:t>
            </w:r>
            <w:r w:rsidRPr="006D7AAA">
              <w:rPr>
                <w:sz w:val="22"/>
                <w:szCs w:val="22"/>
              </w:rPr>
              <w:br/>
            </w:r>
            <w:r w:rsidRPr="006D7AAA">
              <w:rPr>
                <w:sz w:val="22"/>
                <w:szCs w:val="22"/>
              </w:rPr>
              <w:lastRenderedPageBreak/>
              <w:t>30.92.20.000-00000042</w:t>
            </w: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lastRenderedPageBreak/>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Конструкция</w:t>
            </w:r>
          </w:p>
        </w:tc>
        <w:tc>
          <w:tcPr>
            <w:tcW w:w="2127" w:type="dxa"/>
          </w:tcPr>
          <w:p w:rsidR="006D7AAA" w:rsidRPr="006D7AAA" w:rsidRDefault="006D7AAA" w:rsidP="006D7AAA">
            <w:pPr>
              <w:jc w:val="center"/>
              <w:rPr>
                <w:color w:val="000000"/>
                <w:sz w:val="22"/>
                <w:szCs w:val="22"/>
              </w:rPr>
            </w:pPr>
            <w:r w:rsidRPr="006D7AAA">
              <w:rPr>
                <w:color w:val="000000"/>
                <w:sz w:val="22"/>
                <w:szCs w:val="22"/>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Максимальная ширина сиденья (Сантиметр)</w:t>
            </w:r>
          </w:p>
        </w:tc>
        <w:tc>
          <w:tcPr>
            <w:tcW w:w="2127" w:type="dxa"/>
          </w:tcPr>
          <w:p w:rsidR="006D7AAA" w:rsidRPr="006D7AAA" w:rsidRDefault="006D7AAA" w:rsidP="006D7AAA">
            <w:pPr>
              <w:jc w:val="center"/>
              <w:rPr>
                <w:color w:val="000000"/>
                <w:sz w:val="22"/>
                <w:szCs w:val="22"/>
              </w:rPr>
            </w:pPr>
            <w:r w:rsidRPr="006D7AAA">
              <w:rPr>
                <w:color w:val="000000"/>
                <w:sz w:val="22"/>
                <w:szCs w:val="22"/>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Максимальный вес пациента (Килограмм)</w:t>
            </w:r>
          </w:p>
        </w:tc>
        <w:tc>
          <w:tcPr>
            <w:tcW w:w="2127" w:type="dxa"/>
          </w:tcPr>
          <w:p w:rsidR="006D7AAA" w:rsidRPr="006D7AAA" w:rsidRDefault="006D7AAA" w:rsidP="006D7AAA">
            <w:pPr>
              <w:jc w:val="center"/>
              <w:rPr>
                <w:color w:val="000000"/>
                <w:sz w:val="22"/>
                <w:szCs w:val="22"/>
              </w:rPr>
            </w:pPr>
            <w:r w:rsidRPr="006D7AAA">
              <w:rPr>
                <w:color w:val="000000"/>
                <w:sz w:val="22"/>
                <w:szCs w:val="22"/>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Назначение</w:t>
            </w:r>
          </w:p>
        </w:tc>
        <w:tc>
          <w:tcPr>
            <w:tcW w:w="2127" w:type="dxa"/>
          </w:tcPr>
          <w:p w:rsidR="006D7AAA" w:rsidRPr="006D7AAA" w:rsidRDefault="006D7AAA" w:rsidP="006D7AAA">
            <w:pPr>
              <w:jc w:val="center"/>
              <w:rPr>
                <w:color w:val="000000"/>
                <w:sz w:val="22"/>
                <w:szCs w:val="22"/>
              </w:rPr>
            </w:pPr>
            <w:r w:rsidRPr="006D7AAA">
              <w:rPr>
                <w:color w:val="000000"/>
                <w:sz w:val="22"/>
                <w:szCs w:val="22"/>
              </w:rPr>
              <w:t>Комнатная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Наличие подголовника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Откидная спинка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Регулировка угла наклона подножки</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Рычажный привод</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Тип управления</w:t>
            </w:r>
          </w:p>
        </w:tc>
        <w:tc>
          <w:tcPr>
            <w:tcW w:w="2127" w:type="dxa"/>
          </w:tcPr>
          <w:p w:rsidR="006D7AAA" w:rsidRPr="006D7AAA" w:rsidRDefault="006D7AAA" w:rsidP="006D7AAA">
            <w:pPr>
              <w:jc w:val="center"/>
              <w:rPr>
                <w:color w:val="000000"/>
                <w:sz w:val="22"/>
                <w:szCs w:val="22"/>
              </w:rPr>
            </w:pPr>
            <w:r w:rsidRPr="006D7AAA">
              <w:rPr>
                <w:color w:val="000000"/>
                <w:sz w:val="22"/>
                <w:szCs w:val="22"/>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Фиксация туловища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с ручным приводом комнатная с жестким сиденьем и жесткой спинкой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24</w:t>
            </w:r>
          </w:p>
        </w:tc>
        <w:tc>
          <w:tcPr>
            <w:tcW w:w="1843" w:type="dxa"/>
            <w:vMerge w:val="restart"/>
            <w:shd w:val="clear" w:color="auto" w:fill="auto"/>
          </w:tcPr>
          <w:p w:rsidR="006D7AAA" w:rsidRPr="006D7AAA" w:rsidRDefault="006D7AAA" w:rsidP="006D7AAA">
            <w:pPr>
              <w:jc w:val="both"/>
              <w:rPr>
                <w:sz w:val="22"/>
                <w:szCs w:val="22"/>
              </w:rPr>
            </w:pPr>
            <w:r w:rsidRPr="006D7AAA">
              <w:rPr>
                <w:sz w:val="22"/>
                <w:szCs w:val="22"/>
              </w:rPr>
              <w:br/>
              <w:t xml:space="preserve">Кресло-коляска с ручным приводом с жестким сидением и спинкой </w:t>
            </w:r>
            <w:r w:rsidRPr="006D7AAA">
              <w:rPr>
                <w:b/>
                <w:sz w:val="22"/>
                <w:szCs w:val="22"/>
              </w:rPr>
              <w:t>прогулочная</w:t>
            </w:r>
          </w:p>
          <w:p w:rsidR="006D7AAA" w:rsidRPr="006D7AAA" w:rsidRDefault="006D7AAA" w:rsidP="006D7AAA">
            <w:pPr>
              <w:jc w:val="both"/>
              <w:rPr>
                <w:sz w:val="22"/>
                <w:szCs w:val="22"/>
              </w:rPr>
            </w:pP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r w:rsidRPr="006D7AAA">
              <w:rPr>
                <w:sz w:val="22"/>
                <w:szCs w:val="22"/>
              </w:rPr>
              <w:br/>
              <w:t>30.92.20.000-00000040</w:t>
            </w: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Конструкция</w:t>
            </w:r>
          </w:p>
        </w:tc>
        <w:tc>
          <w:tcPr>
            <w:tcW w:w="2127" w:type="dxa"/>
          </w:tcPr>
          <w:p w:rsidR="006D7AAA" w:rsidRPr="006D7AAA" w:rsidRDefault="006D7AAA" w:rsidP="006D7AAA">
            <w:pPr>
              <w:jc w:val="center"/>
              <w:rPr>
                <w:color w:val="000000"/>
                <w:sz w:val="22"/>
                <w:szCs w:val="22"/>
              </w:rPr>
            </w:pPr>
            <w:r w:rsidRPr="006D7AAA">
              <w:rPr>
                <w:color w:val="000000"/>
                <w:sz w:val="22"/>
                <w:szCs w:val="22"/>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Максимальная ширина сиденья (Сантиметр)</w:t>
            </w:r>
          </w:p>
        </w:tc>
        <w:tc>
          <w:tcPr>
            <w:tcW w:w="2127" w:type="dxa"/>
          </w:tcPr>
          <w:p w:rsidR="006D7AAA" w:rsidRPr="006D7AAA" w:rsidRDefault="006D7AAA" w:rsidP="006D7AAA">
            <w:pPr>
              <w:jc w:val="center"/>
              <w:rPr>
                <w:color w:val="000000"/>
                <w:sz w:val="22"/>
                <w:szCs w:val="22"/>
              </w:rPr>
            </w:pPr>
            <w:r w:rsidRPr="006D7AAA">
              <w:rPr>
                <w:color w:val="000000"/>
                <w:sz w:val="22"/>
                <w:szCs w:val="22"/>
              </w:rPr>
              <w:t>≥ 46 и ≤ 51</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Максимальный вес пациента (Килограмм)</w:t>
            </w:r>
          </w:p>
        </w:tc>
        <w:tc>
          <w:tcPr>
            <w:tcW w:w="2127" w:type="dxa"/>
          </w:tcPr>
          <w:p w:rsidR="006D7AAA" w:rsidRPr="006D7AAA" w:rsidRDefault="006D7AAA" w:rsidP="006D7AAA">
            <w:pPr>
              <w:jc w:val="center"/>
              <w:rPr>
                <w:color w:val="000000"/>
                <w:sz w:val="22"/>
                <w:szCs w:val="22"/>
              </w:rPr>
            </w:pPr>
            <w:r w:rsidRPr="006D7AAA">
              <w:rPr>
                <w:color w:val="000000"/>
                <w:sz w:val="22"/>
                <w:szCs w:val="22"/>
              </w:rPr>
              <w:t>≥ 65 и ≤ 102</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Назначение</w:t>
            </w:r>
          </w:p>
        </w:tc>
        <w:tc>
          <w:tcPr>
            <w:tcW w:w="2127" w:type="dxa"/>
          </w:tcPr>
          <w:p w:rsidR="006D7AAA" w:rsidRPr="006D7AAA" w:rsidRDefault="006D7AAA" w:rsidP="006D7AAA">
            <w:pPr>
              <w:jc w:val="center"/>
              <w:rPr>
                <w:color w:val="000000"/>
                <w:sz w:val="22"/>
                <w:szCs w:val="22"/>
              </w:rPr>
            </w:pPr>
            <w:r w:rsidRPr="006D7AAA">
              <w:rPr>
                <w:color w:val="000000"/>
                <w:sz w:val="22"/>
                <w:szCs w:val="22"/>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Наличие подголовника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Откидная спинка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Регулировка угла наклона подножки</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Рычажный привод</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Тип управления</w:t>
            </w:r>
          </w:p>
        </w:tc>
        <w:tc>
          <w:tcPr>
            <w:tcW w:w="2127" w:type="dxa"/>
          </w:tcPr>
          <w:p w:rsidR="006D7AAA" w:rsidRPr="006D7AAA" w:rsidRDefault="006D7AAA" w:rsidP="006D7AAA">
            <w:pPr>
              <w:jc w:val="center"/>
              <w:rPr>
                <w:color w:val="000000"/>
                <w:sz w:val="22"/>
                <w:szCs w:val="22"/>
              </w:rPr>
            </w:pPr>
            <w:r w:rsidRPr="006D7AAA">
              <w:rPr>
                <w:color w:val="000000"/>
                <w:sz w:val="22"/>
                <w:szCs w:val="22"/>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Фиксация туловища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с ручным приводом прогулочная с жестким сиденьем и жесткой спинкой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25</w:t>
            </w:r>
          </w:p>
        </w:tc>
        <w:tc>
          <w:tcPr>
            <w:tcW w:w="1843" w:type="dxa"/>
            <w:vMerge w:val="restart"/>
            <w:shd w:val="clear" w:color="auto" w:fill="auto"/>
          </w:tcPr>
          <w:p w:rsidR="006D7AAA" w:rsidRPr="006D7AAA" w:rsidRDefault="006D7AAA" w:rsidP="006D7AAA">
            <w:pPr>
              <w:jc w:val="both"/>
              <w:rPr>
                <w:sz w:val="22"/>
                <w:szCs w:val="22"/>
              </w:rPr>
            </w:pPr>
            <w:r w:rsidRPr="006D7AAA">
              <w:rPr>
                <w:sz w:val="22"/>
                <w:szCs w:val="22"/>
              </w:rPr>
              <w:t xml:space="preserve">Кресло-коляска с ручным приводом с жестким сидением и спинкой </w:t>
            </w:r>
            <w:r w:rsidRPr="006D7AAA">
              <w:rPr>
                <w:b/>
                <w:sz w:val="22"/>
                <w:szCs w:val="22"/>
              </w:rPr>
              <w:t>прогулочная</w:t>
            </w:r>
          </w:p>
          <w:p w:rsidR="006D7AAA" w:rsidRPr="006D7AAA" w:rsidRDefault="006D7AAA" w:rsidP="006D7AAA">
            <w:pPr>
              <w:jc w:val="both"/>
              <w:rPr>
                <w:sz w:val="22"/>
                <w:szCs w:val="22"/>
              </w:rPr>
            </w:pPr>
          </w:p>
        </w:tc>
        <w:tc>
          <w:tcPr>
            <w:tcW w:w="1980" w:type="dxa"/>
            <w:vMerge w:val="restart"/>
          </w:tcPr>
          <w:p w:rsidR="006D7AAA" w:rsidRPr="006D7AAA" w:rsidRDefault="006D7AAA" w:rsidP="006D7AAA">
            <w:pPr>
              <w:jc w:val="center"/>
              <w:rPr>
                <w:sz w:val="22"/>
                <w:szCs w:val="22"/>
              </w:rPr>
            </w:pPr>
            <w:r w:rsidRPr="006D7AAA">
              <w:rPr>
                <w:sz w:val="22"/>
                <w:szCs w:val="22"/>
              </w:rPr>
              <w:t>Кресло-коляска механическая</w:t>
            </w:r>
            <w:r w:rsidRPr="006D7AAA">
              <w:rPr>
                <w:sz w:val="22"/>
                <w:szCs w:val="22"/>
              </w:rPr>
              <w:br/>
              <w:t>30.92.20.000-00000039</w:t>
            </w: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Конструкция</w:t>
            </w:r>
          </w:p>
        </w:tc>
        <w:tc>
          <w:tcPr>
            <w:tcW w:w="2127" w:type="dxa"/>
          </w:tcPr>
          <w:p w:rsidR="006D7AAA" w:rsidRPr="006D7AAA" w:rsidRDefault="006D7AAA" w:rsidP="006D7AAA">
            <w:pPr>
              <w:jc w:val="center"/>
              <w:rPr>
                <w:color w:val="000000"/>
                <w:sz w:val="22"/>
                <w:szCs w:val="22"/>
              </w:rPr>
            </w:pPr>
            <w:r w:rsidRPr="006D7AAA">
              <w:rPr>
                <w:color w:val="000000"/>
                <w:sz w:val="22"/>
                <w:szCs w:val="22"/>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Максимальная ширина сиденья (Сантиметр)</w:t>
            </w:r>
          </w:p>
        </w:tc>
        <w:tc>
          <w:tcPr>
            <w:tcW w:w="2127" w:type="dxa"/>
          </w:tcPr>
          <w:p w:rsidR="006D7AAA" w:rsidRPr="006D7AAA" w:rsidRDefault="006D7AAA" w:rsidP="006D7AAA">
            <w:pPr>
              <w:jc w:val="center"/>
              <w:rPr>
                <w:color w:val="000000"/>
                <w:sz w:val="22"/>
                <w:szCs w:val="22"/>
              </w:rPr>
            </w:pPr>
            <w:r w:rsidRPr="006D7AAA">
              <w:rPr>
                <w:color w:val="000000"/>
                <w:sz w:val="22"/>
                <w:szCs w:val="22"/>
              </w:rPr>
              <w:t>≥ 46 и ≤ 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Максимальный вес пациента (Килограмм)</w:t>
            </w:r>
          </w:p>
        </w:tc>
        <w:tc>
          <w:tcPr>
            <w:tcW w:w="2127" w:type="dxa"/>
          </w:tcPr>
          <w:p w:rsidR="006D7AAA" w:rsidRPr="006D7AAA" w:rsidRDefault="006D7AAA" w:rsidP="006D7AAA">
            <w:pPr>
              <w:jc w:val="center"/>
              <w:rPr>
                <w:color w:val="000000"/>
                <w:sz w:val="22"/>
                <w:szCs w:val="22"/>
              </w:rPr>
            </w:pPr>
            <w:r w:rsidRPr="006D7AAA">
              <w:rPr>
                <w:color w:val="000000"/>
                <w:sz w:val="22"/>
                <w:szCs w:val="22"/>
              </w:rPr>
              <w:t>≥ 113 и ≤ 200</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Назначение</w:t>
            </w:r>
          </w:p>
        </w:tc>
        <w:tc>
          <w:tcPr>
            <w:tcW w:w="2127" w:type="dxa"/>
          </w:tcPr>
          <w:p w:rsidR="006D7AAA" w:rsidRPr="006D7AAA" w:rsidRDefault="006D7AAA" w:rsidP="006D7AAA">
            <w:pPr>
              <w:jc w:val="center"/>
              <w:rPr>
                <w:color w:val="000000"/>
                <w:sz w:val="22"/>
                <w:szCs w:val="22"/>
              </w:rPr>
            </w:pPr>
            <w:r w:rsidRPr="006D7AAA">
              <w:rPr>
                <w:color w:val="000000"/>
                <w:sz w:val="22"/>
                <w:szCs w:val="22"/>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Наличие подголовника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Откидная спинка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Регулировка угла наклона подножки</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Рычажный привод</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Тип управления</w:t>
            </w:r>
          </w:p>
        </w:tc>
        <w:tc>
          <w:tcPr>
            <w:tcW w:w="2127" w:type="dxa"/>
          </w:tcPr>
          <w:p w:rsidR="006D7AAA" w:rsidRPr="006D7AAA" w:rsidRDefault="006D7AAA" w:rsidP="006D7AAA">
            <w:pPr>
              <w:jc w:val="center"/>
              <w:rPr>
                <w:color w:val="000000"/>
                <w:sz w:val="22"/>
                <w:szCs w:val="22"/>
              </w:rPr>
            </w:pPr>
            <w:r w:rsidRPr="006D7AAA">
              <w:rPr>
                <w:color w:val="000000"/>
                <w:sz w:val="22"/>
                <w:szCs w:val="22"/>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Фиксация туловища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с ручным приводом прогулочная с жестким сиденьем и жесткой спинкой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val="restart"/>
          </w:tcPr>
          <w:p w:rsidR="006D7AAA" w:rsidRPr="006D7AAA" w:rsidRDefault="006D7AAA" w:rsidP="006D7AAA">
            <w:pPr>
              <w:widowControl w:val="0"/>
              <w:tabs>
                <w:tab w:val="left" w:pos="0"/>
              </w:tabs>
              <w:suppressAutoHyphens/>
              <w:snapToGrid w:val="0"/>
              <w:jc w:val="center"/>
              <w:rPr>
                <w:sz w:val="22"/>
                <w:szCs w:val="22"/>
              </w:rPr>
            </w:pPr>
            <w:r w:rsidRPr="006D7AAA">
              <w:rPr>
                <w:sz w:val="22"/>
                <w:szCs w:val="22"/>
              </w:rPr>
              <w:t>26</w:t>
            </w:r>
          </w:p>
        </w:tc>
        <w:tc>
          <w:tcPr>
            <w:tcW w:w="1843" w:type="dxa"/>
            <w:vMerge w:val="restart"/>
            <w:shd w:val="clear" w:color="auto" w:fill="auto"/>
          </w:tcPr>
          <w:p w:rsidR="006D7AAA" w:rsidRPr="006D7AAA" w:rsidRDefault="006D7AAA" w:rsidP="006D7AAA">
            <w:pPr>
              <w:jc w:val="both"/>
              <w:rPr>
                <w:sz w:val="22"/>
                <w:szCs w:val="22"/>
              </w:rPr>
            </w:pPr>
            <w:r w:rsidRPr="006D7AAA">
              <w:rPr>
                <w:sz w:val="22"/>
                <w:szCs w:val="22"/>
              </w:rPr>
              <w:br/>
              <w:t xml:space="preserve">Кресло-коляска с ручным приводом с жестким сидением и </w:t>
            </w:r>
            <w:r w:rsidRPr="006D7AAA">
              <w:rPr>
                <w:sz w:val="22"/>
                <w:szCs w:val="22"/>
              </w:rPr>
              <w:lastRenderedPageBreak/>
              <w:t xml:space="preserve">спинкой </w:t>
            </w:r>
            <w:r w:rsidRPr="006D7AAA">
              <w:rPr>
                <w:b/>
                <w:sz w:val="22"/>
                <w:szCs w:val="22"/>
              </w:rPr>
              <w:t>прогулочная</w:t>
            </w:r>
          </w:p>
          <w:p w:rsidR="006D7AAA" w:rsidRPr="006D7AAA" w:rsidRDefault="006D7AAA" w:rsidP="006D7AAA">
            <w:pPr>
              <w:jc w:val="both"/>
              <w:rPr>
                <w:sz w:val="22"/>
                <w:szCs w:val="22"/>
              </w:rPr>
            </w:pPr>
          </w:p>
        </w:tc>
        <w:tc>
          <w:tcPr>
            <w:tcW w:w="1980" w:type="dxa"/>
            <w:vMerge w:val="restart"/>
          </w:tcPr>
          <w:p w:rsidR="006D7AAA" w:rsidRPr="006D7AAA" w:rsidRDefault="006D7AAA" w:rsidP="006D7AAA">
            <w:pPr>
              <w:jc w:val="center"/>
              <w:rPr>
                <w:sz w:val="22"/>
                <w:szCs w:val="22"/>
              </w:rPr>
            </w:pPr>
            <w:r w:rsidRPr="006D7AAA">
              <w:rPr>
                <w:sz w:val="22"/>
                <w:szCs w:val="22"/>
              </w:rPr>
              <w:lastRenderedPageBreak/>
              <w:t>Кресло-коляска механическая</w:t>
            </w:r>
            <w:r w:rsidRPr="006D7AAA">
              <w:rPr>
                <w:sz w:val="22"/>
                <w:szCs w:val="22"/>
              </w:rPr>
              <w:br/>
              <w:t>30.92.20.000-00000042</w:t>
            </w: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Характеристики по КТРУ</w:t>
            </w:r>
          </w:p>
        </w:tc>
        <w:tc>
          <w:tcPr>
            <w:tcW w:w="850" w:type="dxa"/>
            <w:vMerge w:val="restart"/>
          </w:tcPr>
          <w:p w:rsidR="006D7AAA" w:rsidRPr="006D7AAA" w:rsidRDefault="00534AC8" w:rsidP="006D7AAA">
            <w:pPr>
              <w:snapToGrid w:val="0"/>
              <w:jc w:val="center"/>
              <w:rPr>
                <w:sz w:val="22"/>
                <w:szCs w:val="22"/>
              </w:rPr>
            </w:pPr>
            <w:r>
              <w:rPr>
                <w:sz w:val="22"/>
                <w:szCs w:val="22"/>
              </w:rPr>
              <w:t>штука</w:t>
            </w: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Конструкция</w:t>
            </w:r>
          </w:p>
        </w:tc>
        <w:tc>
          <w:tcPr>
            <w:tcW w:w="2127" w:type="dxa"/>
          </w:tcPr>
          <w:p w:rsidR="006D7AAA" w:rsidRPr="006D7AAA" w:rsidRDefault="006D7AAA" w:rsidP="006D7AAA">
            <w:pPr>
              <w:jc w:val="center"/>
              <w:rPr>
                <w:color w:val="000000"/>
                <w:sz w:val="22"/>
                <w:szCs w:val="22"/>
              </w:rPr>
            </w:pPr>
            <w:r w:rsidRPr="006D7AAA">
              <w:rPr>
                <w:color w:val="000000"/>
                <w:sz w:val="22"/>
                <w:szCs w:val="22"/>
              </w:rPr>
              <w:t>Складная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Максимальная ширина сиденья (Сантиметр)</w:t>
            </w:r>
          </w:p>
        </w:tc>
        <w:tc>
          <w:tcPr>
            <w:tcW w:w="2127" w:type="dxa"/>
          </w:tcPr>
          <w:p w:rsidR="006D7AAA" w:rsidRPr="006D7AAA" w:rsidRDefault="006D7AAA" w:rsidP="006D7AAA">
            <w:pPr>
              <w:jc w:val="center"/>
              <w:rPr>
                <w:color w:val="000000"/>
                <w:sz w:val="22"/>
                <w:szCs w:val="22"/>
              </w:rPr>
            </w:pPr>
            <w:r w:rsidRPr="006D7AAA">
              <w:rPr>
                <w:color w:val="000000"/>
                <w:sz w:val="22"/>
                <w:szCs w:val="22"/>
              </w:rPr>
              <w:t>≥ 39 и ≤ 45.5</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Максимальный вес пациента (Килограмм)</w:t>
            </w:r>
          </w:p>
        </w:tc>
        <w:tc>
          <w:tcPr>
            <w:tcW w:w="2127" w:type="dxa"/>
          </w:tcPr>
          <w:p w:rsidR="006D7AAA" w:rsidRPr="006D7AAA" w:rsidRDefault="006D7AAA" w:rsidP="006D7AAA">
            <w:pPr>
              <w:jc w:val="center"/>
              <w:rPr>
                <w:color w:val="000000"/>
                <w:sz w:val="22"/>
                <w:szCs w:val="22"/>
              </w:rPr>
            </w:pPr>
            <w:r w:rsidRPr="006D7AAA">
              <w:rPr>
                <w:color w:val="000000"/>
                <w:sz w:val="22"/>
                <w:szCs w:val="22"/>
              </w:rPr>
              <w:t>≥ 30 и ≤ 77</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Назначение</w:t>
            </w:r>
          </w:p>
        </w:tc>
        <w:tc>
          <w:tcPr>
            <w:tcW w:w="2127" w:type="dxa"/>
          </w:tcPr>
          <w:p w:rsidR="006D7AAA" w:rsidRPr="006D7AAA" w:rsidRDefault="006D7AAA" w:rsidP="006D7AAA">
            <w:pPr>
              <w:jc w:val="center"/>
              <w:rPr>
                <w:color w:val="000000"/>
                <w:sz w:val="22"/>
                <w:szCs w:val="22"/>
              </w:rPr>
            </w:pPr>
            <w:r w:rsidRPr="006D7AAA">
              <w:rPr>
                <w:color w:val="000000"/>
                <w:sz w:val="22"/>
                <w:szCs w:val="22"/>
              </w:rPr>
              <w:t>Прогулочная</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Наличие подголовника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Откидная спинка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Регулировка угла наклона подножки</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Рычажный привод</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Тип управления</w:t>
            </w:r>
          </w:p>
        </w:tc>
        <w:tc>
          <w:tcPr>
            <w:tcW w:w="2127" w:type="dxa"/>
          </w:tcPr>
          <w:p w:rsidR="006D7AAA" w:rsidRPr="006D7AAA" w:rsidRDefault="006D7AAA" w:rsidP="006D7AAA">
            <w:pPr>
              <w:jc w:val="center"/>
              <w:rPr>
                <w:color w:val="000000"/>
                <w:sz w:val="22"/>
                <w:szCs w:val="22"/>
              </w:rPr>
            </w:pPr>
            <w:r w:rsidRPr="006D7AAA">
              <w:rPr>
                <w:color w:val="000000"/>
                <w:sz w:val="22"/>
                <w:szCs w:val="22"/>
              </w:rPr>
              <w:t>Пациентом</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jc w:val="both"/>
              <w:rPr>
                <w:color w:val="000000"/>
                <w:sz w:val="22"/>
                <w:szCs w:val="22"/>
              </w:rPr>
            </w:pPr>
            <w:r w:rsidRPr="006D7AAA">
              <w:rPr>
                <w:color w:val="000000"/>
                <w:sz w:val="22"/>
                <w:szCs w:val="22"/>
              </w:rPr>
              <w:t>Фиксация туловища</w:t>
            </w:r>
          </w:p>
        </w:tc>
        <w:tc>
          <w:tcPr>
            <w:tcW w:w="2127" w:type="dxa"/>
          </w:tcPr>
          <w:p w:rsidR="006D7AAA" w:rsidRPr="006D7AAA" w:rsidRDefault="006D7AAA" w:rsidP="006D7AAA">
            <w:pPr>
              <w:jc w:val="center"/>
              <w:rPr>
                <w:color w:val="000000"/>
                <w:sz w:val="22"/>
                <w:szCs w:val="22"/>
              </w:rPr>
            </w:pPr>
            <w:r w:rsidRPr="006D7AAA">
              <w:rPr>
                <w:color w:val="000000"/>
                <w:sz w:val="22"/>
                <w:szCs w:val="22"/>
              </w:rPr>
              <w:t>Нет</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5670" w:type="dxa"/>
            <w:gridSpan w:val="2"/>
          </w:tcPr>
          <w:p w:rsidR="006D7AAA" w:rsidRPr="00152947" w:rsidRDefault="006D7AAA" w:rsidP="00152947">
            <w:pPr>
              <w:snapToGrid w:val="0"/>
              <w:jc w:val="center"/>
              <w:rPr>
                <w:b/>
                <w:sz w:val="22"/>
                <w:szCs w:val="22"/>
                <w:shd w:val="clear" w:color="auto" w:fill="FFFFFF"/>
              </w:rPr>
            </w:pPr>
            <w:r w:rsidRPr="00152947">
              <w:rPr>
                <w:b/>
                <w:sz w:val="22"/>
                <w:szCs w:val="22"/>
              </w:rPr>
              <w:t>Дополнительные характеристики</w:t>
            </w:r>
          </w:p>
        </w:tc>
        <w:tc>
          <w:tcPr>
            <w:tcW w:w="850" w:type="dxa"/>
            <w:vMerge/>
          </w:tcPr>
          <w:p w:rsidR="006D7AAA" w:rsidRPr="006D7AAA" w:rsidRDefault="006D7AAA" w:rsidP="006D7AAA">
            <w:pPr>
              <w:snapToGrid w:val="0"/>
              <w:jc w:val="center"/>
              <w:rPr>
                <w:sz w:val="22"/>
                <w:szCs w:val="22"/>
              </w:rPr>
            </w:pPr>
          </w:p>
        </w:tc>
      </w:tr>
      <w:tr w:rsidR="006D7AAA" w:rsidRPr="006D7AAA" w:rsidTr="001735B5">
        <w:trPr>
          <w:trHeight w:val="20"/>
          <w:jc w:val="center"/>
        </w:trPr>
        <w:tc>
          <w:tcPr>
            <w:tcW w:w="567" w:type="dxa"/>
            <w:vMerge/>
          </w:tcPr>
          <w:p w:rsidR="006D7AAA" w:rsidRPr="006D7AAA" w:rsidRDefault="006D7AAA" w:rsidP="006D7AAA">
            <w:pPr>
              <w:widowControl w:val="0"/>
              <w:tabs>
                <w:tab w:val="left" w:pos="0"/>
              </w:tabs>
              <w:suppressAutoHyphens/>
              <w:snapToGrid w:val="0"/>
              <w:jc w:val="center"/>
              <w:rPr>
                <w:sz w:val="22"/>
                <w:szCs w:val="22"/>
              </w:rPr>
            </w:pPr>
          </w:p>
        </w:tc>
        <w:tc>
          <w:tcPr>
            <w:tcW w:w="1843" w:type="dxa"/>
            <w:vMerge/>
            <w:shd w:val="clear" w:color="auto" w:fill="auto"/>
          </w:tcPr>
          <w:p w:rsidR="006D7AAA" w:rsidRPr="006D7AAA" w:rsidRDefault="006D7AAA" w:rsidP="006D7AAA">
            <w:pPr>
              <w:jc w:val="both"/>
              <w:rPr>
                <w:sz w:val="22"/>
                <w:szCs w:val="22"/>
              </w:rPr>
            </w:pPr>
          </w:p>
        </w:tc>
        <w:tc>
          <w:tcPr>
            <w:tcW w:w="1980" w:type="dxa"/>
            <w:vMerge/>
          </w:tcPr>
          <w:p w:rsidR="006D7AAA" w:rsidRPr="006D7AAA" w:rsidRDefault="006D7AAA" w:rsidP="006D7AAA">
            <w:pPr>
              <w:jc w:val="center"/>
              <w:rPr>
                <w:sz w:val="22"/>
                <w:szCs w:val="22"/>
              </w:rPr>
            </w:pPr>
          </w:p>
        </w:tc>
        <w:tc>
          <w:tcPr>
            <w:tcW w:w="3543" w:type="dxa"/>
          </w:tcPr>
          <w:p w:rsidR="006D7AAA" w:rsidRPr="006D7AAA" w:rsidRDefault="006D7AAA" w:rsidP="006D7AAA">
            <w:pPr>
              <w:autoSpaceDE w:val="0"/>
              <w:jc w:val="both"/>
              <w:rPr>
                <w:sz w:val="22"/>
                <w:szCs w:val="22"/>
                <w:shd w:val="clear" w:color="auto" w:fill="FFFFFF"/>
              </w:rPr>
            </w:pPr>
            <w:r w:rsidRPr="006D7AAA">
              <w:rPr>
                <w:sz w:val="22"/>
                <w:szCs w:val="22"/>
                <w:shd w:val="clear" w:color="auto" w:fill="FFFFFF"/>
              </w:rPr>
              <w:t>Кресло-коляска с ручным приводом прогулочная с жестким сиденьем и жесткой спинкой</w:t>
            </w:r>
          </w:p>
        </w:tc>
        <w:tc>
          <w:tcPr>
            <w:tcW w:w="2127" w:type="dxa"/>
          </w:tcPr>
          <w:p w:rsidR="006D7AAA" w:rsidRPr="006D7AAA" w:rsidRDefault="006D7AAA" w:rsidP="006D7AAA">
            <w:pPr>
              <w:snapToGrid w:val="0"/>
              <w:jc w:val="center"/>
              <w:rPr>
                <w:sz w:val="22"/>
                <w:szCs w:val="22"/>
                <w:shd w:val="clear" w:color="auto" w:fill="FFFFFF"/>
              </w:rPr>
            </w:pPr>
            <w:r w:rsidRPr="006D7AAA">
              <w:rPr>
                <w:sz w:val="22"/>
                <w:szCs w:val="22"/>
                <w:shd w:val="clear" w:color="auto" w:fill="FFFFFF"/>
              </w:rPr>
              <w:t>Наличие</w:t>
            </w:r>
          </w:p>
        </w:tc>
        <w:tc>
          <w:tcPr>
            <w:tcW w:w="850" w:type="dxa"/>
            <w:vMerge/>
          </w:tcPr>
          <w:p w:rsidR="006D7AAA" w:rsidRPr="006D7AAA" w:rsidRDefault="006D7AAA" w:rsidP="006D7AAA">
            <w:pPr>
              <w:snapToGrid w:val="0"/>
              <w:jc w:val="center"/>
              <w:rPr>
                <w:sz w:val="22"/>
                <w:szCs w:val="22"/>
              </w:rPr>
            </w:pPr>
          </w:p>
        </w:tc>
      </w:tr>
    </w:tbl>
    <w:p w:rsidR="006D7AAA" w:rsidRPr="006D7AAA" w:rsidRDefault="006D7AAA" w:rsidP="006D7AAA">
      <w:pPr>
        <w:jc w:val="both"/>
        <w:rPr>
          <w:sz w:val="22"/>
          <w:szCs w:val="22"/>
        </w:rPr>
      </w:pPr>
    </w:p>
    <w:p w:rsidR="006D7AAA" w:rsidRPr="006D7AAA" w:rsidRDefault="006D7AAA" w:rsidP="006D7AAA">
      <w:pPr>
        <w:ind w:firstLine="284"/>
        <w:jc w:val="both"/>
        <w:rPr>
          <w:b/>
          <w:sz w:val="22"/>
          <w:szCs w:val="22"/>
        </w:rPr>
      </w:pPr>
      <w:r w:rsidRPr="006D7AAA">
        <w:rPr>
          <w:b/>
          <w:sz w:val="22"/>
          <w:szCs w:val="22"/>
        </w:rPr>
        <w:t>Обоснование включения дополнительной информации в сведения о товаре, работе, услуге:</w:t>
      </w:r>
    </w:p>
    <w:p w:rsidR="006D7AAA" w:rsidRPr="006D7AAA" w:rsidRDefault="006D7AAA" w:rsidP="006D7AAA">
      <w:pPr>
        <w:autoSpaceDE w:val="0"/>
        <w:autoSpaceDN w:val="0"/>
        <w:adjustRightInd w:val="0"/>
        <w:ind w:firstLine="284"/>
        <w:jc w:val="both"/>
        <w:rPr>
          <w:sz w:val="22"/>
          <w:szCs w:val="22"/>
          <w:lang w:eastAsia="ar-SA"/>
        </w:rPr>
      </w:pPr>
      <w:r w:rsidRPr="006D7AAA">
        <w:rPr>
          <w:sz w:val="22"/>
          <w:szCs w:val="22"/>
        </w:rPr>
        <w:t xml:space="preserve">- </w:t>
      </w:r>
      <w:r w:rsidRPr="006D7AAA">
        <w:rPr>
          <w:sz w:val="22"/>
          <w:szCs w:val="22"/>
          <w:lang w:eastAsia="ar-SA"/>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2018 г.).</w:t>
      </w:r>
    </w:p>
    <w:p w:rsidR="006D7AAA" w:rsidRPr="006D7AAA" w:rsidRDefault="006D7AAA" w:rsidP="006D7AAA">
      <w:pPr>
        <w:autoSpaceDE w:val="0"/>
        <w:autoSpaceDN w:val="0"/>
        <w:adjustRightInd w:val="0"/>
        <w:ind w:firstLine="284"/>
        <w:jc w:val="both"/>
        <w:rPr>
          <w:sz w:val="22"/>
          <w:szCs w:val="22"/>
          <w:lang w:eastAsia="ar-SA"/>
        </w:rPr>
      </w:pPr>
      <w:r w:rsidRPr="006D7AAA">
        <w:rPr>
          <w:sz w:val="22"/>
          <w:szCs w:val="22"/>
          <w:lang w:eastAsia="ar-SA"/>
        </w:rPr>
        <w:t xml:space="preserve">- Индивидуальные программы реабилитации и </w:t>
      </w:r>
      <w:proofErr w:type="spellStart"/>
      <w:r w:rsidRPr="006D7AAA">
        <w:rPr>
          <w:sz w:val="22"/>
          <w:szCs w:val="22"/>
          <w:lang w:eastAsia="ar-SA"/>
        </w:rPr>
        <w:t>абилитации</w:t>
      </w:r>
      <w:proofErr w:type="spellEnd"/>
      <w:r w:rsidRPr="006D7AAA">
        <w:rPr>
          <w:sz w:val="22"/>
          <w:szCs w:val="22"/>
          <w:lang w:eastAsia="ar-SA"/>
        </w:rPr>
        <w:t xml:space="preserve"> Получателей.</w:t>
      </w:r>
    </w:p>
    <w:p w:rsidR="006D7AAA" w:rsidRPr="006D7AAA" w:rsidRDefault="006D7AAA" w:rsidP="006D7AAA">
      <w:pPr>
        <w:ind w:firstLine="284"/>
        <w:jc w:val="both"/>
        <w:rPr>
          <w:sz w:val="22"/>
          <w:szCs w:val="22"/>
        </w:rPr>
      </w:pPr>
      <w:r w:rsidRPr="006D7AAA">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6D7AAA">
        <w:rPr>
          <w:sz w:val="22"/>
          <w:szCs w:val="22"/>
        </w:rPr>
        <w:br/>
        <w:t>№ 2300-1 «О защите прав потребителей»).</w:t>
      </w:r>
    </w:p>
    <w:p w:rsidR="006D7AAA" w:rsidRPr="006D7AAA" w:rsidRDefault="006D7AAA" w:rsidP="006D7AAA">
      <w:pPr>
        <w:tabs>
          <w:tab w:val="left" w:pos="9724"/>
        </w:tabs>
        <w:ind w:firstLine="284"/>
        <w:jc w:val="both"/>
        <w:rPr>
          <w:sz w:val="22"/>
          <w:szCs w:val="22"/>
        </w:rPr>
      </w:pPr>
      <w:r w:rsidRPr="006D7AAA">
        <w:rPr>
          <w:sz w:val="22"/>
          <w:szCs w:val="22"/>
        </w:rPr>
        <w:t xml:space="preserve">3.2. Товар должен соответствовать требованиям государственного стандарта (ГОСТ), действующего на территории Российской Федерации: </w:t>
      </w:r>
    </w:p>
    <w:p w:rsidR="006D7AAA" w:rsidRPr="006D7AAA" w:rsidRDefault="006D7AAA" w:rsidP="006D7AAA">
      <w:pPr>
        <w:ind w:firstLine="284"/>
        <w:jc w:val="both"/>
        <w:rPr>
          <w:sz w:val="22"/>
          <w:szCs w:val="22"/>
        </w:rPr>
      </w:pPr>
      <w:r w:rsidRPr="006D7AAA">
        <w:rPr>
          <w:sz w:val="22"/>
          <w:szCs w:val="22"/>
        </w:rPr>
        <w:t>- "ГОСТ Р ИСО 7176-7-2015. Национальный стандарт Российской Федерации. Кресла-коляски. Часть 7. Измерение размеров сиденья и колеса";</w:t>
      </w:r>
    </w:p>
    <w:p w:rsidR="006D7AAA" w:rsidRPr="006D7AAA" w:rsidRDefault="006D7AAA" w:rsidP="006D7AAA">
      <w:pPr>
        <w:ind w:firstLine="284"/>
        <w:jc w:val="both"/>
        <w:rPr>
          <w:sz w:val="22"/>
          <w:szCs w:val="22"/>
        </w:rPr>
      </w:pPr>
      <w:r w:rsidRPr="006D7AAA">
        <w:rPr>
          <w:sz w:val="22"/>
          <w:szCs w:val="22"/>
        </w:rPr>
        <w:t>- "ГОСТ Р 51083-2021. Национальный стандарт Российской Федерации. Кресла-коляски с ручным приводом. Общие технические условия";</w:t>
      </w:r>
    </w:p>
    <w:p w:rsidR="006D7AAA" w:rsidRPr="006D7AAA" w:rsidRDefault="006D7AAA" w:rsidP="006D7AAA">
      <w:pPr>
        <w:ind w:firstLine="284"/>
        <w:jc w:val="both"/>
        <w:rPr>
          <w:sz w:val="22"/>
          <w:szCs w:val="22"/>
        </w:rPr>
      </w:pPr>
      <w:r w:rsidRPr="006D7AAA">
        <w:rPr>
          <w:sz w:val="22"/>
          <w:szCs w:val="22"/>
        </w:rPr>
        <w:t>- "ГОСТ Р 50602-93. Государственный стандарт Российской Федерации. Кресла-коляски. Максимальные габаритные размеры";</w:t>
      </w:r>
    </w:p>
    <w:p w:rsidR="006D7AAA" w:rsidRPr="006D7AAA" w:rsidRDefault="006D7AAA" w:rsidP="006D7AAA">
      <w:pPr>
        <w:ind w:firstLine="284"/>
        <w:jc w:val="both"/>
        <w:rPr>
          <w:sz w:val="22"/>
          <w:szCs w:val="22"/>
        </w:rPr>
      </w:pPr>
      <w:r w:rsidRPr="006D7AAA">
        <w:rPr>
          <w:sz w:val="22"/>
          <w:szCs w:val="22"/>
        </w:rPr>
        <w:t>В комплект поставки кресла-коляски должны входить:</w:t>
      </w:r>
    </w:p>
    <w:p w:rsidR="006D7AAA" w:rsidRPr="006D7AAA" w:rsidRDefault="006D7AAA" w:rsidP="006D7AAA">
      <w:pPr>
        <w:ind w:firstLine="284"/>
        <w:jc w:val="both"/>
        <w:rPr>
          <w:sz w:val="22"/>
          <w:szCs w:val="22"/>
        </w:rPr>
      </w:pPr>
      <w:r w:rsidRPr="006D7AAA">
        <w:rPr>
          <w:sz w:val="22"/>
          <w:szCs w:val="22"/>
        </w:rPr>
        <w:t>- Кресло-коляска в сложенном (разобранном для хранения или/и транспортирования) состоянии;</w:t>
      </w:r>
    </w:p>
    <w:p w:rsidR="006D7AAA" w:rsidRPr="006D7AAA" w:rsidRDefault="006D7AAA" w:rsidP="006D7AAA">
      <w:pPr>
        <w:ind w:firstLine="284"/>
        <w:jc w:val="both"/>
        <w:rPr>
          <w:sz w:val="22"/>
          <w:szCs w:val="22"/>
        </w:rPr>
      </w:pPr>
      <w:r w:rsidRPr="006D7AAA">
        <w:rPr>
          <w:sz w:val="22"/>
          <w:szCs w:val="22"/>
        </w:rPr>
        <w:t>- Принадлежности и запасные части (при наличии), комплект инструментов, обеспечивающий сборку/разборку и техническое обслуживание кресла-коляски в течение срока службы;</w:t>
      </w:r>
    </w:p>
    <w:p w:rsidR="006D7AAA" w:rsidRPr="006D7AAA" w:rsidRDefault="006D7AAA" w:rsidP="006D7AAA">
      <w:pPr>
        <w:ind w:firstLine="284"/>
        <w:jc w:val="both"/>
        <w:rPr>
          <w:sz w:val="22"/>
          <w:szCs w:val="22"/>
        </w:rPr>
      </w:pPr>
      <w:r w:rsidRPr="006D7AAA">
        <w:rPr>
          <w:sz w:val="22"/>
          <w:szCs w:val="22"/>
        </w:rPr>
        <w:t>- Эксплуатационная документация на русском языке (п.6.1 ГОСТ Р 58522-2019).</w:t>
      </w:r>
    </w:p>
    <w:p w:rsidR="006D7AAA" w:rsidRPr="006D7AAA" w:rsidRDefault="006D7AAA" w:rsidP="006D7AAA">
      <w:pPr>
        <w:ind w:firstLine="284"/>
        <w:jc w:val="both"/>
        <w:rPr>
          <w:sz w:val="22"/>
          <w:szCs w:val="22"/>
        </w:rPr>
      </w:pPr>
      <w:r w:rsidRPr="006D7AAA">
        <w:rPr>
          <w:sz w:val="22"/>
          <w:szCs w:val="22"/>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6D7AAA" w:rsidRPr="006D7AAA" w:rsidRDefault="006D7AAA" w:rsidP="006D7AAA">
      <w:pPr>
        <w:widowControl w:val="0"/>
        <w:ind w:firstLine="284"/>
        <w:contextualSpacing/>
        <w:jc w:val="both"/>
        <w:rPr>
          <w:sz w:val="22"/>
          <w:szCs w:val="22"/>
        </w:rPr>
      </w:pPr>
      <w:r w:rsidRPr="006D7AAA">
        <w:rPr>
          <w:sz w:val="22"/>
          <w:szCs w:val="22"/>
        </w:rPr>
        <w:t>3.4. Гарантийный срок Товара составляет 12 месяцев (ГОСТ Р 51083-2021 п. 18.2.) со дня подписания Получателем акта приема-передачи Товара. 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6D7AAA" w:rsidRPr="006D7AAA" w:rsidRDefault="006D7AAA" w:rsidP="006D7AAA">
      <w:pPr>
        <w:ind w:firstLine="284"/>
        <w:jc w:val="both"/>
        <w:rPr>
          <w:sz w:val="22"/>
          <w:szCs w:val="22"/>
        </w:rPr>
      </w:pPr>
      <w:r w:rsidRPr="006D7AAA">
        <w:rPr>
          <w:sz w:val="22"/>
          <w:szCs w:val="22"/>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6D7AAA" w:rsidRPr="006D7AAA" w:rsidRDefault="006D7AAA" w:rsidP="006D7AAA">
      <w:pPr>
        <w:ind w:firstLine="284"/>
        <w:jc w:val="both"/>
        <w:rPr>
          <w:sz w:val="22"/>
          <w:szCs w:val="22"/>
        </w:rPr>
      </w:pPr>
      <w:r w:rsidRPr="006D7AAA">
        <w:rPr>
          <w:sz w:val="22"/>
          <w:szCs w:val="22"/>
        </w:rPr>
        <w:t>4. Поставщик обязан:</w:t>
      </w:r>
    </w:p>
    <w:p w:rsidR="006D7AAA" w:rsidRPr="006D7AAA" w:rsidRDefault="006D7AAA" w:rsidP="006D7AAA">
      <w:pPr>
        <w:ind w:firstLine="284"/>
        <w:jc w:val="both"/>
        <w:rPr>
          <w:sz w:val="22"/>
          <w:szCs w:val="22"/>
        </w:rPr>
      </w:pPr>
      <w:r w:rsidRPr="006D7AAA">
        <w:rPr>
          <w:sz w:val="22"/>
          <w:szCs w:val="22"/>
        </w:rPr>
        <w:t xml:space="preserve">4.1. Поставлять Товар для Получателей, </w:t>
      </w:r>
      <w:r w:rsidRPr="006D7AAA">
        <w:rPr>
          <w:spacing w:val="-4"/>
          <w:sz w:val="22"/>
          <w:szCs w:val="22"/>
        </w:rPr>
        <w:t xml:space="preserve">имеющий </w:t>
      </w:r>
      <w:r w:rsidRPr="006D7AAA">
        <w:rPr>
          <w:sz w:val="22"/>
          <w:szCs w:val="22"/>
        </w:rPr>
        <w:t>действующие регистрационны</w:t>
      </w:r>
      <w:r w:rsidR="0012206F">
        <w:rPr>
          <w:sz w:val="22"/>
          <w:szCs w:val="22"/>
        </w:rPr>
        <w:t>е удостоверения</w:t>
      </w:r>
      <w:r w:rsidRPr="006D7AAA">
        <w:rPr>
          <w:sz w:val="22"/>
          <w:szCs w:val="22"/>
        </w:rPr>
        <w:t>, выданны</w:t>
      </w:r>
      <w:r w:rsidR="00D55A22">
        <w:rPr>
          <w:sz w:val="22"/>
          <w:szCs w:val="22"/>
        </w:rPr>
        <w:t>е</w:t>
      </w:r>
      <w:r w:rsidRPr="006D7AAA">
        <w:rPr>
          <w:sz w:val="22"/>
          <w:szCs w:val="22"/>
        </w:rPr>
        <w:t xml:space="preserve">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6D7AAA" w:rsidRPr="006D7AAA" w:rsidRDefault="006D7AAA" w:rsidP="006D7AAA">
      <w:pPr>
        <w:ind w:firstLine="284"/>
        <w:jc w:val="both"/>
        <w:rPr>
          <w:sz w:val="22"/>
          <w:szCs w:val="22"/>
        </w:rPr>
      </w:pPr>
      <w:r w:rsidRPr="006D7AAA">
        <w:rPr>
          <w:sz w:val="22"/>
          <w:szCs w:val="22"/>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6D7AAA" w:rsidRPr="006D7AAA" w:rsidRDefault="006D7AAA" w:rsidP="006D7AAA">
      <w:pPr>
        <w:ind w:firstLine="284"/>
        <w:jc w:val="both"/>
        <w:rPr>
          <w:sz w:val="22"/>
          <w:szCs w:val="22"/>
        </w:rPr>
      </w:pPr>
      <w:r w:rsidRPr="006D7AAA">
        <w:rPr>
          <w:sz w:val="22"/>
          <w:szCs w:val="22"/>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6D7AAA" w:rsidRPr="006D7AAA" w:rsidRDefault="006D7AAA" w:rsidP="006D7AAA">
      <w:pPr>
        <w:ind w:firstLine="284"/>
        <w:jc w:val="both"/>
        <w:rPr>
          <w:sz w:val="22"/>
          <w:szCs w:val="22"/>
        </w:rPr>
      </w:pPr>
      <w:r w:rsidRPr="006D7AAA">
        <w:rPr>
          <w:sz w:val="22"/>
          <w:szCs w:val="22"/>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w:t>
      </w:r>
      <w:r w:rsidRPr="006D7AAA">
        <w:rPr>
          <w:sz w:val="22"/>
          <w:szCs w:val="22"/>
        </w:rPr>
        <w:lastRenderedPageBreak/>
        <w:t>статьей 188 Гражданского кодекса Российской Федерации, на момент передачи Товара представителю Получателя.</w:t>
      </w:r>
    </w:p>
    <w:p w:rsidR="006D7AAA" w:rsidRPr="006D7AAA" w:rsidRDefault="006D7AAA" w:rsidP="006D7AAA">
      <w:pPr>
        <w:ind w:firstLine="284"/>
        <w:jc w:val="both"/>
        <w:rPr>
          <w:sz w:val="22"/>
          <w:szCs w:val="22"/>
        </w:rPr>
      </w:pPr>
      <w:r w:rsidRPr="006D7AAA">
        <w:rPr>
          <w:sz w:val="22"/>
          <w:szCs w:val="22"/>
        </w:rPr>
        <w:t>4.3.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6D7AAA" w:rsidRPr="006D7AAA" w:rsidRDefault="006D7AAA" w:rsidP="006D7AAA">
      <w:pPr>
        <w:ind w:firstLine="284"/>
        <w:jc w:val="both"/>
        <w:rPr>
          <w:sz w:val="22"/>
          <w:szCs w:val="22"/>
        </w:rPr>
      </w:pPr>
      <w:r w:rsidRPr="006D7AAA">
        <w:rPr>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6D7AAA" w:rsidRPr="006D7AAA" w:rsidRDefault="006D7AAA" w:rsidP="006D7AAA">
      <w:pPr>
        <w:ind w:firstLine="284"/>
        <w:jc w:val="both"/>
        <w:rPr>
          <w:sz w:val="22"/>
          <w:szCs w:val="22"/>
        </w:rPr>
      </w:pPr>
      <w:r w:rsidRPr="006D7AAA">
        <w:rPr>
          <w:sz w:val="22"/>
          <w:szCs w:val="22"/>
        </w:rPr>
        <w:t>Срок выполнения гарантийного ремонта Товара не должен превышать 20 рабочих дней со дня обращения Получателя (Заказчика).</w:t>
      </w:r>
    </w:p>
    <w:p w:rsidR="006D7AAA" w:rsidRPr="006D7AAA" w:rsidRDefault="006D7AAA" w:rsidP="006D7AAA">
      <w:pPr>
        <w:ind w:firstLine="284"/>
        <w:jc w:val="both"/>
        <w:rPr>
          <w:sz w:val="22"/>
          <w:szCs w:val="22"/>
        </w:rPr>
      </w:pPr>
      <w:r w:rsidRPr="006D7AAA">
        <w:rPr>
          <w:sz w:val="22"/>
          <w:szCs w:val="22"/>
        </w:rPr>
        <w:t>Срок осуществления замены Товара не должен превышать 15 рабочих дней со дня обращения Получателя (Заказчика).</w:t>
      </w:r>
    </w:p>
    <w:p w:rsidR="006D7AAA" w:rsidRPr="006D7AAA" w:rsidRDefault="006D7AAA" w:rsidP="006D7AAA">
      <w:pPr>
        <w:ind w:firstLine="284"/>
        <w:jc w:val="both"/>
        <w:rPr>
          <w:sz w:val="22"/>
          <w:szCs w:val="22"/>
        </w:rPr>
      </w:pPr>
      <w:r w:rsidRPr="006D7AAA">
        <w:rPr>
          <w:sz w:val="22"/>
          <w:szCs w:val="22"/>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6D7AAA" w:rsidRPr="006D7AAA" w:rsidRDefault="006D7AAA" w:rsidP="006D7AAA">
      <w:pPr>
        <w:ind w:firstLine="284"/>
        <w:jc w:val="both"/>
        <w:rPr>
          <w:sz w:val="22"/>
          <w:szCs w:val="22"/>
        </w:rPr>
      </w:pPr>
      <w:r w:rsidRPr="006D7AAA">
        <w:rPr>
          <w:sz w:val="22"/>
          <w:szCs w:val="22"/>
        </w:rPr>
        <w:t xml:space="preserve">Прием Получателей по вопросам, касающимся выдачи и гарантийного ремонта Товара, осуществляется Поставщиком по месту </w:t>
      </w:r>
      <w:proofErr w:type="gramStart"/>
      <w:r w:rsidRPr="006D7AAA">
        <w:rPr>
          <w:sz w:val="22"/>
          <w:szCs w:val="22"/>
        </w:rPr>
        <w:t>нахождения</w:t>
      </w:r>
      <w:proofErr w:type="gramEnd"/>
      <w:r w:rsidRPr="006D7AAA">
        <w:rPr>
          <w:sz w:val="22"/>
          <w:szCs w:val="22"/>
        </w:rPr>
        <w:t xml:space="preserve"> организованных Поставщиком пункта (пунктов) приема Получателей.</w:t>
      </w:r>
    </w:p>
    <w:p w:rsidR="006D7AAA" w:rsidRPr="006D7AAA" w:rsidRDefault="006D7AAA" w:rsidP="006D7AAA">
      <w:pPr>
        <w:ind w:firstLine="284"/>
        <w:jc w:val="both"/>
        <w:rPr>
          <w:sz w:val="22"/>
          <w:szCs w:val="22"/>
        </w:rPr>
      </w:pPr>
      <w:r w:rsidRPr="006D7AAA">
        <w:rPr>
          <w:sz w:val="22"/>
          <w:szCs w:val="22"/>
        </w:rPr>
        <w:t xml:space="preserve">4.4. При работе с Получателями обеспечить соблюдение рекомендаций и санитарно-эпидемиологических требований </w:t>
      </w:r>
      <w:proofErr w:type="spellStart"/>
      <w:r w:rsidRPr="006D7AAA">
        <w:rPr>
          <w:sz w:val="22"/>
          <w:szCs w:val="22"/>
        </w:rPr>
        <w:t>Роспотребнадзора</w:t>
      </w:r>
      <w:proofErr w:type="spellEnd"/>
      <w:r w:rsidRPr="006D7AAA">
        <w:rPr>
          <w:sz w:val="22"/>
          <w:szCs w:val="22"/>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6D7AAA">
        <w:rPr>
          <w:sz w:val="22"/>
          <w:szCs w:val="22"/>
        </w:rPr>
        <w:t>коронавирусной</w:t>
      </w:r>
      <w:proofErr w:type="spellEnd"/>
      <w:r w:rsidRPr="006D7AAA">
        <w:rPr>
          <w:sz w:val="22"/>
          <w:szCs w:val="22"/>
        </w:rPr>
        <w:t xml:space="preserve"> инфекции (COVID-19).</w:t>
      </w:r>
    </w:p>
    <w:p w:rsidR="006D7AAA" w:rsidRPr="006D7AAA" w:rsidRDefault="006D7AAA" w:rsidP="006D7AAA">
      <w:pPr>
        <w:ind w:firstLine="284"/>
        <w:jc w:val="both"/>
        <w:rPr>
          <w:sz w:val="22"/>
          <w:szCs w:val="22"/>
        </w:rPr>
      </w:pPr>
      <w:r w:rsidRPr="006D7AAA">
        <w:rPr>
          <w:sz w:val="22"/>
          <w:szCs w:val="22"/>
        </w:rPr>
        <w:t>4.5. Обеспечить возможность бесперебойной выдачи Товара в пункте приема Получателей со дня, следующего за днем поступления Товара в субъект в соответствии с календарным планом, но не ранее 09.01.2025.</w:t>
      </w:r>
    </w:p>
    <w:p w:rsidR="006D7AAA" w:rsidRPr="006D7AAA" w:rsidRDefault="006D7AAA" w:rsidP="006D7AAA">
      <w:pPr>
        <w:ind w:firstLine="284"/>
        <w:jc w:val="both"/>
        <w:rPr>
          <w:sz w:val="22"/>
          <w:szCs w:val="22"/>
        </w:rPr>
      </w:pPr>
      <w:r w:rsidRPr="006D7AAA">
        <w:rPr>
          <w:sz w:val="22"/>
          <w:szCs w:val="22"/>
        </w:rPr>
        <w:t>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6D7AAA" w:rsidRPr="006D7AAA" w:rsidRDefault="006D7AAA" w:rsidP="006D7AAA">
      <w:pPr>
        <w:ind w:firstLine="284"/>
        <w:jc w:val="both"/>
        <w:rPr>
          <w:sz w:val="22"/>
          <w:szCs w:val="22"/>
        </w:rPr>
      </w:pPr>
      <w:r w:rsidRPr="006D7AAA">
        <w:rPr>
          <w:sz w:val="22"/>
          <w:szCs w:val="22"/>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6D7AAA" w:rsidRPr="006D7AAA" w:rsidRDefault="006D7AAA" w:rsidP="006D7AAA">
      <w:pPr>
        <w:ind w:firstLine="284"/>
        <w:jc w:val="both"/>
        <w:rPr>
          <w:sz w:val="22"/>
          <w:szCs w:val="22"/>
        </w:rPr>
      </w:pPr>
      <w:r w:rsidRPr="006D7AAA">
        <w:rPr>
          <w:sz w:val="22"/>
          <w:szCs w:val="22"/>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rsidR="006D7AAA" w:rsidRPr="006D7AAA" w:rsidRDefault="006D7AAA" w:rsidP="006D7AAA">
      <w:pPr>
        <w:ind w:firstLine="284"/>
        <w:jc w:val="both"/>
        <w:rPr>
          <w:sz w:val="22"/>
          <w:szCs w:val="22"/>
        </w:rPr>
      </w:pPr>
      <w:r w:rsidRPr="006D7AAA">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6D7AAA" w:rsidRPr="006D7AAA" w:rsidRDefault="006D7AAA" w:rsidP="006D7AAA">
      <w:pPr>
        <w:ind w:firstLine="284"/>
        <w:jc w:val="both"/>
        <w:rPr>
          <w:sz w:val="22"/>
          <w:szCs w:val="22"/>
        </w:rPr>
      </w:pPr>
      <w:r w:rsidRPr="006D7AAA">
        <w:rPr>
          <w:sz w:val="22"/>
          <w:szCs w:val="22"/>
        </w:rPr>
        <w:t xml:space="preserve">4.8. Еженедельно (в последний рабочий день недели) с 09.01.2025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6D7AAA">
          <w:rPr>
            <w:rStyle w:val="a8"/>
            <w:sz w:val="22"/>
            <w:szCs w:val="22"/>
          </w:rPr>
          <w:t>osp@ro78.fss.ru</w:t>
        </w:r>
      </w:hyperlink>
      <w:r w:rsidRPr="006D7AAA">
        <w:rPr>
          <w:sz w:val="22"/>
          <w:szCs w:val="22"/>
        </w:rPr>
        <w:t>.</w:t>
      </w:r>
    </w:p>
    <w:p w:rsidR="006D7AAA" w:rsidRPr="006D7AAA" w:rsidRDefault="006D7AAA" w:rsidP="006D7AAA">
      <w:pPr>
        <w:ind w:firstLine="284"/>
        <w:jc w:val="both"/>
        <w:rPr>
          <w:sz w:val="22"/>
          <w:szCs w:val="22"/>
        </w:rPr>
      </w:pPr>
      <w:r w:rsidRPr="006D7AAA">
        <w:rPr>
          <w:sz w:val="22"/>
          <w:szCs w:val="22"/>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6D7AAA" w:rsidRPr="006D7AAA" w:rsidRDefault="006D7AAA" w:rsidP="006D7AAA">
      <w:pPr>
        <w:numPr>
          <w:ilvl w:val="0"/>
          <w:numId w:val="9"/>
        </w:numPr>
        <w:autoSpaceDE w:val="0"/>
        <w:autoSpaceDN w:val="0"/>
        <w:adjustRightInd w:val="0"/>
        <w:ind w:firstLine="284"/>
        <w:contextualSpacing/>
        <w:jc w:val="both"/>
        <w:rPr>
          <w:sz w:val="22"/>
          <w:szCs w:val="22"/>
        </w:rPr>
      </w:pPr>
      <w:r w:rsidRPr="006D7AAA">
        <w:rPr>
          <w:sz w:val="22"/>
          <w:szCs w:val="22"/>
        </w:rPr>
        <w:t>наименование, фирменное наименование (при наличии), место нахождения, почтовый адрес (для юридического лица);</w:t>
      </w:r>
    </w:p>
    <w:p w:rsidR="006D7AAA" w:rsidRPr="006D7AAA" w:rsidRDefault="006D7AAA" w:rsidP="006D7AAA">
      <w:pPr>
        <w:numPr>
          <w:ilvl w:val="0"/>
          <w:numId w:val="9"/>
        </w:numPr>
        <w:autoSpaceDE w:val="0"/>
        <w:autoSpaceDN w:val="0"/>
        <w:adjustRightInd w:val="0"/>
        <w:ind w:firstLine="284"/>
        <w:contextualSpacing/>
        <w:jc w:val="both"/>
        <w:rPr>
          <w:sz w:val="22"/>
          <w:szCs w:val="22"/>
        </w:rPr>
      </w:pPr>
      <w:r w:rsidRPr="006D7AAA">
        <w:rPr>
          <w:sz w:val="22"/>
          <w:szCs w:val="22"/>
        </w:rPr>
        <w:t>фамилия, имя, отчество (при наличии), паспортные данные, место жительства (для физического лица);</w:t>
      </w:r>
    </w:p>
    <w:p w:rsidR="006D7AAA" w:rsidRPr="006D7AAA" w:rsidRDefault="006D7AAA" w:rsidP="006D7AAA">
      <w:pPr>
        <w:numPr>
          <w:ilvl w:val="0"/>
          <w:numId w:val="9"/>
        </w:numPr>
        <w:autoSpaceDE w:val="0"/>
        <w:autoSpaceDN w:val="0"/>
        <w:adjustRightInd w:val="0"/>
        <w:ind w:firstLine="284"/>
        <w:contextualSpacing/>
        <w:jc w:val="both"/>
        <w:rPr>
          <w:sz w:val="22"/>
          <w:szCs w:val="22"/>
        </w:rPr>
      </w:pPr>
      <w:r w:rsidRPr="006D7AAA">
        <w:rPr>
          <w:sz w:val="22"/>
          <w:szCs w:val="22"/>
        </w:rPr>
        <w:t>номер контактного телефона;</w:t>
      </w:r>
    </w:p>
    <w:p w:rsidR="006D7AAA" w:rsidRPr="006D7AAA" w:rsidRDefault="006D7AAA" w:rsidP="006D7AAA">
      <w:pPr>
        <w:numPr>
          <w:ilvl w:val="0"/>
          <w:numId w:val="9"/>
        </w:numPr>
        <w:autoSpaceDE w:val="0"/>
        <w:autoSpaceDN w:val="0"/>
        <w:adjustRightInd w:val="0"/>
        <w:ind w:firstLine="284"/>
        <w:contextualSpacing/>
        <w:jc w:val="both"/>
        <w:rPr>
          <w:sz w:val="22"/>
          <w:szCs w:val="22"/>
        </w:rPr>
      </w:pPr>
      <w:r w:rsidRPr="006D7AAA">
        <w:rPr>
          <w:sz w:val="22"/>
          <w:szCs w:val="22"/>
        </w:rPr>
        <w:t>адрес электронной почты;</w:t>
      </w:r>
    </w:p>
    <w:p w:rsidR="006D7AAA" w:rsidRPr="006D7AAA" w:rsidRDefault="006D7AAA" w:rsidP="006D7AAA">
      <w:pPr>
        <w:numPr>
          <w:ilvl w:val="0"/>
          <w:numId w:val="9"/>
        </w:numPr>
        <w:autoSpaceDE w:val="0"/>
        <w:autoSpaceDN w:val="0"/>
        <w:adjustRightInd w:val="0"/>
        <w:ind w:firstLine="284"/>
        <w:contextualSpacing/>
        <w:jc w:val="both"/>
        <w:rPr>
          <w:sz w:val="22"/>
          <w:szCs w:val="22"/>
        </w:rPr>
      </w:pPr>
      <w:r w:rsidRPr="006D7AAA">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D7AAA" w:rsidRPr="006D7AAA" w:rsidRDefault="006D7AAA" w:rsidP="006D7AAA">
      <w:pPr>
        <w:numPr>
          <w:ilvl w:val="0"/>
          <w:numId w:val="9"/>
        </w:numPr>
        <w:autoSpaceDE w:val="0"/>
        <w:autoSpaceDN w:val="0"/>
        <w:adjustRightInd w:val="0"/>
        <w:ind w:firstLine="284"/>
        <w:contextualSpacing/>
        <w:jc w:val="both"/>
        <w:rPr>
          <w:sz w:val="22"/>
          <w:szCs w:val="22"/>
        </w:rPr>
      </w:pPr>
      <w:r w:rsidRPr="006D7AAA">
        <w:rPr>
          <w:sz w:val="22"/>
          <w:szCs w:val="22"/>
        </w:rPr>
        <w:t>перечень операций, выполняемых соисполнителем в рамках контракта;</w:t>
      </w:r>
    </w:p>
    <w:p w:rsidR="006D7AAA" w:rsidRPr="006D7AAA" w:rsidRDefault="006D7AAA" w:rsidP="006D7AAA">
      <w:pPr>
        <w:numPr>
          <w:ilvl w:val="0"/>
          <w:numId w:val="9"/>
        </w:numPr>
        <w:autoSpaceDE w:val="0"/>
        <w:autoSpaceDN w:val="0"/>
        <w:adjustRightInd w:val="0"/>
        <w:ind w:firstLine="284"/>
        <w:contextualSpacing/>
        <w:jc w:val="both"/>
        <w:rPr>
          <w:sz w:val="22"/>
          <w:szCs w:val="22"/>
        </w:rPr>
      </w:pPr>
      <w:r w:rsidRPr="006D7AAA">
        <w:rPr>
          <w:sz w:val="22"/>
          <w:szCs w:val="22"/>
        </w:rPr>
        <w:lastRenderedPageBreak/>
        <w:t xml:space="preserve">срок </w:t>
      </w:r>
      <w:proofErr w:type="spellStart"/>
      <w:r w:rsidRPr="006D7AAA">
        <w:rPr>
          <w:sz w:val="22"/>
          <w:szCs w:val="22"/>
        </w:rPr>
        <w:t>соисполнительства</w:t>
      </w:r>
      <w:proofErr w:type="spellEnd"/>
      <w:r w:rsidRPr="006D7AAA">
        <w:rPr>
          <w:sz w:val="22"/>
          <w:szCs w:val="22"/>
        </w:rPr>
        <w:t>.</w:t>
      </w:r>
    </w:p>
    <w:p w:rsidR="006D7AAA" w:rsidRPr="006D7AAA" w:rsidRDefault="006D7AAA" w:rsidP="006D7AAA">
      <w:pPr>
        <w:autoSpaceDE w:val="0"/>
        <w:autoSpaceDN w:val="0"/>
        <w:adjustRightInd w:val="0"/>
        <w:ind w:firstLine="284"/>
        <w:jc w:val="both"/>
        <w:rPr>
          <w:sz w:val="22"/>
          <w:szCs w:val="22"/>
        </w:rPr>
      </w:pPr>
      <w:r w:rsidRPr="006D7AAA">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6D7AAA" w:rsidRPr="006D7AAA" w:rsidRDefault="006D7AAA" w:rsidP="006D7AAA">
      <w:pPr>
        <w:autoSpaceDE w:val="0"/>
        <w:autoSpaceDN w:val="0"/>
        <w:adjustRightInd w:val="0"/>
        <w:ind w:firstLine="284"/>
        <w:jc w:val="both"/>
        <w:rPr>
          <w:sz w:val="22"/>
          <w:szCs w:val="22"/>
        </w:rPr>
      </w:pPr>
      <w:r w:rsidRPr="006D7AAA">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6D7AAA" w:rsidRPr="006D7AAA" w:rsidRDefault="006D7AAA" w:rsidP="006D7AAA">
      <w:pPr>
        <w:autoSpaceDE w:val="0"/>
        <w:autoSpaceDN w:val="0"/>
        <w:adjustRightInd w:val="0"/>
        <w:ind w:firstLine="284"/>
        <w:jc w:val="both"/>
        <w:rPr>
          <w:sz w:val="22"/>
          <w:szCs w:val="22"/>
        </w:rPr>
      </w:pPr>
      <w:r w:rsidRPr="006D7AAA">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proofErr w:type="spellStart"/>
      <w:r w:rsidRPr="006D7AAA">
        <w:rPr>
          <w:sz w:val="22"/>
          <w:szCs w:val="22"/>
          <w:lang w:val="en-US"/>
        </w:rPr>
        <w:t>osp</w:t>
      </w:r>
      <w:proofErr w:type="spellEnd"/>
      <w:r w:rsidRPr="006D7AAA">
        <w:rPr>
          <w:sz w:val="22"/>
          <w:szCs w:val="22"/>
        </w:rPr>
        <w:t>@</w:t>
      </w:r>
      <w:proofErr w:type="spellStart"/>
      <w:r w:rsidRPr="006D7AAA">
        <w:rPr>
          <w:sz w:val="22"/>
          <w:szCs w:val="22"/>
          <w:lang w:val="en-US"/>
        </w:rPr>
        <w:t>ro</w:t>
      </w:r>
      <w:proofErr w:type="spellEnd"/>
      <w:r w:rsidRPr="006D7AAA">
        <w:rPr>
          <w:sz w:val="22"/>
          <w:szCs w:val="22"/>
        </w:rPr>
        <w:t>78.</w:t>
      </w:r>
      <w:proofErr w:type="spellStart"/>
      <w:r w:rsidRPr="006D7AAA">
        <w:rPr>
          <w:sz w:val="22"/>
          <w:szCs w:val="22"/>
          <w:lang w:val="en-US"/>
        </w:rPr>
        <w:t>fss</w:t>
      </w:r>
      <w:proofErr w:type="spellEnd"/>
      <w:r w:rsidRPr="006D7AAA">
        <w:rPr>
          <w:sz w:val="22"/>
          <w:szCs w:val="22"/>
        </w:rPr>
        <w:t>.</w:t>
      </w:r>
      <w:proofErr w:type="spellStart"/>
      <w:r w:rsidRPr="006D7AAA">
        <w:rPr>
          <w:sz w:val="22"/>
          <w:szCs w:val="22"/>
          <w:lang w:val="en-US"/>
        </w:rPr>
        <w:t>ru</w:t>
      </w:r>
      <w:proofErr w:type="spellEnd"/>
      <w:r w:rsidRPr="006D7AAA">
        <w:rPr>
          <w:sz w:val="22"/>
          <w:szCs w:val="22"/>
        </w:rPr>
        <w:t>.</w:t>
      </w:r>
    </w:p>
    <w:p w:rsidR="006D7AAA" w:rsidRPr="006D7AAA" w:rsidRDefault="006D7AAA" w:rsidP="006D7AAA">
      <w:pPr>
        <w:ind w:firstLine="284"/>
        <w:jc w:val="both"/>
        <w:rPr>
          <w:sz w:val="22"/>
          <w:szCs w:val="22"/>
        </w:rPr>
      </w:pPr>
      <w:r w:rsidRPr="006D7AAA">
        <w:rPr>
          <w:sz w:val="22"/>
          <w:szCs w:val="22"/>
        </w:rPr>
        <w:t>5. Способ поставки:</w:t>
      </w:r>
    </w:p>
    <w:p w:rsidR="006D7AAA" w:rsidRPr="006D7AAA" w:rsidRDefault="006D7AAA" w:rsidP="006D7AAA">
      <w:pPr>
        <w:ind w:firstLine="284"/>
        <w:jc w:val="both"/>
        <w:rPr>
          <w:sz w:val="22"/>
          <w:szCs w:val="22"/>
        </w:rPr>
      </w:pPr>
      <w:r w:rsidRPr="006D7AAA">
        <w:rPr>
          <w:sz w:val="22"/>
          <w:szCs w:val="22"/>
        </w:rPr>
        <w:t>5.1. Поставщик передает Получателям Товар следующими способами:</w:t>
      </w:r>
    </w:p>
    <w:p w:rsidR="006D7AAA" w:rsidRPr="006D7AAA" w:rsidRDefault="006D7AAA" w:rsidP="006D7AAA">
      <w:pPr>
        <w:ind w:firstLine="284"/>
        <w:jc w:val="both"/>
        <w:rPr>
          <w:sz w:val="22"/>
          <w:szCs w:val="22"/>
        </w:rPr>
      </w:pPr>
      <w:r w:rsidRPr="006D7AAA">
        <w:rPr>
          <w:sz w:val="22"/>
          <w:szCs w:val="2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6D7AAA" w:rsidRPr="006D7AAA" w:rsidRDefault="006D7AAA" w:rsidP="006D7AAA">
      <w:pPr>
        <w:ind w:firstLine="284"/>
        <w:jc w:val="both"/>
        <w:rPr>
          <w:sz w:val="22"/>
          <w:szCs w:val="22"/>
        </w:rPr>
      </w:pPr>
      <w:r w:rsidRPr="006D7AAA">
        <w:rPr>
          <w:sz w:val="22"/>
          <w:szCs w:val="22"/>
        </w:rPr>
        <w:t>- в пункте (пунктах) приема Получателей, организованных Поставщиком.</w:t>
      </w:r>
    </w:p>
    <w:p w:rsidR="006D7AAA" w:rsidRPr="006D7AAA" w:rsidRDefault="006D7AAA" w:rsidP="006D7AAA">
      <w:pPr>
        <w:ind w:firstLine="284"/>
        <w:jc w:val="both"/>
        <w:rPr>
          <w:sz w:val="22"/>
          <w:szCs w:val="22"/>
        </w:rPr>
      </w:pPr>
      <w:r w:rsidRPr="006D7AAA">
        <w:rPr>
          <w:sz w:val="22"/>
          <w:szCs w:val="22"/>
        </w:rPr>
        <w:t>Поставщик обязан предоставлять Получателям право выбора способа получения Товара.</w:t>
      </w:r>
    </w:p>
    <w:p w:rsidR="006D7AAA" w:rsidRPr="006D7AAA" w:rsidRDefault="006D7AAA" w:rsidP="006D7AAA">
      <w:pPr>
        <w:ind w:right="-23" w:firstLine="284"/>
        <w:jc w:val="both"/>
        <w:rPr>
          <w:sz w:val="22"/>
          <w:szCs w:val="22"/>
        </w:rPr>
      </w:pPr>
      <w:r w:rsidRPr="006D7AAA">
        <w:rPr>
          <w:sz w:val="22"/>
          <w:szCs w:val="22"/>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6D7AAA" w:rsidRPr="006D7AAA" w:rsidRDefault="006D7AAA" w:rsidP="006D7AAA">
      <w:pPr>
        <w:ind w:firstLine="284"/>
        <w:jc w:val="both"/>
        <w:rPr>
          <w:sz w:val="22"/>
          <w:szCs w:val="22"/>
        </w:rPr>
      </w:pPr>
      <w:r w:rsidRPr="006D7AAA">
        <w:rPr>
          <w:sz w:val="22"/>
          <w:szCs w:val="22"/>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пунктов приема Получателей в срок не позднее 1 (одного) рабочего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6D7AAA" w:rsidRPr="006D7AAA" w:rsidRDefault="006D7AAA" w:rsidP="006D7AAA">
      <w:pPr>
        <w:ind w:firstLine="284"/>
        <w:jc w:val="both"/>
        <w:rPr>
          <w:sz w:val="22"/>
          <w:szCs w:val="22"/>
        </w:rPr>
      </w:pPr>
      <w:r w:rsidRPr="006D7AAA">
        <w:rPr>
          <w:sz w:val="22"/>
          <w:szCs w:val="22"/>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6D7AAA" w:rsidRPr="006D7AAA" w:rsidRDefault="006D7AAA" w:rsidP="006D7AAA">
      <w:pPr>
        <w:ind w:firstLine="284"/>
        <w:jc w:val="both"/>
        <w:rPr>
          <w:sz w:val="22"/>
          <w:szCs w:val="22"/>
        </w:rPr>
      </w:pPr>
      <w:r w:rsidRPr="006D7AAA">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6D7AAA" w:rsidRPr="006D7AAA" w:rsidRDefault="006D7AAA" w:rsidP="006D7AAA">
      <w:pPr>
        <w:ind w:firstLine="284"/>
        <w:jc w:val="both"/>
        <w:rPr>
          <w:sz w:val="22"/>
          <w:szCs w:val="22"/>
        </w:rPr>
      </w:pPr>
      <w:r w:rsidRPr="006D7AAA">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6D7AAA" w:rsidRPr="006D7AAA" w:rsidRDefault="006D7AAA" w:rsidP="006D7AAA">
      <w:pPr>
        <w:ind w:firstLine="284"/>
        <w:jc w:val="both"/>
        <w:rPr>
          <w:sz w:val="22"/>
          <w:szCs w:val="22"/>
        </w:rPr>
      </w:pPr>
      <w:r w:rsidRPr="006D7AAA">
        <w:rPr>
          <w:sz w:val="22"/>
          <w:szCs w:val="22"/>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6D7AAA" w:rsidRPr="006D7AAA" w:rsidRDefault="006D7AAA" w:rsidP="006D7AAA">
      <w:pPr>
        <w:ind w:firstLine="284"/>
        <w:jc w:val="both"/>
        <w:rPr>
          <w:sz w:val="22"/>
          <w:szCs w:val="22"/>
        </w:rPr>
      </w:pPr>
      <w:r w:rsidRPr="006D7AAA">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6D7AAA" w:rsidRPr="006D7AAA" w:rsidRDefault="006D7AAA" w:rsidP="006D7AAA">
      <w:pPr>
        <w:ind w:firstLine="284"/>
        <w:jc w:val="both"/>
        <w:rPr>
          <w:sz w:val="22"/>
          <w:szCs w:val="22"/>
        </w:rPr>
      </w:pPr>
      <w:r w:rsidRPr="006D7AAA">
        <w:rPr>
          <w:sz w:val="22"/>
          <w:szCs w:val="22"/>
        </w:rP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6D7AAA" w:rsidRPr="006D7AAA" w:rsidRDefault="006D7AAA" w:rsidP="006D7AAA">
      <w:pPr>
        <w:ind w:right="-23" w:firstLine="284"/>
        <w:jc w:val="both"/>
        <w:rPr>
          <w:sz w:val="22"/>
          <w:szCs w:val="22"/>
        </w:rPr>
      </w:pPr>
      <w:r w:rsidRPr="006D7AAA">
        <w:rPr>
          <w:sz w:val="22"/>
          <w:szCs w:val="22"/>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6D7AAA" w:rsidRPr="006D7AAA" w:rsidRDefault="006D7AAA" w:rsidP="006D7AAA">
      <w:pPr>
        <w:ind w:right="-23" w:firstLine="284"/>
        <w:jc w:val="both"/>
        <w:rPr>
          <w:color w:val="000000"/>
          <w:sz w:val="22"/>
          <w:szCs w:val="22"/>
        </w:rPr>
      </w:pPr>
      <w:r w:rsidRPr="006D7AAA">
        <w:rPr>
          <w:color w:val="000000"/>
          <w:sz w:val="22"/>
          <w:szCs w:val="22"/>
        </w:rPr>
        <w:t xml:space="preserve">5.3. Поставщик обязан предоставить доступное для людей с инвалидностью помещение под размещение пункта (пунктов) приема </w:t>
      </w:r>
      <w:r w:rsidRPr="006D7AAA">
        <w:rPr>
          <w:sz w:val="22"/>
          <w:szCs w:val="22"/>
        </w:rPr>
        <w:t>Получателей</w:t>
      </w:r>
      <w:r w:rsidRPr="006D7AAA">
        <w:rPr>
          <w:color w:val="000000"/>
          <w:sz w:val="22"/>
          <w:szCs w:val="22"/>
        </w:rPr>
        <w:t xml:space="preserve"> в соответствии со статьей 15 Федерального закона от 24.11.1995 № 181 «О социальной защите инвалидов в Российской Федерации.</w:t>
      </w:r>
    </w:p>
    <w:p w:rsidR="006D7AAA" w:rsidRPr="006D7AAA" w:rsidRDefault="006D7AAA" w:rsidP="006D7AAA">
      <w:pPr>
        <w:suppressAutoHyphens/>
        <w:ind w:firstLine="284"/>
        <w:jc w:val="both"/>
        <w:rPr>
          <w:sz w:val="22"/>
          <w:szCs w:val="22"/>
        </w:rPr>
      </w:pPr>
      <w:r w:rsidRPr="006D7AAA">
        <w:rPr>
          <w:sz w:val="22"/>
          <w:szCs w:val="22"/>
        </w:rPr>
        <w:lastRenderedPageBreak/>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6D7AAA">
        <w:rPr>
          <w:sz w:val="22"/>
          <w:szCs w:val="22"/>
          <w:lang w:eastAsia="ar-SA"/>
        </w:rPr>
        <w:t>пунктов) приема</w:t>
      </w:r>
      <w:r w:rsidRPr="006D7AAA">
        <w:rPr>
          <w:sz w:val="22"/>
          <w:szCs w:val="22"/>
        </w:rPr>
        <w:t xml:space="preserve"> Получателей, в том числе с помощью его работников, а также сменного кресла-коляски.</w:t>
      </w:r>
    </w:p>
    <w:p w:rsidR="006D7AAA" w:rsidRPr="006D7AAA" w:rsidRDefault="006D7AAA" w:rsidP="006D7AAA">
      <w:pPr>
        <w:suppressAutoHyphens/>
        <w:ind w:firstLine="284"/>
        <w:jc w:val="both"/>
        <w:rPr>
          <w:sz w:val="22"/>
          <w:szCs w:val="22"/>
        </w:rPr>
      </w:pPr>
      <w:r w:rsidRPr="006D7AAA">
        <w:rPr>
          <w:b/>
          <w:sz w:val="22"/>
          <w:szCs w:val="22"/>
        </w:rPr>
        <w:t>Входная группа</w:t>
      </w:r>
      <w:r w:rsidRPr="006D7AAA">
        <w:rPr>
          <w:sz w:val="22"/>
          <w:szCs w:val="22"/>
        </w:rPr>
        <w:t xml:space="preserve"> </w:t>
      </w:r>
    </w:p>
    <w:p w:rsidR="006D7AAA" w:rsidRPr="006D7AAA" w:rsidRDefault="006D7AAA" w:rsidP="006D7AAA">
      <w:pPr>
        <w:suppressAutoHyphens/>
        <w:ind w:firstLine="284"/>
        <w:jc w:val="both"/>
        <w:rPr>
          <w:sz w:val="22"/>
          <w:szCs w:val="22"/>
        </w:rPr>
      </w:pPr>
      <w:r w:rsidRPr="006D7AAA">
        <w:rPr>
          <w:sz w:val="22"/>
          <w:szCs w:val="22"/>
        </w:rPr>
        <w:t>При перепадах высот Поставщик должен учитывать наличие следующих элементов:</w:t>
      </w:r>
    </w:p>
    <w:p w:rsidR="006D7AAA" w:rsidRPr="006D7AAA" w:rsidRDefault="006D7AAA" w:rsidP="006D7AAA">
      <w:pPr>
        <w:suppressAutoHyphens/>
        <w:ind w:firstLine="284"/>
        <w:jc w:val="both"/>
        <w:rPr>
          <w:sz w:val="22"/>
          <w:szCs w:val="22"/>
        </w:rPr>
      </w:pPr>
      <w:r w:rsidRPr="006D7AAA">
        <w:rPr>
          <w:sz w:val="22"/>
          <w:szCs w:val="22"/>
        </w:rPr>
        <w:t>- Пандус с поручнями;</w:t>
      </w:r>
    </w:p>
    <w:p w:rsidR="006D7AAA" w:rsidRPr="006D7AAA" w:rsidRDefault="006D7AAA" w:rsidP="006D7AAA">
      <w:pPr>
        <w:suppressAutoHyphens/>
        <w:ind w:firstLine="284"/>
        <w:jc w:val="both"/>
        <w:rPr>
          <w:sz w:val="22"/>
          <w:szCs w:val="22"/>
        </w:rPr>
      </w:pPr>
      <w:r w:rsidRPr="006D7AAA">
        <w:rPr>
          <w:sz w:val="22"/>
          <w:szCs w:val="22"/>
        </w:rPr>
        <w:t>(в соответствии с п. 5.1.14 – п. 5.1.16; п. 6.1.2 – п. 6.1.4; п. 6.2.9 – п. 6.2.11 СП 59.13330.2020);</w:t>
      </w:r>
    </w:p>
    <w:p w:rsidR="006D7AAA" w:rsidRPr="006D7AAA" w:rsidRDefault="006D7AAA" w:rsidP="006D7AAA">
      <w:pPr>
        <w:suppressAutoHyphens/>
        <w:ind w:firstLine="284"/>
        <w:jc w:val="both"/>
        <w:rPr>
          <w:sz w:val="22"/>
          <w:szCs w:val="22"/>
        </w:rPr>
      </w:pPr>
      <w:r w:rsidRPr="006D7AAA">
        <w:rPr>
          <w:sz w:val="22"/>
          <w:szCs w:val="22"/>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6D7AAA" w:rsidRPr="006D7AAA" w:rsidRDefault="006D7AAA" w:rsidP="006D7AAA">
      <w:pPr>
        <w:suppressAutoHyphens/>
        <w:ind w:firstLine="284"/>
        <w:jc w:val="both"/>
        <w:rPr>
          <w:sz w:val="22"/>
          <w:szCs w:val="22"/>
        </w:rPr>
      </w:pPr>
      <w:r w:rsidRPr="006D7AAA">
        <w:rPr>
          <w:sz w:val="22"/>
          <w:szCs w:val="22"/>
        </w:rPr>
        <w:t>- Лестница с поручнями;</w:t>
      </w:r>
    </w:p>
    <w:p w:rsidR="006D7AAA" w:rsidRPr="006D7AAA" w:rsidRDefault="006D7AAA" w:rsidP="006D7AAA">
      <w:pPr>
        <w:autoSpaceDE w:val="0"/>
        <w:autoSpaceDN w:val="0"/>
        <w:adjustRightInd w:val="0"/>
        <w:ind w:firstLine="284"/>
        <w:jc w:val="both"/>
        <w:rPr>
          <w:sz w:val="22"/>
          <w:szCs w:val="22"/>
        </w:rPr>
      </w:pPr>
      <w:r w:rsidRPr="006D7AAA">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6D7AAA" w:rsidRPr="006D7AAA" w:rsidRDefault="006D7AAA" w:rsidP="006D7AAA">
      <w:pPr>
        <w:suppressAutoHyphens/>
        <w:ind w:firstLine="284"/>
        <w:jc w:val="both"/>
        <w:rPr>
          <w:sz w:val="22"/>
          <w:szCs w:val="22"/>
        </w:rPr>
      </w:pPr>
      <w:r w:rsidRPr="006D7AAA">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6D7AAA" w:rsidRPr="006D7AAA" w:rsidRDefault="006D7AAA" w:rsidP="006D7AAA">
      <w:pPr>
        <w:suppressAutoHyphens/>
        <w:ind w:firstLine="284"/>
        <w:jc w:val="both"/>
        <w:rPr>
          <w:sz w:val="22"/>
          <w:szCs w:val="22"/>
        </w:rPr>
      </w:pPr>
      <w:r w:rsidRPr="006D7AAA">
        <w:rPr>
          <w:sz w:val="22"/>
          <w:szCs w:val="22"/>
        </w:rPr>
        <w:t>Применение для инвалидов вместо пандусов аппарелей не допускается на объекте (в соответствии с п. 6.1.2 СП 59.13330.2020).</w:t>
      </w:r>
    </w:p>
    <w:p w:rsidR="006D7AAA" w:rsidRPr="006D7AAA" w:rsidRDefault="006D7AAA" w:rsidP="006D7AAA">
      <w:pPr>
        <w:suppressAutoHyphens/>
        <w:ind w:firstLine="284"/>
        <w:jc w:val="both"/>
        <w:rPr>
          <w:color w:val="000000"/>
          <w:sz w:val="22"/>
          <w:szCs w:val="22"/>
        </w:rPr>
      </w:pPr>
      <w:r w:rsidRPr="006D7AAA">
        <w:rPr>
          <w:color w:val="000000"/>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6D7AAA">
        <w:rPr>
          <w:sz w:val="22"/>
          <w:szCs w:val="22"/>
        </w:rPr>
        <w:t xml:space="preserve">в соответствии с </w:t>
      </w:r>
      <w:r w:rsidRPr="006D7AAA">
        <w:rPr>
          <w:color w:val="000000"/>
          <w:sz w:val="22"/>
          <w:szCs w:val="22"/>
        </w:rPr>
        <w:t>п.6.1.5, п. 6.1.6, п.6.2.4 СП 59.13330.2020)</w:t>
      </w:r>
    </w:p>
    <w:p w:rsidR="006D7AAA" w:rsidRPr="006D7AAA" w:rsidRDefault="006D7AAA" w:rsidP="006D7AAA">
      <w:pPr>
        <w:suppressAutoHyphens/>
        <w:ind w:firstLine="284"/>
        <w:jc w:val="both"/>
        <w:rPr>
          <w:sz w:val="22"/>
          <w:szCs w:val="22"/>
        </w:rPr>
      </w:pPr>
      <w:r w:rsidRPr="006D7AAA">
        <w:rPr>
          <w:sz w:val="22"/>
          <w:szCs w:val="22"/>
        </w:rPr>
        <w:t>- Тактильно-контрастные указатели;</w:t>
      </w:r>
    </w:p>
    <w:p w:rsidR="006D7AAA" w:rsidRPr="006D7AAA" w:rsidRDefault="006D7AAA" w:rsidP="006D7AAA">
      <w:pPr>
        <w:suppressAutoHyphens/>
        <w:ind w:firstLine="284"/>
        <w:jc w:val="both"/>
        <w:rPr>
          <w:sz w:val="22"/>
          <w:szCs w:val="22"/>
        </w:rPr>
      </w:pPr>
      <w:r w:rsidRPr="006D7AAA">
        <w:rPr>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6D7AAA" w:rsidRPr="006D7AAA" w:rsidRDefault="006D7AAA" w:rsidP="006D7AAA">
      <w:pPr>
        <w:suppressAutoHyphens/>
        <w:ind w:firstLine="284"/>
        <w:jc w:val="both"/>
        <w:rPr>
          <w:b/>
          <w:sz w:val="22"/>
          <w:szCs w:val="22"/>
        </w:rPr>
      </w:pPr>
      <w:r w:rsidRPr="006D7AAA">
        <w:rPr>
          <w:b/>
          <w:sz w:val="22"/>
          <w:szCs w:val="22"/>
        </w:rPr>
        <w:t>Пути движения внутри пункта (пунктов)</w:t>
      </w:r>
    </w:p>
    <w:p w:rsidR="006D7AAA" w:rsidRPr="006D7AAA" w:rsidRDefault="006D7AAA" w:rsidP="006D7AAA">
      <w:pPr>
        <w:suppressAutoHyphens/>
        <w:ind w:firstLine="284"/>
        <w:jc w:val="both"/>
        <w:rPr>
          <w:sz w:val="22"/>
          <w:szCs w:val="22"/>
        </w:rPr>
      </w:pPr>
      <w:r w:rsidRPr="006D7AAA">
        <w:rPr>
          <w:sz w:val="22"/>
          <w:szCs w:val="22"/>
        </w:rPr>
        <w:t>При перепадах высот Поставщик должен учитывать наличие следующих элементов:</w:t>
      </w:r>
    </w:p>
    <w:p w:rsidR="006D7AAA" w:rsidRPr="006D7AAA" w:rsidRDefault="006D7AAA" w:rsidP="006D7AAA">
      <w:pPr>
        <w:suppressAutoHyphens/>
        <w:ind w:firstLine="284"/>
        <w:jc w:val="both"/>
        <w:rPr>
          <w:sz w:val="22"/>
          <w:szCs w:val="22"/>
        </w:rPr>
      </w:pPr>
      <w:r w:rsidRPr="006D7AAA">
        <w:rPr>
          <w:sz w:val="22"/>
          <w:szCs w:val="22"/>
        </w:rPr>
        <w:t xml:space="preserve">- Лифт, подъемная платформа, эскалатор </w:t>
      </w:r>
    </w:p>
    <w:p w:rsidR="006D7AAA" w:rsidRPr="006D7AAA" w:rsidRDefault="006D7AAA" w:rsidP="006D7AAA">
      <w:pPr>
        <w:suppressAutoHyphens/>
        <w:ind w:firstLine="284"/>
        <w:jc w:val="both"/>
        <w:rPr>
          <w:b/>
          <w:sz w:val="22"/>
          <w:szCs w:val="22"/>
        </w:rPr>
      </w:pPr>
      <w:r w:rsidRPr="006D7AAA">
        <w:rPr>
          <w:sz w:val="22"/>
          <w:szCs w:val="22"/>
        </w:rPr>
        <w:t>(в соответствии с п. 6.2.13 – п. 6.2.18 СП 59.13330.2020).</w:t>
      </w:r>
      <w:r w:rsidRPr="006D7AAA">
        <w:rPr>
          <w:b/>
          <w:sz w:val="22"/>
          <w:szCs w:val="22"/>
        </w:rPr>
        <w:t xml:space="preserve"> </w:t>
      </w:r>
    </w:p>
    <w:p w:rsidR="006D7AAA" w:rsidRPr="006D7AAA" w:rsidRDefault="006D7AAA" w:rsidP="006D7AAA">
      <w:pPr>
        <w:suppressAutoHyphens/>
        <w:ind w:firstLine="284"/>
        <w:jc w:val="both"/>
        <w:rPr>
          <w:sz w:val="22"/>
          <w:szCs w:val="22"/>
        </w:rPr>
      </w:pPr>
      <w:r w:rsidRPr="006D7AAA">
        <w:rPr>
          <w:sz w:val="22"/>
          <w:szCs w:val="22"/>
        </w:rPr>
        <w:t>Лифт должен иметь габариты не менее 1100х1400 мм (ширина х глубина).</w:t>
      </w:r>
    </w:p>
    <w:p w:rsidR="006D7AAA" w:rsidRPr="006D7AAA" w:rsidRDefault="006D7AAA" w:rsidP="006D7AAA">
      <w:pPr>
        <w:suppressAutoHyphens/>
        <w:ind w:firstLine="284"/>
        <w:jc w:val="both"/>
        <w:rPr>
          <w:b/>
          <w:sz w:val="22"/>
          <w:szCs w:val="22"/>
        </w:rPr>
      </w:pPr>
      <w:r w:rsidRPr="006D7AAA">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6D7AAA" w:rsidRPr="006D7AAA" w:rsidRDefault="006D7AAA" w:rsidP="006D7AAA">
      <w:pPr>
        <w:suppressAutoHyphens/>
        <w:ind w:firstLine="284"/>
        <w:jc w:val="both"/>
        <w:rPr>
          <w:sz w:val="22"/>
          <w:szCs w:val="22"/>
        </w:rPr>
      </w:pPr>
      <w:r w:rsidRPr="006D7AAA">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6D7AAA" w:rsidRPr="006D7AAA" w:rsidRDefault="006D7AAA" w:rsidP="006D7AAA">
      <w:pPr>
        <w:suppressAutoHyphens/>
        <w:ind w:firstLine="284"/>
        <w:jc w:val="both"/>
        <w:rPr>
          <w:sz w:val="22"/>
          <w:szCs w:val="22"/>
        </w:rPr>
      </w:pPr>
      <w:r w:rsidRPr="006D7AAA">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6D7AAA" w:rsidRPr="006D7AAA" w:rsidRDefault="006D7AAA" w:rsidP="006D7AAA">
      <w:pPr>
        <w:suppressAutoHyphens/>
        <w:ind w:firstLine="284"/>
        <w:jc w:val="both"/>
        <w:rPr>
          <w:sz w:val="22"/>
          <w:szCs w:val="22"/>
        </w:rPr>
      </w:pPr>
      <w:r w:rsidRPr="006D7AAA">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6D7AAA" w:rsidRPr="006D7AAA" w:rsidRDefault="006D7AAA" w:rsidP="006D7AAA">
      <w:pPr>
        <w:suppressAutoHyphens/>
        <w:ind w:firstLine="284"/>
        <w:jc w:val="both"/>
        <w:rPr>
          <w:sz w:val="22"/>
          <w:szCs w:val="22"/>
        </w:rPr>
      </w:pPr>
      <w:r w:rsidRPr="006D7AAA">
        <w:rPr>
          <w:sz w:val="22"/>
          <w:szCs w:val="22"/>
        </w:rPr>
        <w:t xml:space="preserve">- </w:t>
      </w:r>
      <w:proofErr w:type="gramStart"/>
      <w:r w:rsidRPr="006D7AAA">
        <w:rPr>
          <w:sz w:val="22"/>
          <w:szCs w:val="22"/>
        </w:rPr>
        <w:t>В</w:t>
      </w:r>
      <w:proofErr w:type="gramEnd"/>
      <w:r w:rsidRPr="006D7AAA">
        <w:rPr>
          <w:sz w:val="22"/>
          <w:szCs w:val="22"/>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6D7AAA" w:rsidRPr="006D7AAA" w:rsidRDefault="006D7AAA" w:rsidP="006D7AAA">
      <w:pPr>
        <w:suppressAutoHyphens/>
        <w:ind w:firstLine="284"/>
        <w:jc w:val="both"/>
        <w:rPr>
          <w:b/>
          <w:sz w:val="22"/>
          <w:szCs w:val="22"/>
        </w:rPr>
      </w:pPr>
      <w:r w:rsidRPr="006D7AAA">
        <w:rPr>
          <w:b/>
          <w:sz w:val="22"/>
          <w:szCs w:val="22"/>
        </w:rPr>
        <w:t>Пути эвакуации</w:t>
      </w:r>
    </w:p>
    <w:p w:rsidR="006D7AAA" w:rsidRPr="006D7AAA" w:rsidRDefault="006D7AAA" w:rsidP="006D7AAA">
      <w:pPr>
        <w:suppressAutoHyphens/>
        <w:ind w:firstLine="284"/>
        <w:jc w:val="both"/>
        <w:rPr>
          <w:sz w:val="22"/>
          <w:szCs w:val="22"/>
        </w:rPr>
      </w:pPr>
      <w:r w:rsidRPr="002B6161">
        <w:rPr>
          <w:sz w:val="22"/>
          <w:szCs w:val="22"/>
        </w:rPr>
        <w:t xml:space="preserve">В случае невозможности соблюдения положений </w:t>
      </w:r>
      <w:r w:rsidRPr="002B6161">
        <w:rPr>
          <w:sz w:val="22"/>
          <w:szCs w:val="22"/>
          <w:shd w:val="clear" w:color="auto" w:fill="FFFFFF"/>
        </w:rPr>
        <w:t xml:space="preserve">ч.15 ст.89 </w:t>
      </w:r>
      <w:hyperlink r:id="rId9" w:history="1">
        <w:r w:rsidRPr="002B6161">
          <w:rPr>
            <w:spacing w:val="2"/>
            <w:sz w:val="22"/>
            <w:szCs w:val="22"/>
          </w:rPr>
          <w:t>Федерального закона от 22.07.2008 N 123-ФЗ «Технический регламент о требованиях пожарной безопасности</w:t>
        </w:r>
      </w:hyperlink>
      <w:r w:rsidRPr="002B6161">
        <w:rPr>
          <w:sz w:val="22"/>
          <w:szCs w:val="22"/>
        </w:rPr>
        <w:t xml:space="preserve">» помещения для обслуживания получателей должны быть предусмотрены не выше первого этажа, при этом во всех случаях пути эвакуации </w:t>
      </w:r>
      <w:r w:rsidRPr="006D7AAA">
        <w:rPr>
          <w:sz w:val="22"/>
          <w:szCs w:val="22"/>
        </w:rPr>
        <w:t>должны соответствовать требованиям СП 59.13330.2020 «Доступность зданий и сооружений для маломобильных групп населения».</w:t>
      </w:r>
    </w:p>
    <w:p w:rsidR="006D7AAA" w:rsidRPr="006D7AAA" w:rsidRDefault="006D7AAA" w:rsidP="006D7AAA">
      <w:pPr>
        <w:suppressAutoHyphens/>
        <w:ind w:firstLine="284"/>
        <w:jc w:val="both"/>
        <w:rPr>
          <w:sz w:val="22"/>
          <w:szCs w:val="22"/>
        </w:rPr>
      </w:pPr>
      <w:r w:rsidRPr="006D7AAA">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6D7AAA" w:rsidRPr="006D7AAA" w:rsidRDefault="006D7AAA" w:rsidP="006D7AAA">
      <w:pPr>
        <w:suppressAutoHyphens/>
        <w:ind w:firstLine="284"/>
        <w:jc w:val="both"/>
        <w:rPr>
          <w:sz w:val="22"/>
          <w:szCs w:val="22"/>
        </w:rPr>
      </w:pPr>
      <w:r w:rsidRPr="006D7AAA">
        <w:rPr>
          <w:sz w:val="22"/>
          <w:szCs w:val="22"/>
        </w:rPr>
        <w:t>Обеспечить систему двухсторонней связи с диспетчером или дежурным (в соответствии с п. 6.5.8 СП 59.13330.2020).</w:t>
      </w:r>
    </w:p>
    <w:p w:rsidR="006D7AAA" w:rsidRPr="006D7AAA" w:rsidRDefault="006D7AAA" w:rsidP="006D7AAA">
      <w:pPr>
        <w:suppressAutoHyphens/>
        <w:ind w:firstLine="284"/>
        <w:jc w:val="both"/>
        <w:rPr>
          <w:sz w:val="22"/>
          <w:szCs w:val="22"/>
        </w:rPr>
      </w:pPr>
      <w:r w:rsidRPr="006D7AAA">
        <w:rPr>
          <w:sz w:val="22"/>
          <w:szCs w:val="22"/>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6D7AAA">
        <w:rPr>
          <w:bCs/>
          <w:spacing w:val="2"/>
          <w:sz w:val="22"/>
          <w:szCs w:val="22"/>
          <w:shd w:val="clear" w:color="auto" w:fill="FFFFFF"/>
        </w:rPr>
        <w:t>СП 44.13330.2011 Административные и бытовые здания. Актуализированная редакция СНиП 2.09.04-87</w:t>
      </w:r>
      <w:r w:rsidRPr="006D7AAA">
        <w:rPr>
          <w:sz w:val="22"/>
          <w:szCs w:val="22"/>
        </w:rPr>
        <w:t xml:space="preserve">, со свободным доступом Получателей. При чем не </w:t>
      </w:r>
      <w:r w:rsidRPr="006D7AAA">
        <w:rPr>
          <w:sz w:val="22"/>
          <w:szCs w:val="22"/>
        </w:rPr>
        <w:lastRenderedPageBreak/>
        <w:t xml:space="preserve">менее 1 (одной) оборудованной для посещения инвалидами в соответствии с п. 6.3.3, 6.3.6, </w:t>
      </w:r>
      <w:r w:rsidRPr="006D7AAA">
        <w:rPr>
          <w:spacing w:val="2"/>
          <w:sz w:val="22"/>
          <w:szCs w:val="22"/>
          <w:shd w:val="clear" w:color="auto" w:fill="FFFFFF"/>
        </w:rPr>
        <w:t>6.3.9</w:t>
      </w:r>
      <w:r w:rsidRPr="006D7AAA">
        <w:rPr>
          <w:sz w:val="22"/>
          <w:szCs w:val="22"/>
        </w:rPr>
        <w:t xml:space="preserve"> </w:t>
      </w:r>
      <w:hyperlink r:id="rId10" w:history="1">
        <w:r w:rsidRPr="006D7AAA">
          <w:rPr>
            <w:sz w:val="22"/>
            <w:szCs w:val="22"/>
          </w:rPr>
          <w:t>СП 59.13330.2020 «Доступность зданий и сооружений для маломобильных групп населения»</w:t>
        </w:r>
      </w:hyperlink>
      <w:r w:rsidRPr="006D7AAA">
        <w:rPr>
          <w:sz w:val="22"/>
          <w:szCs w:val="22"/>
        </w:rPr>
        <w:t>.</w:t>
      </w:r>
    </w:p>
    <w:p w:rsidR="006D7AAA" w:rsidRPr="006D7AAA" w:rsidRDefault="006D7AAA" w:rsidP="006D7AAA">
      <w:pPr>
        <w:ind w:firstLine="284"/>
        <w:jc w:val="both"/>
        <w:rPr>
          <w:sz w:val="22"/>
          <w:szCs w:val="22"/>
        </w:rPr>
      </w:pPr>
      <w:r w:rsidRPr="006D7AAA">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6D7AAA" w:rsidRPr="006D7AAA" w:rsidRDefault="006D7AAA" w:rsidP="006D7AAA">
      <w:pPr>
        <w:suppressAutoHyphens/>
        <w:ind w:firstLine="284"/>
        <w:jc w:val="both"/>
        <w:rPr>
          <w:sz w:val="22"/>
          <w:szCs w:val="22"/>
        </w:rPr>
      </w:pPr>
      <w:r w:rsidRPr="006D7AAA">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6D7AAA">
        <w:rPr>
          <w:sz w:val="22"/>
          <w:szCs w:val="22"/>
          <w:lang w:eastAsia="ar-SA"/>
        </w:rPr>
        <w:t xml:space="preserve">пункта </w:t>
      </w:r>
      <w:r w:rsidRPr="006D7AAA">
        <w:rPr>
          <w:sz w:val="22"/>
          <w:szCs w:val="22"/>
        </w:rPr>
        <w:t>(пунктов)</w:t>
      </w:r>
      <w:r w:rsidRPr="006D7AAA">
        <w:rPr>
          <w:sz w:val="22"/>
          <w:szCs w:val="22"/>
          <w:lang w:eastAsia="ar-SA"/>
        </w:rPr>
        <w:t xml:space="preserve"> приема</w:t>
      </w:r>
      <w:r w:rsidRPr="006D7AAA">
        <w:rPr>
          <w:sz w:val="22"/>
          <w:szCs w:val="22"/>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6D7AAA" w:rsidRPr="006D7AAA" w:rsidRDefault="006D7AAA" w:rsidP="006D7AAA">
      <w:pPr>
        <w:suppressAutoHyphens/>
        <w:ind w:firstLine="284"/>
        <w:jc w:val="both"/>
        <w:rPr>
          <w:sz w:val="22"/>
          <w:szCs w:val="22"/>
        </w:rPr>
      </w:pPr>
      <w:r w:rsidRPr="006D7AAA">
        <w:rPr>
          <w:sz w:val="22"/>
          <w:szCs w:val="22"/>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6D7AAA" w:rsidRPr="006D7AAA" w:rsidRDefault="006D7AAA" w:rsidP="006D7AAA">
      <w:pPr>
        <w:widowControl w:val="0"/>
        <w:ind w:firstLine="284"/>
        <w:jc w:val="both"/>
        <w:rPr>
          <w:sz w:val="22"/>
          <w:szCs w:val="22"/>
        </w:rPr>
      </w:pPr>
      <w:r w:rsidRPr="006D7AAA">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D7AAA" w:rsidRPr="006D7AAA" w:rsidRDefault="006D7AAA" w:rsidP="006D7AAA">
      <w:pPr>
        <w:widowControl w:val="0"/>
        <w:ind w:firstLine="284"/>
        <w:jc w:val="both"/>
        <w:rPr>
          <w:sz w:val="22"/>
          <w:szCs w:val="22"/>
        </w:rPr>
      </w:pPr>
      <w:r w:rsidRPr="006D7AAA">
        <w:rPr>
          <w:sz w:val="22"/>
          <w:szCs w:val="22"/>
        </w:rPr>
        <w:t>- возможность беспрепятственного входа в объекты и выхода из них;</w:t>
      </w:r>
    </w:p>
    <w:p w:rsidR="006D7AAA" w:rsidRPr="006D7AAA" w:rsidRDefault="006D7AAA" w:rsidP="006D7AAA">
      <w:pPr>
        <w:widowControl w:val="0"/>
        <w:ind w:firstLine="284"/>
        <w:jc w:val="both"/>
        <w:rPr>
          <w:sz w:val="22"/>
          <w:szCs w:val="22"/>
        </w:rPr>
      </w:pPr>
      <w:r w:rsidRPr="006D7AAA">
        <w:rPr>
          <w:sz w:val="22"/>
          <w:szCs w:val="22"/>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6D7AAA">
        <w:rPr>
          <w:sz w:val="22"/>
          <w:szCs w:val="22"/>
        </w:rPr>
        <w:t>ассистивных</w:t>
      </w:r>
      <w:proofErr w:type="spellEnd"/>
      <w:r w:rsidRPr="006D7AAA">
        <w:rPr>
          <w:sz w:val="22"/>
          <w:szCs w:val="22"/>
        </w:rPr>
        <w:t xml:space="preserve"> и вспомогательных технологий, а также сменного кресла-коляски;</w:t>
      </w:r>
    </w:p>
    <w:p w:rsidR="006D7AAA" w:rsidRPr="006D7AAA" w:rsidRDefault="006D7AAA" w:rsidP="006D7AAA">
      <w:pPr>
        <w:widowControl w:val="0"/>
        <w:ind w:firstLine="284"/>
        <w:jc w:val="both"/>
        <w:rPr>
          <w:sz w:val="22"/>
          <w:szCs w:val="22"/>
        </w:rPr>
      </w:pPr>
      <w:r w:rsidRPr="006D7AAA">
        <w:rPr>
          <w:sz w:val="22"/>
          <w:szCs w:val="22"/>
        </w:rPr>
        <w:t>- сопровождение инвалидов, имеющих стойкие нарушения функции зрения и самостоятельного передвижения по территории объекта;</w:t>
      </w:r>
    </w:p>
    <w:p w:rsidR="006D7AAA" w:rsidRPr="006D7AAA" w:rsidRDefault="006D7AAA" w:rsidP="006D7AAA">
      <w:pPr>
        <w:widowControl w:val="0"/>
        <w:ind w:firstLine="284"/>
        <w:jc w:val="both"/>
        <w:rPr>
          <w:sz w:val="22"/>
          <w:szCs w:val="22"/>
        </w:rPr>
      </w:pPr>
      <w:r w:rsidRPr="006D7AAA">
        <w:rPr>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6D7AAA" w:rsidRPr="006D7AAA" w:rsidRDefault="006D7AAA" w:rsidP="006D7AAA">
      <w:pPr>
        <w:widowControl w:val="0"/>
        <w:ind w:firstLine="284"/>
        <w:jc w:val="both"/>
        <w:rPr>
          <w:sz w:val="22"/>
          <w:szCs w:val="22"/>
        </w:rPr>
      </w:pPr>
      <w:r w:rsidRPr="006D7AAA">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D7AAA" w:rsidRPr="006D7AAA" w:rsidRDefault="006D7AAA" w:rsidP="006D7AAA">
      <w:pPr>
        <w:widowControl w:val="0"/>
        <w:ind w:firstLine="284"/>
        <w:jc w:val="both"/>
        <w:rPr>
          <w:sz w:val="22"/>
          <w:szCs w:val="22"/>
        </w:rPr>
      </w:pPr>
      <w:r w:rsidRPr="006D7AAA">
        <w:rPr>
          <w:sz w:val="22"/>
          <w:szCs w:val="22"/>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1" w:anchor="block_1000" w:history="1">
        <w:r w:rsidRPr="006D7AAA">
          <w:rPr>
            <w:sz w:val="22"/>
            <w:szCs w:val="22"/>
          </w:rPr>
          <w:t>форме</w:t>
        </w:r>
      </w:hyperlink>
      <w:r w:rsidRPr="006D7AAA">
        <w:rPr>
          <w:sz w:val="22"/>
          <w:szCs w:val="22"/>
        </w:rPr>
        <w:t xml:space="preserve"> и в </w:t>
      </w:r>
      <w:hyperlink r:id="rId12" w:anchor="block_2000" w:history="1">
        <w:r w:rsidRPr="006D7AAA">
          <w:rPr>
            <w:sz w:val="22"/>
            <w:szCs w:val="22"/>
          </w:rPr>
          <w:t>порядке</w:t>
        </w:r>
      </w:hyperlink>
      <w:r w:rsidRPr="006D7AAA">
        <w:rPr>
          <w:sz w:val="22"/>
          <w:szCs w:val="22"/>
        </w:rPr>
        <w:t xml:space="preserve">, утвержденных </w:t>
      </w:r>
      <w:hyperlink r:id="rId13" w:history="1">
        <w:r w:rsidRPr="006D7AAA">
          <w:rPr>
            <w:sz w:val="22"/>
            <w:szCs w:val="22"/>
          </w:rPr>
          <w:t>приказом</w:t>
        </w:r>
      </w:hyperlink>
      <w:r w:rsidRPr="006D7AAA">
        <w:rPr>
          <w:sz w:val="22"/>
          <w:szCs w:val="22"/>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6D7AAA" w:rsidRPr="006D7AAA" w:rsidRDefault="006D7AAA" w:rsidP="006D7AAA">
      <w:pPr>
        <w:ind w:firstLine="284"/>
        <w:jc w:val="both"/>
        <w:rPr>
          <w:sz w:val="22"/>
          <w:szCs w:val="22"/>
        </w:rPr>
      </w:pPr>
      <w:r w:rsidRPr="006D7AAA">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6D7AAA" w:rsidRPr="006D7AAA" w:rsidRDefault="006D7AAA" w:rsidP="006D7AAA">
      <w:pPr>
        <w:ind w:firstLine="284"/>
        <w:jc w:val="both"/>
        <w:rPr>
          <w:sz w:val="22"/>
          <w:szCs w:val="22"/>
        </w:rPr>
      </w:pPr>
      <w:r w:rsidRPr="006D7AAA">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но не ранее 09.01.2025. На отрывном талоне направления Поставщик в обязательном порядке проставляет дату обращения Получателя.</w:t>
      </w:r>
    </w:p>
    <w:p w:rsidR="006D7AAA" w:rsidRPr="006D7AAA" w:rsidRDefault="006D7AAA" w:rsidP="006D7AAA">
      <w:pPr>
        <w:ind w:firstLine="284"/>
        <w:jc w:val="both"/>
        <w:rPr>
          <w:sz w:val="22"/>
          <w:szCs w:val="22"/>
        </w:rPr>
      </w:pPr>
      <w:r w:rsidRPr="006D7AAA">
        <w:rPr>
          <w:sz w:val="22"/>
          <w:szCs w:val="22"/>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rsidR="006D7AAA" w:rsidRPr="006D7AAA" w:rsidRDefault="006D7AAA" w:rsidP="006D7AAA">
      <w:pPr>
        <w:suppressAutoHyphens/>
        <w:ind w:firstLine="284"/>
        <w:jc w:val="both"/>
        <w:rPr>
          <w:sz w:val="22"/>
          <w:szCs w:val="22"/>
        </w:rPr>
      </w:pPr>
      <w:r w:rsidRPr="006D7AAA">
        <w:rPr>
          <w:sz w:val="22"/>
          <w:szCs w:val="22"/>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но не ранее 09.01.2025,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6D7AAA" w:rsidRPr="006D7AAA" w:rsidRDefault="006D7AAA" w:rsidP="006D7AAA">
      <w:pPr>
        <w:suppressAutoHyphens/>
        <w:ind w:firstLine="284"/>
        <w:jc w:val="both"/>
        <w:rPr>
          <w:sz w:val="22"/>
          <w:szCs w:val="22"/>
        </w:rPr>
      </w:pPr>
      <w:r w:rsidRPr="006D7AAA">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6D7AAA" w:rsidRPr="006D7AAA" w:rsidRDefault="006D7AAA" w:rsidP="006D7AAA">
      <w:pPr>
        <w:autoSpaceDE w:val="0"/>
        <w:autoSpaceDN w:val="0"/>
        <w:adjustRightInd w:val="0"/>
        <w:ind w:firstLine="284"/>
        <w:jc w:val="both"/>
        <w:rPr>
          <w:sz w:val="22"/>
          <w:szCs w:val="22"/>
        </w:rPr>
      </w:pPr>
      <w:r w:rsidRPr="006D7AAA">
        <w:rPr>
          <w:sz w:val="22"/>
          <w:szCs w:val="22"/>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Срок поставки товара Получателям по первому переданному реестру исчисляется с 09.01.2025.</w:t>
      </w:r>
    </w:p>
    <w:p w:rsidR="006D7AAA" w:rsidRPr="006D7AAA" w:rsidRDefault="006D7AAA" w:rsidP="006D7AAA">
      <w:pPr>
        <w:suppressAutoHyphens/>
        <w:ind w:firstLine="284"/>
        <w:jc w:val="both"/>
        <w:rPr>
          <w:sz w:val="22"/>
          <w:szCs w:val="22"/>
        </w:rPr>
      </w:pPr>
      <w:r w:rsidRPr="006D7AAA">
        <w:rPr>
          <w:sz w:val="22"/>
          <w:szCs w:val="22"/>
        </w:rP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w:t>
      </w:r>
      <w:r w:rsidRPr="006D7AAA">
        <w:rPr>
          <w:sz w:val="22"/>
          <w:szCs w:val="22"/>
        </w:rPr>
        <w:lastRenderedPageBreak/>
        <w:t xml:space="preserve">усмотрению производит сплошную и/или выборочную проверку Товара и соответствия пункта (пунктов) приема Получателей требованиям Технического задания в течение 2 (двух) рабочих дней с даты поставки Товара. При проведении проверки Заказчик вправе осуществлять </w:t>
      </w:r>
      <w:proofErr w:type="spellStart"/>
      <w:r w:rsidRPr="006D7AAA">
        <w:rPr>
          <w:sz w:val="22"/>
          <w:szCs w:val="22"/>
        </w:rPr>
        <w:t>фотофиксацию</w:t>
      </w:r>
      <w:proofErr w:type="spellEnd"/>
      <w:r w:rsidRPr="006D7AAA">
        <w:rPr>
          <w:sz w:val="22"/>
          <w:szCs w:val="22"/>
        </w:rPr>
        <w:t xml:space="preserve"> и/или видеозапись.</w:t>
      </w:r>
    </w:p>
    <w:p w:rsidR="006D7AAA" w:rsidRPr="006D7AAA" w:rsidRDefault="006D7AAA" w:rsidP="006D7AAA">
      <w:pPr>
        <w:suppressAutoHyphens/>
        <w:ind w:firstLine="284"/>
        <w:jc w:val="both"/>
        <w:rPr>
          <w:sz w:val="22"/>
          <w:szCs w:val="22"/>
        </w:rPr>
      </w:pPr>
      <w:r w:rsidRPr="006D7AAA">
        <w:rPr>
          <w:sz w:val="22"/>
          <w:szCs w:val="22"/>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4" w:history="1">
        <w:r w:rsidRPr="006D7AAA">
          <w:rPr>
            <w:rStyle w:val="a8"/>
            <w:sz w:val="22"/>
            <w:szCs w:val="22"/>
          </w:rPr>
          <w:t>osp@ro78.fss.ru</w:t>
        </w:r>
      </w:hyperlink>
      <w:r w:rsidRPr="006D7AAA">
        <w:rPr>
          <w:sz w:val="22"/>
          <w:szCs w:val="22"/>
        </w:rPr>
        <w:t>.</w:t>
      </w:r>
    </w:p>
    <w:p w:rsidR="006D7AAA" w:rsidRPr="006D7AAA" w:rsidRDefault="006D7AAA" w:rsidP="006D7AAA">
      <w:pPr>
        <w:suppressAutoHyphens/>
        <w:ind w:firstLine="284"/>
        <w:jc w:val="both"/>
        <w:rPr>
          <w:sz w:val="22"/>
          <w:szCs w:val="22"/>
        </w:rPr>
      </w:pPr>
      <w:r w:rsidRPr="006D7AAA">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EF244A" w:rsidRDefault="00EF244A" w:rsidP="00EF244A">
      <w:pPr>
        <w:jc w:val="center"/>
        <w:rPr>
          <w:sz w:val="22"/>
          <w:szCs w:val="22"/>
        </w:rPr>
      </w:pPr>
    </w:p>
    <w:sectPr w:rsidR="00EF244A">
      <w:footnotePr>
        <w:numFmt w:val="chicago"/>
      </w:footnotePr>
      <w:pgSz w:w="11906" w:h="16838"/>
      <w:pgMar w:top="568"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33" w:rsidRDefault="00D44A33">
      <w:r>
        <w:separator/>
      </w:r>
    </w:p>
  </w:endnote>
  <w:endnote w:type="continuationSeparator" w:id="0">
    <w:p w:rsidR="00D44A33" w:rsidRDefault="00D4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F BeauSans Pro Light">
    <w:altName w:val="Candara"/>
    <w:charset w:val="CC"/>
    <w:family w:val="auto"/>
    <w:pitch w:val="variable"/>
    <w:sig w:usb0="A00002BF"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33" w:rsidRDefault="00D44A33">
      <w:r>
        <w:separator/>
      </w:r>
    </w:p>
  </w:footnote>
  <w:footnote w:type="continuationSeparator" w:id="0">
    <w:p w:rsidR="00D44A33" w:rsidRDefault="00D44A33">
      <w:r>
        <w:continuationSeparator/>
      </w:r>
    </w:p>
  </w:footnote>
  <w:footnote w:id="1">
    <w:p w:rsidR="00CC220D" w:rsidRDefault="00CC220D" w:rsidP="006D7AAA">
      <w:pPr>
        <w:pStyle w:val="af4"/>
        <w:jc w:val="both"/>
      </w:pPr>
      <w:r>
        <w:rPr>
          <w:rStyle w:val="af6"/>
        </w:rPr>
        <w:footnoteRef/>
      </w:r>
      <w:r>
        <w:t xml:space="preserve"> Указываются периоды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26E9"/>
    <w:multiLevelType w:val="hybridMultilevel"/>
    <w:tmpl w:val="EA2E7642"/>
    <w:lvl w:ilvl="0" w:tplc="99B43A3C">
      <w:start w:val="1"/>
      <w:numFmt w:val="decimal"/>
      <w:lvlText w:val="%1."/>
      <w:lvlJc w:val="left"/>
    </w:lvl>
    <w:lvl w:ilvl="1" w:tplc="8B3CFBFA">
      <w:numFmt w:val="decimal"/>
      <w:lvlText w:val=""/>
      <w:lvlJc w:val="left"/>
    </w:lvl>
    <w:lvl w:ilvl="2" w:tplc="3C9EDDB6">
      <w:numFmt w:val="decimal"/>
      <w:lvlText w:val=""/>
      <w:lvlJc w:val="left"/>
    </w:lvl>
    <w:lvl w:ilvl="3" w:tplc="1FB4C430">
      <w:numFmt w:val="decimal"/>
      <w:lvlText w:val=""/>
      <w:lvlJc w:val="left"/>
    </w:lvl>
    <w:lvl w:ilvl="4" w:tplc="1BD4F000">
      <w:numFmt w:val="decimal"/>
      <w:lvlText w:val=""/>
      <w:lvlJc w:val="left"/>
    </w:lvl>
    <w:lvl w:ilvl="5" w:tplc="CB18ECEA">
      <w:numFmt w:val="decimal"/>
      <w:lvlText w:val=""/>
      <w:lvlJc w:val="left"/>
    </w:lvl>
    <w:lvl w:ilvl="6" w:tplc="6F0E0B40">
      <w:numFmt w:val="decimal"/>
      <w:lvlText w:val=""/>
      <w:lvlJc w:val="left"/>
    </w:lvl>
    <w:lvl w:ilvl="7" w:tplc="098CA03E">
      <w:numFmt w:val="decimal"/>
      <w:lvlText w:val=""/>
      <w:lvlJc w:val="left"/>
    </w:lvl>
    <w:lvl w:ilvl="8" w:tplc="F258E4BA">
      <w:numFmt w:val="decimal"/>
      <w:lvlText w:val=""/>
      <w:lvlJc w:val="left"/>
    </w:lvl>
  </w:abstractNum>
  <w:abstractNum w:abstractNumId="3">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6266E9B"/>
    <w:multiLevelType w:val="hybridMultilevel"/>
    <w:tmpl w:val="3DE87A00"/>
    <w:lvl w:ilvl="0" w:tplc="71FE7B8E">
      <w:start w:val="1"/>
      <w:numFmt w:val="decimal"/>
      <w:lvlText w:val="%1."/>
      <w:lvlJc w:val="left"/>
      <w:pPr>
        <w:ind w:left="502" w:hanging="360"/>
      </w:pPr>
      <w:rPr>
        <w:rFonts w:hint="default"/>
      </w:rPr>
    </w:lvl>
    <w:lvl w:ilvl="1" w:tplc="94F2AF0E" w:tentative="1">
      <w:start w:val="1"/>
      <w:numFmt w:val="lowerLetter"/>
      <w:lvlText w:val="%2."/>
      <w:lvlJc w:val="left"/>
      <w:pPr>
        <w:ind w:left="1440" w:hanging="360"/>
      </w:pPr>
    </w:lvl>
    <w:lvl w:ilvl="2" w:tplc="44F4B194" w:tentative="1">
      <w:start w:val="1"/>
      <w:numFmt w:val="lowerRoman"/>
      <w:lvlText w:val="%3."/>
      <w:lvlJc w:val="right"/>
      <w:pPr>
        <w:ind w:left="2160" w:hanging="180"/>
      </w:pPr>
    </w:lvl>
    <w:lvl w:ilvl="3" w:tplc="E836EA9C" w:tentative="1">
      <w:start w:val="1"/>
      <w:numFmt w:val="decimal"/>
      <w:lvlText w:val="%4."/>
      <w:lvlJc w:val="left"/>
      <w:pPr>
        <w:ind w:left="2880" w:hanging="360"/>
      </w:pPr>
    </w:lvl>
    <w:lvl w:ilvl="4" w:tplc="28CA4D00" w:tentative="1">
      <w:start w:val="1"/>
      <w:numFmt w:val="lowerLetter"/>
      <w:lvlText w:val="%5."/>
      <w:lvlJc w:val="left"/>
      <w:pPr>
        <w:ind w:left="3600" w:hanging="360"/>
      </w:pPr>
    </w:lvl>
    <w:lvl w:ilvl="5" w:tplc="65B2E1EA" w:tentative="1">
      <w:start w:val="1"/>
      <w:numFmt w:val="lowerRoman"/>
      <w:lvlText w:val="%6."/>
      <w:lvlJc w:val="right"/>
      <w:pPr>
        <w:ind w:left="4320" w:hanging="180"/>
      </w:pPr>
    </w:lvl>
    <w:lvl w:ilvl="6" w:tplc="753AB00E" w:tentative="1">
      <w:start w:val="1"/>
      <w:numFmt w:val="decimal"/>
      <w:lvlText w:val="%7."/>
      <w:lvlJc w:val="left"/>
      <w:pPr>
        <w:ind w:left="5040" w:hanging="360"/>
      </w:pPr>
    </w:lvl>
    <w:lvl w:ilvl="7" w:tplc="86EEBDD2" w:tentative="1">
      <w:start w:val="1"/>
      <w:numFmt w:val="lowerLetter"/>
      <w:lvlText w:val="%8."/>
      <w:lvlJc w:val="left"/>
      <w:pPr>
        <w:ind w:left="5760" w:hanging="360"/>
      </w:pPr>
    </w:lvl>
    <w:lvl w:ilvl="8" w:tplc="99583B02" w:tentative="1">
      <w:start w:val="1"/>
      <w:numFmt w:val="lowerRoman"/>
      <w:lvlText w:val="%9."/>
      <w:lvlJc w:val="right"/>
      <w:pPr>
        <w:ind w:left="6480" w:hanging="180"/>
      </w:pPr>
    </w:lvl>
  </w:abstractNum>
  <w:abstractNum w:abstractNumId="7">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2256088"/>
    <w:multiLevelType w:val="hybridMultilevel"/>
    <w:tmpl w:val="3DE87A00"/>
    <w:lvl w:ilvl="0" w:tplc="90EAEB70">
      <w:start w:val="1"/>
      <w:numFmt w:val="decimal"/>
      <w:lvlText w:val="%1."/>
      <w:lvlJc w:val="left"/>
      <w:pPr>
        <w:ind w:left="720" w:hanging="360"/>
      </w:pPr>
      <w:rPr>
        <w:rFonts w:hint="default"/>
      </w:rPr>
    </w:lvl>
    <w:lvl w:ilvl="1" w:tplc="BE508990" w:tentative="1">
      <w:start w:val="1"/>
      <w:numFmt w:val="lowerLetter"/>
      <w:lvlText w:val="%2."/>
      <w:lvlJc w:val="left"/>
      <w:pPr>
        <w:ind w:left="1440" w:hanging="360"/>
      </w:pPr>
    </w:lvl>
    <w:lvl w:ilvl="2" w:tplc="C988164E" w:tentative="1">
      <w:start w:val="1"/>
      <w:numFmt w:val="lowerRoman"/>
      <w:lvlText w:val="%3."/>
      <w:lvlJc w:val="right"/>
      <w:pPr>
        <w:ind w:left="2160" w:hanging="180"/>
      </w:pPr>
    </w:lvl>
    <w:lvl w:ilvl="3" w:tplc="FCE43D28" w:tentative="1">
      <w:start w:val="1"/>
      <w:numFmt w:val="decimal"/>
      <w:lvlText w:val="%4."/>
      <w:lvlJc w:val="left"/>
      <w:pPr>
        <w:ind w:left="2880" w:hanging="360"/>
      </w:pPr>
    </w:lvl>
    <w:lvl w:ilvl="4" w:tplc="76029FA4" w:tentative="1">
      <w:start w:val="1"/>
      <w:numFmt w:val="lowerLetter"/>
      <w:lvlText w:val="%5."/>
      <w:lvlJc w:val="left"/>
      <w:pPr>
        <w:ind w:left="3600" w:hanging="360"/>
      </w:pPr>
    </w:lvl>
    <w:lvl w:ilvl="5" w:tplc="06FEBFDC" w:tentative="1">
      <w:start w:val="1"/>
      <w:numFmt w:val="lowerRoman"/>
      <w:lvlText w:val="%6."/>
      <w:lvlJc w:val="right"/>
      <w:pPr>
        <w:ind w:left="4320" w:hanging="180"/>
      </w:pPr>
    </w:lvl>
    <w:lvl w:ilvl="6" w:tplc="DC5C499A" w:tentative="1">
      <w:start w:val="1"/>
      <w:numFmt w:val="decimal"/>
      <w:lvlText w:val="%7."/>
      <w:lvlJc w:val="left"/>
      <w:pPr>
        <w:ind w:left="5040" w:hanging="360"/>
      </w:pPr>
    </w:lvl>
    <w:lvl w:ilvl="7" w:tplc="069022EA" w:tentative="1">
      <w:start w:val="1"/>
      <w:numFmt w:val="lowerLetter"/>
      <w:lvlText w:val="%8."/>
      <w:lvlJc w:val="left"/>
      <w:pPr>
        <w:ind w:left="5760" w:hanging="360"/>
      </w:pPr>
    </w:lvl>
    <w:lvl w:ilvl="8" w:tplc="B310E972" w:tentative="1">
      <w:start w:val="1"/>
      <w:numFmt w:val="lowerRoman"/>
      <w:lvlText w:val="%9."/>
      <w:lvlJc w:val="right"/>
      <w:pPr>
        <w:ind w:left="6480" w:hanging="180"/>
      </w:pPr>
    </w:lvl>
  </w:abstractNum>
  <w:abstractNum w:abstractNumId="10">
    <w:nsid w:val="3A5760A0"/>
    <w:multiLevelType w:val="hybridMultilevel"/>
    <w:tmpl w:val="18E68942"/>
    <w:lvl w:ilvl="0" w:tplc="A22E287C">
      <w:start w:val="1"/>
      <w:numFmt w:val="decimal"/>
      <w:lvlText w:val="%1."/>
      <w:lvlJc w:val="left"/>
      <w:pPr>
        <w:ind w:left="720" w:hanging="360"/>
      </w:pPr>
      <w:rPr>
        <w:rFonts w:hint="default"/>
      </w:rPr>
    </w:lvl>
    <w:lvl w:ilvl="1" w:tplc="AB0806CE" w:tentative="1">
      <w:start w:val="1"/>
      <w:numFmt w:val="lowerLetter"/>
      <w:lvlText w:val="%2."/>
      <w:lvlJc w:val="left"/>
      <w:pPr>
        <w:ind w:left="1440" w:hanging="360"/>
      </w:pPr>
    </w:lvl>
    <w:lvl w:ilvl="2" w:tplc="62B63C20" w:tentative="1">
      <w:start w:val="1"/>
      <w:numFmt w:val="lowerRoman"/>
      <w:lvlText w:val="%3."/>
      <w:lvlJc w:val="right"/>
      <w:pPr>
        <w:ind w:left="2160" w:hanging="180"/>
      </w:pPr>
    </w:lvl>
    <w:lvl w:ilvl="3" w:tplc="E1D44870" w:tentative="1">
      <w:start w:val="1"/>
      <w:numFmt w:val="decimal"/>
      <w:lvlText w:val="%4."/>
      <w:lvlJc w:val="left"/>
      <w:pPr>
        <w:ind w:left="2880" w:hanging="360"/>
      </w:pPr>
    </w:lvl>
    <w:lvl w:ilvl="4" w:tplc="8716E430" w:tentative="1">
      <w:start w:val="1"/>
      <w:numFmt w:val="lowerLetter"/>
      <w:lvlText w:val="%5."/>
      <w:lvlJc w:val="left"/>
      <w:pPr>
        <w:ind w:left="3600" w:hanging="360"/>
      </w:pPr>
    </w:lvl>
    <w:lvl w:ilvl="5" w:tplc="B1500204" w:tentative="1">
      <w:start w:val="1"/>
      <w:numFmt w:val="lowerRoman"/>
      <w:lvlText w:val="%6."/>
      <w:lvlJc w:val="right"/>
      <w:pPr>
        <w:ind w:left="4320" w:hanging="180"/>
      </w:pPr>
    </w:lvl>
    <w:lvl w:ilvl="6" w:tplc="B4B65CCA" w:tentative="1">
      <w:start w:val="1"/>
      <w:numFmt w:val="decimal"/>
      <w:lvlText w:val="%7."/>
      <w:lvlJc w:val="left"/>
      <w:pPr>
        <w:ind w:left="5040" w:hanging="360"/>
      </w:pPr>
    </w:lvl>
    <w:lvl w:ilvl="7" w:tplc="23E45590" w:tentative="1">
      <w:start w:val="1"/>
      <w:numFmt w:val="lowerLetter"/>
      <w:lvlText w:val="%8."/>
      <w:lvlJc w:val="left"/>
      <w:pPr>
        <w:ind w:left="5760" w:hanging="360"/>
      </w:pPr>
    </w:lvl>
    <w:lvl w:ilvl="8" w:tplc="EB20CE3C" w:tentative="1">
      <w:start w:val="1"/>
      <w:numFmt w:val="lowerRoman"/>
      <w:lvlText w:val="%9."/>
      <w:lvlJc w:val="right"/>
      <w:pPr>
        <w:ind w:left="6480" w:hanging="180"/>
      </w:pPr>
    </w:lvl>
  </w:abstractNum>
  <w:abstractNum w:abstractNumId="11">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12">
    <w:nsid w:val="46562571"/>
    <w:multiLevelType w:val="hybridMultilevel"/>
    <w:tmpl w:val="3DE87A00"/>
    <w:lvl w:ilvl="0" w:tplc="367A51A8">
      <w:start w:val="1"/>
      <w:numFmt w:val="decimal"/>
      <w:lvlText w:val="%1."/>
      <w:lvlJc w:val="left"/>
      <w:pPr>
        <w:ind w:left="720" w:hanging="360"/>
      </w:pPr>
      <w:rPr>
        <w:rFonts w:hint="default"/>
      </w:rPr>
    </w:lvl>
    <w:lvl w:ilvl="1" w:tplc="013233F2" w:tentative="1">
      <w:start w:val="1"/>
      <w:numFmt w:val="lowerLetter"/>
      <w:lvlText w:val="%2."/>
      <w:lvlJc w:val="left"/>
      <w:pPr>
        <w:ind w:left="1440" w:hanging="360"/>
      </w:pPr>
    </w:lvl>
    <w:lvl w:ilvl="2" w:tplc="2DAC7F04" w:tentative="1">
      <w:start w:val="1"/>
      <w:numFmt w:val="lowerRoman"/>
      <w:lvlText w:val="%3."/>
      <w:lvlJc w:val="right"/>
      <w:pPr>
        <w:ind w:left="2160" w:hanging="180"/>
      </w:pPr>
    </w:lvl>
    <w:lvl w:ilvl="3" w:tplc="273A1EA0" w:tentative="1">
      <w:start w:val="1"/>
      <w:numFmt w:val="decimal"/>
      <w:lvlText w:val="%4."/>
      <w:lvlJc w:val="left"/>
      <w:pPr>
        <w:ind w:left="2880" w:hanging="360"/>
      </w:pPr>
    </w:lvl>
    <w:lvl w:ilvl="4" w:tplc="28406FE2" w:tentative="1">
      <w:start w:val="1"/>
      <w:numFmt w:val="lowerLetter"/>
      <w:lvlText w:val="%5."/>
      <w:lvlJc w:val="left"/>
      <w:pPr>
        <w:ind w:left="3600" w:hanging="360"/>
      </w:pPr>
    </w:lvl>
    <w:lvl w:ilvl="5" w:tplc="98AA3FB4" w:tentative="1">
      <w:start w:val="1"/>
      <w:numFmt w:val="lowerRoman"/>
      <w:lvlText w:val="%6."/>
      <w:lvlJc w:val="right"/>
      <w:pPr>
        <w:ind w:left="4320" w:hanging="180"/>
      </w:pPr>
    </w:lvl>
    <w:lvl w:ilvl="6" w:tplc="41523736" w:tentative="1">
      <w:start w:val="1"/>
      <w:numFmt w:val="decimal"/>
      <w:lvlText w:val="%7."/>
      <w:lvlJc w:val="left"/>
      <w:pPr>
        <w:ind w:left="5040" w:hanging="360"/>
      </w:pPr>
    </w:lvl>
    <w:lvl w:ilvl="7" w:tplc="67C67FBC" w:tentative="1">
      <w:start w:val="1"/>
      <w:numFmt w:val="lowerLetter"/>
      <w:lvlText w:val="%8."/>
      <w:lvlJc w:val="left"/>
      <w:pPr>
        <w:ind w:left="5760" w:hanging="360"/>
      </w:pPr>
    </w:lvl>
    <w:lvl w:ilvl="8" w:tplc="F016422E" w:tentative="1">
      <w:start w:val="1"/>
      <w:numFmt w:val="lowerRoman"/>
      <w:lvlText w:val="%9."/>
      <w:lvlJc w:val="right"/>
      <w:pPr>
        <w:ind w:left="6480" w:hanging="180"/>
      </w:pPr>
    </w:lvl>
  </w:abstractNum>
  <w:abstractNum w:abstractNumId="13">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86F06AA"/>
    <w:multiLevelType w:val="hybridMultilevel"/>
    <w:tmpl w:val="EF54F9DE"/>
    <w:lvl w:ilvl="0" w:tplc="0FF823DC">
      <w:start w:val="3"/>
      <w:numFmt w:val="decimal"/>
      <w:lvlText w:val="%1."/>
      <w:lvlJc w:val="left"/>
      <w:pPr>
        <w:ind w:left="720" w:hanging="360"/>
      </w:pPr>
      <w:rPr>
        <w:rFonts w:hint="default"/>
      </w:rPr>
    </w:lvl>
    <w:lvl w:ilvl="1" w:tplc="338E1D34" w:tentative="1">
      <w:start w:val="1"/>
      <w:numFmt w:val="lowerLetter"/>
      <w:lvlText w:val="%2."/>
      <w:lvlJc w:val="left"/>
      <w:pPr>
        <w:ind w:left="1440" w:hanging="360"/>
      </w:pPr>
    </w:lvl>
    <w:lvl w:ilvl="2" w:tplc="CBB0A866" w:tentative="1">
      <w:start w:val="1"/>
      <w:numFmt w:val="lowerRoman"/>
      <w:lvlText w:val="%3."/>
      <w:lvlJc w:val="right"/>
      <w:pPr>
        <w:ind w:left="2160" w:hanging="180"/>
      </w:pPr>
    </w:lvl>
    <w:lvl w:ilvl="3" w:tplc="DB002396" w:tentative="1">
      <w:start w:val="1"/>
      <w:numFmt w:val="decimal"/>
      <w:lvlText w:val="%4."/>
      <w:lvlJc w:val="left"/>
      <w:pPr>
        <w:ind w:left="2880" w:hanging="360"/>
      </w:pPr>
    </w:lvl>
    <w:lvl w:ilvl="4" w:tplc="BC686F94" w:tentative="1">
      <w:start w:val="1"/>
      <w:numFmt w:val="lowerLetter"/>
      <w:lvlText w:val="%5."/>
      <w:lvlJc w:val="left"/>
      <w:pPr>
        <w:ind w:left="3600" w:hanging="360"/>
      </w:pPr>
    </w:lvl>
    <w:lvl w:ilvl="5" w:tplc="EF3EAD8C" w:tentative="1">
      <w:start w:val="1"/>
      <w:numFmt w:val="lowerRoman"/>
      <w:lvlText w:val="%6."/>
      <w:lvlJc w:val="right"/>
      <w:pPr>
        <w:ind w:left="4320" w:hanging="180"/>
      </w:pPr>
    </w:lvl>
    <w:lvl w:ilvl="6" w:tplc="5B1C9A46" w:tentative="1">
      <w:start w:val="1"/>
      <w:numFmt w:val="decimal"/>
      <w:lvlText w:val="%7."/>
      <w:lvlJc w:val="left"/>
      <w:pPr>
        <w:ind w:left="5040" w:hanging="360"/>
      </w:pPr>
    </w:lvl>
    <w:lvl w:ilvl="7" w:tplc="EB802008" w:tentative="1">
      <w:start w:val="1"/>
      <w:numFmt w:val="lowerLetter"/>
      <w:lvlText w:val="%8."/>
      <w:lvlJc w:val="left"/>
      <w:pPr>
        <w:ind w:left="5760" w:hanging="360"/>
      </w:pPr>
    </w:lvl>
    <w:lvl w:ilvl="8" w:tplc="1DB033E8" w:tentative="1">
      <w:start w:val="1"/>
      <w:numFmt w:val="lowerRoman"/>
      <w:lvlText w:val="%9."/>
      <w:lvlJc w:val="right"/>
      <w:pPr>
        <w:ind w:left="6480" w:hanging="180"/>
      </w:pPr>
    </w:lvl>
  </w:abstractNum>
  <w:abstractNum w:abstractNumId="15">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D560875"/>
    <w:multiLevelType w:val="hybridMultilevel"/>
    <w:tmpl w:val="2486AC0C"/>
    <w:lvl w:ilvl="0" w:tplc="DBE449F8">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350D7B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2A075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8448FF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FFE3FE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0ADA2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5B20E8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B3457C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894880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5F2146A"/>
    <w:multiLevelType w:val="hybridMultilevel"/>
    <w:tmpl w:val="BCBACB62"/>
    <w:lvl w:ilvl="0" w:tplc="124C389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C406E82">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09AEB38">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3695B4">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90ABAB0">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908C62">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CEE02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2363B86">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7A06872">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9"/>
  </w:num>
  <w:num w:numId="10">
    <w:abstractNumId w:val="15"/>
  </w:num>
  <w:num w:numId="11">
    <w:abstractNumId w:val="20"/>
  </w:num>
  <w:num w:numId="12">
    <w:abstractNumId w:val="7"/>
  </w:num>
  <w:num w:numId="13">
    <w:abstractNumId w:val="4"/>
  </w:num>
  <w:num w:numId="14">
    <w:abstractNumId w:val="13"/>
  </w:num>
  <w:num w:numId="15">
    <w:abstractNumId w:val="5"/>
  </w:num>
  <w:num w:numId="16">
    <w:abstractNumId w:val="3"/>
  </w:num>
  <w:num w:numId="17">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6"/>
  </w:num>
  <w:num w:numId="25">
    <w:abstractNumId w:val="10"/>
  </w:num>
  <w:num w:numId="26">
    <w:abstractNumId w:val="14"/>
  </w:num>
  <w:num w:numId="27">
    <w:abstractNumId w:val="8"/>
  </w:num>
  <w:num w:numId="28">
    <w:abstractNumId w:val="21"/>
  </w:num>
  <w:num w:numId="29">
    <w:abstractNumId w:val="17"/>
  </w:num>
  <w:num w:numId="30">
    <w:abstractNumId w:val="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5"/>
    <w:rsid w:val="000126A8"/>
    <w:rsid w:val="00015692"/>
    <w:rsid w:val="000219BE"/>
    <w:rsid w:val="0002718B"/>
    <w:rsid w:val="000316E1"/>
    <w:rsid w:val="00053E17"/>
    <w:rsid w:val="000610C9"/>
    <w:rsid w:val="00085EFA"/>
    <w:rsid w:val="00086D40"/>
    <w:rsid w:val="000A1B2A"/>
    <w:rsid w:val="000B69F1"/>
    <w:rsid w:val="000C244F"/>
    <w:rsid w:val="000C3868"/>
    <w:rsid w:val="000C3D42"/>
    <w:rsid w:val="000C4D68"/>
    <w:rsid w:val="000D15F6"/>
    <w:rsid w:val="000D577D"/>
    <w:rsid w:val="000E7194"/>
    <w:rsid w:val="000F3CAA"/>
    <w:rsid w:val="000F421B"/>
    <w:rsid w:val="000F5FE3"/>
    <w:rsid w:val="000F6068"/>
    <w:rsid w:val="00101738"/>
    <w:rsid w:val="00102FA7"/>
    <w:rsid w:val="0012206F"/>
    <w:rsid w:val="00124F92"/>
    <w:rsid w:val="00130049"/>
    <w:rsid w:val="00144BD4"/>
    <w:rsid w:val="00145E48"/>
    <w:rsid w:val="00147C81"/>
    <w:rsid w:val="00152947"/>
    <w:rsid w:val="00156993"/>
    <w:rsid w:val="00156FA1"/>
    <w:rsid w:val="001647BC"/>
    <w:rsid w:val="001660C8"/>
    <w:rsid w:val="001735B5"/>
    <w:rsid w:val="00177D42"/>
    <w:rsid w:val="001830DB"/>
    <w:rsid w:val="00184466"/>
    <w:rsid w:val="00191FF4"/>
    <w:rsid w:val="001A1997"/>
    <w:rsid w:val="001B0157"/>
    <w:rsid w:val="001B5A02"/>
    <w:rsid w:val="001D6227"/>
    <w:rsid w:val="001D772B"/>
    <w:rsid w:val="001E3C97"/>
    <w:rsid w:val="00203393"/>
    <w:rsid w:val="0020548D"/>
    <w:rsid w:val="00211B9C"/>
    <w:rsid w:val="002406B1"/>
    <w:rsid w:val="00245683"/>
    <w:rsid w:val="00245E55"/>
    <w:rsid w:val="00246E01"/>
    <w:rsid w:val="002475CB"/>
    <w:rsid w:val="0025778D"/>
    <w:rsid w:val="00275895"/>
    <w:rsid w:val="00285931"/>
    <w:rsid w:val="002913B4"/>
    <w:rsid w:val="00297C70"/>
    <w:rsid w:val="002A21E8"/>
    <w:rsid w:val="002B6161"/>
    <w:rsid w:val="002C04AF"/>
    <w:rsid w:val="002C12F4"/>
    <w:rsid w:val="002C5719"/>
    <w:rsid w:val="002E2653"/>
    <w:rsid w:val="002E2E02"/>
    <w:rsid w:val="003062CB"/>
    <w:rsid w:val="003271D3"/>
    <w:rsid w:val="003325F3"/>
    <w:rsid w:val="003364C0"/>
    <w:rsid w:val="003508CB"/>
    <w:rsid w:val="00383403"/>
    <w:rsid w:val="003A7001"/>
    <w:rsid w:val="003C3063"/>
    <w:rsid w:val="003C6DA0"/>
    <w:rsid w:val="003D26B4"/>
    <w:rsid w:val="003E03FA"/>
    <w:rsid w:val="003E1F63"/>
    <w:rsid w:val="003E2BE1"/>
    <w:rsid w:val="003F6E87"/>
    <w:rsid w:val="004136C7"/>
    <w:rsid w:val="00422AAA"/>
    <w:rsid w:val="0044071A"/>
    <w:rsid w:val="004444F0"/>
    <w:rsid w:val="004457C2"/>
    <w:rsid w:val="00454395"/>
    <w:rsid w:val="004546CD"/>
    <w:rsid w:val="00465E15"/>
    <w:rsid w:val="00487344"/>
    <w:rsid w:val="004901A3"/>
    <w:rsid w:val="004A3050"/>
    <w:rsid w:val="004A5231"/>
    <w:rsid w:val="004A6212"/>
    <w:rsid w:val="004B2B51"/>
    <w:rsid w:val="004D37E7"/>
    <w:rsid w:val="004E1D2D"/>
    <w:rsid w:val="004F56F4"/>
    <w:rsid w:val="00504087"/>
    <w:rsid w:val="00505032"/>
    <w:rsid w:val="00507988"/>
    <w:rsid w:val="005166D2"/>
    <w:rsid w:val="00517F88"/>
    <w:rsid w:val="00534AC8"/>
    <w:rsid w:val="00535149"/>
    <w:rsid w:val="00536FC6"/>
    <w:rsid w:val="005447F4"/>
    <w:rsid w:val="00550918"/>
    <w:rsid w:val="00563752"/>
    <w:rsid w:val="005715D6"/>
    <w:rsid w:val="00573C30"/>
    <w:rsid w:val="00573D9C"/>
    <w:rsid w:val="0057419F"/>
    <w:rsid w:val="00575E7C"/>
    <w:rsid w:val="005865DD"/>
    <w:rsid w:val="005B1F90"/>
    <w:rsid w:val="005B42FD"/>
    <w:rsid w:val="005C2A5D"/>
    <w:rsid w:val="005D3187"/>
    <w:rsid w:val="00605F46"/>
    <w:rsid w:val="00607FEA"/>
    <w:rsid w:val="00611CB8"/>
    <w:rsid w:val="00615E63"/>
    <w:rsid w:val="006214AC"/>
    <w:rsid w:val="006219F3"/>
    <w:rsid w:val="006327EC"/>
    <w:rsid w:val="0064508A"/>
    <w:rsid w:val="006477A1"/>
    <w:rsid w:val="00663E92"/>
    <w:rsid w:val="00671CC7"/>
    <w:rsid w:val="00671FBB"/>
    <w:rsid w:val="00674B60"/>
    <w:rsid w:val="00677581"/>
    <w:rsid w:val="00677C17"/>
    <w:rsid w:val="006805F0"/>
    <w:rsid w:val="00680E18"/>
    <w:rsid w:val="00684DAD"/>
    <w:rsid w:val="00693E92"/>
    <w:rsid w:val="00694AE1"/>
    <w:rsid w:val="006A3E65"/>
    <w:rsid w:val="006C350C"/>
    <w:rsid w:val="006D691F"/>
    <w:rsid w:val="006D7AAA"/>
    <w:rsid w:val="006E5C5E"/>
    <w:rsid w:val="006F0E1A"/>
    <w:rsid w:val="006F4D35"/>
    <w:rsid w:val="006F6BBA"/>
    <w:rsid w:val="00703DAF"/>
    <w:rsid w:val="00703EC7"/>
    <w:rsid w:val="00704C1C"/>
    <w:rsid w:val="00706F96"/>
    <w:rsid w:val="00713E98"/>
    <w:rsid w:val="00735834"/>
    <w:rsid w:val="00735918"/>
    <w:rsid w:val="007429EA"/>
    <w:rsid w:val="007562CB"/>
    <w:rsid w:val="007763F8"/>
    <w:rsid w:val="00785F3B"/>
    <w:rsid w:val="007965B4"/>
    <w:rsid w:val="00797BE4"/>
    <w:rsid w:val="007A230E"/>
    <w:rsid w:val="007B107D"/>
    <w:rsid w:val="007C641B"/>
    <w:rsid w:val="007C73DF"/>
    <w:rsid w:val="007C7C00"/>
    <w:rsid w:val="007D0DDF"/>
    <w:rsid w:val="007D5B16"/>
    <w:rsid w:val="007E00E6"/>
    <w:rsid w:val="007E3004"/>
    <w:rsid w:val="007E5917"/>
    <w:rsid w:val="00815AF2"/>
    <w:rsid w:val="00823541"/>
    <w:rsid w:val="008258FA"/>
    <w:rsid w:val="00841AF5"/>
    <w:rsid w:val="00842A2E"/>
    <w:rsid w:val="00847D42"/>
    <w:rsid w:val="00850FEB"/>
    <w:rsid w:val="008519FA"/>
    <w:rsid w:val="00855629"/>
    <w:rsid w:val="00855CA0"/>
    <w:rsid w:val="00875659"/>
    <w:rsid w:val="00876B1C"/>
    <w:rsid w:val="00877F81"/>
    <w:rsid w:val="0088354C"/>
    <w:rsid w:val="00884848"/>
    <w:rsid w:val="00884CDC"/>
    <w:rsid w:val="008B47DB"/>
    <w:rsid w:val="008C390B"/>
    <w:rsid w:val="008C6AD7"/>
    <w:rsid w:val="008D3918"/>
    <w:rsid w:val="008D7EDF"/>
    <w:rsid w:val="008E404C"/>
    <w:rsid w:val="008F2CF7"/>
    <w:rsid w:val="009024BC"/>
    <w:rsid w:val="00912F75"/>
    <w:rsid w:val="00921E47"/>
    <w:rsid w:val="00922CC5"/>
    <w:rsid w:val="009302B8"/>
    <w:rsid w:val="009349C6"/>
    <w:rsid w:val="00934A8D"/>
    <w:rsid w:val="00942EF9"/>
    <w:rsid w:val="00945642"/>
    <w:rsid w:val="009460FC"/>
    <w:rsid w:val="00953E52"/>
    <w:rsid w:val="00956203"/>
    <w:rsid w:val="00957517"/>
    <w:rsid w:val="00975321"/>
    <w:rsid w:val="00975DF2"/>
    <w:rsid w:val="00976316"/>
    <w:rsid w:val="00980AB4"/>
    <w:rsid w:val="009817E4"/>
    <w:rsid w:val="009B4B3F"/>
    <w:rsid w:val="009F0272"/>
    <w:rsid w:val="009F0E6C"/>
    <w:rsid w:val="009F7F42"/>
    <w:rsid w:val="00A03BB2"/>
    <w:rsid w:val="00A050EF"/>
    <w:rsid w:val="00A10933"/>
    <w:rsid w:val="00A1531E"/>
    <w:rsid w:val="00A16F67"/>
    <w:rsid w:val="00A21D92"/>
    <w:rsid w:val="00A22F5F"/>
    <w:rsid w:val="00A23AA6"/>
    <w:rsid w:val="00A33636"/>
    <w:rsid w:val="00A42BC5"/>
    <w:rsid w:val="00A458EF"/>
    <w:rsid w:val="00A47053"/>
    <w:rsid w:val="00A56572"/>
    <w:rsid w:val="00A607D0"/>
    <w:rsid w:val="00A61F30"/>
    <w:rsid w:val="00A66FC6"/>
    <w:rsid w:val="00A670E2"/>
    <w:rsid w:val="00A7628E"/>
    <w:rsid w:val="00A8755C"/>
    <w:rsid w:val="00A90F91"/>
    <w:rsid w:val="00AA59D5"/>
    <w:rsid w:val="00AD22B4"/>
    <w:rsid w:val="00AD2915"/>
    <w:rsid w:val="00AD3E4F"/>
    <w:rsid w:val="00AD46A9"/>
    <w:rsid w:val="00AF2185"/>
    <w:rsid w:val="00AF6D06"/>
    <w:rsid w:val="00B05291"/>
    <w:rsid w:val="00B14DDF"/>
    <w:rsid w:val="00B200AD"/>
    <w:rsid w:val="00B20E1D"/>
    <w:rsid w:val="00B22444"/>
    <w:rsid w:val="00B231B5"/>
    <w:rsid w:val="00B31BB0"/>
    <w:rsid w:val="00B3311B"/>
    <w:rsid w:val="00B448E4"/>
    <w:rsid w:val="00B52D0A"/>
    <w:rsid w:val="00B62248"/>
    <w:rsid w:val="00B667FA"/>
    <w:rsid w:val="00B72B85"/>
    <w:rsid w:val="00B739C1"/>
    <w:rsid w:val="00B77CDF"/>
    <w:rsid w:val="00BA3BDA"/>
    <w:rsid w:val="00BB06B2"/>
    <w:rsid w:val="00BE4E58"/>
    <w:rsid w:val="00BF10E9"/>
    <w:rsid w:val="00BF724B"/>
    <w:rsid w:val="00BF7BC2"/>
    <w:rsid w:val="00C11B97"/>
    <w:rsid w:val="00C3034C"/>
    <w:rsid w:val="00C305E5"/>
    <w:rsid w:val="00C412B8"/>
    <w:rsid w:val="00C41AB1"/>
    <w:rsid w:val="00C4272A"/>
    <w:rsid w:val="00C43A28"/>
    <w:rsid w:val="00C44F28"/>
    <w:rsid w:val="00C46188"/>
    <w:rsid w:val="00C55C49"/>
    <w:rsid w:val="00C63AD9"/>
    <w:rsid w:val="00C67F0F"/>
    <w:rsid w:val="00C75BDC"/>
    <w:rsid w:val="00C86E7B"/>
    <w:rsid w:val="00C96994"/>
    <w:rsid w:val="00CA3C00"/>
    <w:rsid w:val="00CB0B1C"/>
    <w:rsid w:val="00CB0FF5"/>
    <w:rsid w:val="00CB1566"/>
    <w:rsid w:val="00CC220D"/>
    <w:rsid w:val="00CD471C"/>
    <w:rsid w:val="00CD7016"/>
    <w:rsid w:val="00CF0A8B"/>
    <w:rsid w:val="00CF67B6"/>
    <w:rsid w:val="00D061E4"/>
    <w:rsid w:val="00D10671"/>
    <w:rsid w:val="00D15BDF"/>
    <w:rsid w:val="00D161FC"/>
    <w:rsid w:val="00D23A6F"/>
    <w:rsid w:val="00D24A81"/>
    <w:rsid w:val="00D3342A"/>
    <w:rsid w:val="00D34986"/>
    <w:rsid w:val="00D41F0B"/>
    <w:rsid w:val="00D44A33"/>
    <w:rsid w:val="00D55A22"/>
    <w:rsid w:val="00D56D4B"/>
    <w:rsid w:val="00D57818"/>
    <w:rsid w:val="00D66F77"/>
    <w:rsid w:val="00D66F80"/>
    <w:rsid w:val="00DA3D60"/>
    <w:rsid w:val="00DB131B"/>
    <w:rsid w:val="00DC2AC1"/>
    <w:rsid w:val="00DD511E"/>
    <w:rsid w:val="00DD7D5D"/>
    <w:rsid w:val="00DE11CC"/>
    <w:rsid w:val="00DE5E26"/>
    <w:rsid w:val="00DE7538"/>
    <w:rsid w:val="00DF1D71"/>
    <w:rsid w:val="00DF4371"/>
    <w:rsid w:val="00E039A9"/>
    <w:rsid w:val="00E0461B"/>
    <w:rsid w:val="00E11088"/>
    <w:rsid w:val="00E3178E"/>
    <w:rsid w:val="00E57274"/>
    <w:rsid w:val="00E629E5"/>
    <w:rsid w:val="00E675B7"/>
    <w:rsid w:val="00E7215B"/>
    <w:rsid w:val="00E76E28"/>
    <w:rsid w:val="00E865E0"/>
    <w:rsid w:val="00E86CE7"/>
    <w:rsid w:val="00E94CAF"/>
    <w:rsid w:val="00EA3BDB"/>
    <w:rsid w:val="00EB27D0"/>
    <w:rsid w:val="00EB6111"/>
    <w:rsid w:val="00EB6460"/>
    <w:rsid w:val="00EC5770"/>
    <w:rsid w:val="00EC5FB5"/>
    <w:rsid w:val="00ED2AC9"/>
    <w:rsid w:val="00ED509B"/>
    <w:rsid w:val="00EE4906"/>
    <w:rsid w:val="00EE66DE"/>
    <w:rsid w:val="00EF0441"/>
    <w:rsid w:val="00EF1506"/>
    <w:rsid w:val="00EF2128"/>
    <w:rsid w:val="00EF244A"/>
    <w:rsid w:val="00EF57DE"/>
    <w:rsid w:val="00EF6D81"/>
    <w:rsid w:val="00F00960"/>
    <w:rsid w:val="00F11CB8"/>
    <w:rsid w:val="00F12419"/>
    <w:rsid w:val="00F14594"/>
    <w:rsid w:val="00F17F96"/>
    <w:rsid w:val="00F2150D"/>
    <w:rsid w:val="00F35CBA"/>
    <w:rsid w:val="00F537E6"/>
    <w:rsid w:val="00F635D7"/>
    <w:rsid w:val="00F6521E"/>
    <w:rsid w:val="00F65671"/>
    <w:rsid w:val="00F82A46"/>
    <w:rsid w:val="00F83241"/>
    <w:rsid w:val="00FC2517"/>
    <w:rsid w:val="00FC29D6"/>
    <w:rsid w:val="00FD0164"/>
    <w:rsid w:val="00FD51AF"/>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D916A5-BD03-4200-8B6F-3E21AA56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uiPriority w:val="99"/>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aliases w:val="Знак1 Зна,Знак1 Знак1 Знак1,Знак12 Знак,Текст сноски Знак Знак Знак Знак Знак1,Текст сноски Знак Знак Знак1 Знак1,Текст сноски Знак Знак1 Знак1,Текст сноски Знак1,Текст сноски Знак1 Знак Знак Знак Знак Знак1,Текст сноски Знак1 Знак1"/>
    <w:basedOn w:val="a"/>
    <w:link w:val="af5"/>
    <w:unhideWhenUsed/>
    <w:locked/>
    <w:rPr>
      <w:rFonts w:eastAsia="Times New Roman"/>
      <w:sz w:val="20"/>
      <w:szCs w:val="20"/>
    </w:rPr>
  </w:style>
  <w:style w:type="character" w:customStyle="1" w:styleId="af5">
    <w:name w:val="Текст сноски Знак"/>
    <w:aliases w:val="Знак1 Зна Знак,Знак1 Знак1 Знак1 Знак,Знак12 Знак Знак,Текст сноски Знак Знак Знак Знак Знак1 Знак,Текст сноски Знак Знак Знак1 Знак1 Знак,Текст сноски Знак Знак1 Знак1 Знак,Текст сноски Знак1 Знак,Текст сноски Знак1 Знак1 Знак"/>
    <w:basedOn w:val="a0"/>
    <w:link w:val="af4"/>
    <w:rPr>
      <w:rFonts w:ascii="Times New Roman" w:eastAsia="Times New Roman" w:hAnsi="Times New Roman"/>
      <w:sz w:val="20"/>
      <w:szCs w:val="20"/>
    </w:rPr>
  </w:style>
  <w:style w:type="character" w:styleId="af6">
    <w:name w:val="footnote reference"/>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c">
    <w:name w:val="No Spacing"/>
    <w:link w:val="afd"/>
    <w:uiPriority w:val="1"/>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uiPriority w:val="99"/>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e">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
    <w:name w:val="Subtitle"/>
    <w:basedOn w:val="a"/>
    <w:next w:val="a"/>
    <w:link w:val="aff0"/>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Pr>
      <w:rFonts w:asciiTheme="minorHAnsi" w:eastAsiaTheme="minorEastAsia" w:hAnsiTheme="minorHAnsi" w:cstheme="minorBidi"/>
      <w:color w:val="5A5A5A" w:themeColor="text1" w:themeTint="A5"/>
      <w:spacing w:val="15"/>
    </w:rPr>
  </w:style>
  <w:style w:type="character" w:customStyle="1" w:styleId="afd">
    <w:name w:val="Без интервала Знак"/>
    <w:link w:val="afc"/>
    <w:uiPriority w:val="1"/>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paragraph" w:customStyle="1" w:styleId="TableParagraph">
    <w:name w:val="Table Paragraph"/>
    <w:basedOn w:val="a"/>
    <w:uiPriority w:val="1"/>
    <w:qFormat/>
    <w:pPr>
      <w:widowControl w:val="0"/>
      <w:autoSpaceDE w:val="0"/>
      <w:autoSpaceDN w:val="0"/>
      <w:ind w:left="107"/>
    </w:pPr>
    <w:rPr>
      <w:rFonts w:ascii="PF BeauSans Pro Light" w:eastAsia="PF BeauSans Pro Light" w:hAnsi="PF BeauSans Pro Light" w:cs="PF BeauSans Pro Light"/>
      <w:sz w:val="22"/>
      <w:szCs w:val="22"/>
      <w:lang w:eastAsia="en-US"/>
    </w:rPr>
  </w:style>
  <w:style w:type="table" w:customStyle="1" w:styleId="26">
    <w:name w:val="Сетка таблицы2"/>
    <w:basedOn w:val="a1"/>
    <w:next w:val="ae"/>
    <w:uiPriority w:val="39"/>
    <w:rsid w:val="0044071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F244A"/>
    <w:rPr>
      <w:rFonts w:ascii="Arial" w:eastAsia="Times New Roman" w:hAnsi="Arial" w:cs="Arial"/>
      <w:sz w:val="20"/>
      <w:szCs w:val="20"/>
    </w:rPr>
  </w:style>
  <w:style w:type="paragraph" w:customStyle="1" w:styleId="27">
    <w:name w:val="Основной  текст 2"/>
    <w:basedOn w:val="a4"/>
    <w:rsid w:val="00EF244A"/>
    <w:pPr>
      <w:spacing w:after="0"/>
      <w:jc w:val="both"/>
    </w:pPr>
    <w:rPr>
      <w:rFonts w:eastAsia="Times New Roman"/>
      <w:sz w:val="28"/>
      <w:szCs w:val="28"/>
    </w:rPr>
  </w:style>
  <w:style w:type="character" w:customStyle="1" w:styleId="ng-binding">
    <w:name w:val="ng-binding"/>
    <w:basedOn w:val="a0"/>
    <w:rsid w:val="00EF244A"/>
  </w:style>
  <w:style w:type="table" w:customStyle="1" w:styleId="16">
    <w:name w:val="Сетка таблицы1"/>
    <w:basedOn w:val="a1"/>
    <w:next w:val="ae"/>
    <w:uiPriority w:val="39"/>
    <w:rsid w:val="0087565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unhideWhenUsed/>
    <w:locked/>
    <w:rsid w:val="00C44F28"/>
    <w:rPr>
      <w:sz w:val="16"/>
      <w:szCs w:val="16"/>
    </w:rPr>
  </w:style>
  <w:style w:type="paragraph" w:styleId="aff2">
    <w:name w:val="annotation text"/>
    <w:basedOn w:val="a"/>
    <w:link w:val="aff3"/>
    <w:uiPriority w:val="99"/>
    <w:semiHidden/>
    <w:unhideWhenUsed/>
    <w:locked/>
    <w:rsid w:val="00C44F28"/>
    <w:rPr>
      <w:rFonts w:eastAsia="Times New Roman"/>
      <w:sz w:val="20"/>
      <w:szCs w:val="20"/>
    </w:rPr>
  </w:style>
  <w:style w:type="character" w:customStyle="1" w:styleId="aff3">
    <w:name w:val="Текст примечания Знак"/>
    <w:basedOn w:val="a0"/>
    <w:link w:val="aff2"/>
    <w:uiPriority w:val="99"/>
    <w:semiHidden/>
    <w:rsid w:val="00C44F28"/>
    <w:rPr>
      <w:rFonts w:ascii="Times New Roman" w:eastAsia="Times New Roman" w:hAnsi="Times New Roman"/>
      <w:sz w:val="20"/>
      <w:szCs w:val="20"/>
    </w:rPr>
  </w:style>
  <w:style w:type="paragraph" w:styleId="aff4">
    <w:name w:val="annotation subject"/>
    <w:basedOn w:val="aff2"/>
    <w:next w:val="aff2"/>
    <w:link w:val="aff5"/>
    <w:uiPriority w:val="99"/>
    <w:semiHidden/>
    <w:unhideWhenUsed/>
    <w:locked/>
    <w:rsid w:val="00C44F28"/>
    <w:rPr>
      <w:b/>
      <w:bCs/>
    </w:rPr>
  </w:style>
  <w:style w:type="character" w:customStyle="1" w:styleId="aff5">
    <w:name w:val="Тема примечания Знак"/>
    <w:basedOn w:val="aff3"/>
    <w:link w:val="aff4"/>
    <w:uiPriority w:val="99"/>
    <w:semiHidden/>
    <w:rsid w:val="00C44F28"/>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f7ee959fd36b5699076b35abf4f52c5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53f89421bbdaf741eb2d1ecc4ddb4c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stroyrf.ru/docs/13225/" TargetMode="External"/><Relationship Id="rId4" Type="http://schemas.openxmlformats.org/officeDocument/2006/relationships/settings" Target="settings.xml"/><Relationship Id="rId9" Type="http://schemas.openxmlformats.org/officeDocument/2006/relationships/hyperlink" Target="http://docs.cntd.ru/document/542620598" TargetMode="External"/><Relationship Id="rId14" Type="http://schemas.openxmlformats.org/officeDocument/2006/relationships/hyperlink" Target="mailto:osp@ro78.f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B74B8-3CA7-4163-873B-C36CFF8C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7600</Words>
  <Characters>43325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Михайлова Ирина Александровна</cp:lastModifiedBy>
  <cp:revision>89</cp:revision>
  <cp:lastPrinted>2023-12-18T09:19:00Z</cp:lastPrinted>
  <dcterms:created xsi:type="dcterms:W3CDTF">2024-09-26T08:42:00Z</dcterms:created>
  <dcterms:modified xsi:type="dcterms:W3CDTF">2024-12-06T10:42:00Z</dcterms:modified>
</cp:coreProperties>
</file>