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08BA4" w14:textId="20FF57D5" w:rsidR="00D1519D" w:rsidRPr="004542A4" w:rsidRDefault="00C131AD" w:rsidP="00FE33DE">
      <w:pPr>
        <w:widowControl w:val="0"/>
        <w:ind w:left="10206"/>
        <w:jc w:val="center"/>
        <w:rPr>
          <w:szCs w:val="24"/>
        </w:rPr>
      </w:pPr>
      <w:r w:rsidRPr="004542A4">
        <w:rPr>
          <w:szCs w:val="24"/>
        </w:rPr>
        <w:t>Приложение № 1</w:t>
      </w:r>
    </w:p>
    <w:p w14:paraId="06000000" w14:textId="1634CD45" w:rsidR="0052416F" w:rsidRDefault="00C131AD" w:rsidP="00AE2BE3">
      <w:pPr>
        <w:widowControl w:val="0"/>
        <w:ind w:left="10206"/>
        <w:jc w:val="center"/>
        <w:rPr>
          <w:szCs w:val="24"/>
        </w:rPr>
      </w:pPr>
      <w:r w:rsidRPr="004542A4">
        <w:rPr>
          <w:szCs w:val="24"/>
        </w:rPr>
        <w:t>к извещени</w:t>
      </w:r>
      <w:r w:rsidR="008831B7" w:rsidRPr="004542A4">
        <w:rPr>
          <w:szCs w:val="24"/>
        </w:rPr>
        <w:t>ю</w:t>
      </w:r>
    </w:p>
    <w:p w14:paraId="69634E25" w14:textId="77777777" w:rsidR="00A50E35" w:rsidRPr="004542A4" w:rsidRDefault="00A50E35" w:rsidP="00AE2BE3">
      <w:pPr>
        <w:widowControl w:val="0"/>
        <w:ind w:left="10206"/>
        <w:jc w:val="center"/>
        <w:rPr>
          <w:b/>
          <w:szCs w:val="24"/>
        </w:rPr>
      </w:pPr>
    </w:p>
    <w:p w14:paraId="07000000" w14:textId="68E9B7F3" w:rsidR="0052416F" w:rsidRDefault="00A50E35" w:rsidP="00F935B8">
      <w:pPr>
        <w:widowControl w:val="0"/>
        <w:jc w:val="center"/>
        <w:rPr>
          <w:b/>
          <w:szCs w:val="24"/>
        </w:rPr>
      </w:pPr>
      <w:r w:rsidRPr="00A50E35">
        <w:rPr>
          <w:b/>
          <w:szCs w:val="24"/>
        </w:rPr>
        <w:t>Описание объекта закупки</w:t>
      </w:r>
    </w:p>
    <w:p w14:paraId="4612D19C" w14:textId="77777777" w:rsidR="005E5EAB" w:rsidRDefault="005E5EAB" w:rsidP="00F935B8">
      <w:pPr>
        <w:widowControl w:val="0"/>
        <w:jc w:val="center"/>
        <w:rPr>
          <w:b/>
          <w:szCs w:val="24"/>
        </w:rPr>
      </w:pPr>
    </w:p>
    <w:p w14:paraId="40078A3F" w14:textId="20483928" w:rsidR="00B73266" w:rsidRPr="008311D0" w:rsidRDefault="00B73266" w:rsidP="00B73266">
      <w:pPr>
        <w:widowControl w:val="0"/>
        <w:spacing w:after="160" w:line="259" w:lineRule="auto"/>
        <w:jc w:val="center"/>
        <w:rPr>
          <w:rFonts w:eastAsia="Calibri"/>
          <w:color w:val="auto"/>
          <w:szCs w:val="24"/>
          <w:lang w:eastAsia="en-US"/>
        </w:rPr>
      </w:pPr>
      <w:r w:rsidRPr="008311D0">
        <w:rPr>
          <w:b/>
          <w:bCs/>
          <w:color w:val="auto"/>
          <w:szCs w:val="24"/>
          <w:lang w:eastAsia="en-US"/>
        </w:rPr>
        <w:t>Выполнение работ по обеспечению протезами кисти косметическими, в том числе при вычленении и частичном вычленении кисти, протезами кисти рабочими, в том числе при вычленении и частичном вычленении кисти, протезами предплечья косметическими, протезами плеча косметическими, протезами плеча активными (тяговыми), протезами плеча с микропроцессорным управлением, протезами предплечья активными (тяговыми), протезами предплечья с микропроцессорным управлением, протезами предплечья рабочими, протезами плеча рабочими</w:t>
      </w:r>
      <w:r w:rsidR="00D972BE">
        <w:rPr>
          <w:b/>
          <w:bCs/>
          <w:color w:val="auto"/>
          <w:szCs w:val="24"/>
          <w:lang w:eastAsia="en-US"/>
        </w:rPr>
        <w:t>.</w:t>
      </w:r>
      <w:bookmarkStart w:id="0" w:name="_GoBack"/>
      <w:bookmarkEnd w:id="0"/>
    </w:p>
    <w:tbl>
      <w:tblPr>
        <w:tblW w:w="5330" w:type="pct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878"/>
        <w:gridCol w:w="1728"/>
        <w:gridCol w:w="7774"/>
        <w:gridCol w:w="1009"/>
        <w:gridCol w:w="1658"/>
      </w:tblGrid>
      <w:tr w:rsidR="00B73266" w:rsidRPr="008311D0" w14:paraId="5AF0458D" w14:textId="77777777" w:rsidTr="005C2B41">
        <w:trPr>
          <w:trHeight w:val="971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F666E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Lucida Sans Unicode"/>
                <w:color w:val="auto"/>
                <w:szCs w:val="24"/>
                <w:lang w:eastAsia="en-US"/>
              </w:rPr>
            </w:pPr>
            <w:r w:rsidRPr="008311D0">
              <w:rPr>
                <w:rFonts w:eastAsia="Lucida Sans Unicode"/>
                <w:color w:val="auto"/>
                <w:szCs w:val="24"/>
                <w:lang w:eastAsia="en-US"/>
              </w:rPr>
              <w:t>№ п/п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D94A63" w14:textId="00A2614D" w:rsidR="00B73266" w:rsidRPr="008311D0" w:rsidRDefault="00743409" w:rsidP="00743409">
            <w:pPr>
              <w:spacing w:after="160" w:line="259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43409">
              <w:rPr>
                <w:rFonts w:eastAsia="Calibri"/>
                <w:color w:val="auto"/>
                <w:szCs w:val="24"/>
                <w:lang w:eastAsia="en-US"/>
              </w:rPr>
              <w:t>Наименование товара, работ, услуг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78357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iCs/>
                <w:color w:val="auto"/>
                <w:szCs w:val="24"/>
                <w:lang w:eastAsia="en-US"/>
              </w:rPr>
              <w:t>Код позиции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69678" w14:textId="28A7F94D" w:rsidR="00B73266" w:rsidRPr="008311D0" w:rsidRDefault="009D4B15" w:rsidP="005C2B41">
            <w:pPr>
              <w:spacing w:line="259" w:lineRule="auto"/>
              <w:jc w:val="center"/>
              <w:rPr>
                <w:rFonts w:eastAsia="Lucida Sans Unicode"/>
                <w:color w:val="auto"/>
                <w:szCs w:val="24"/>
                <w:lang w:eastAsia="en-US"/>
              </w:rPr>
            </w:pPr>
            <w:r w:rsidRPr="009D4B15">
              <w:rPr>
                <w:rFonts w:eastAsia="Calibri"/>
                <w:color w:val="auto"/>
                <w:szCs w:val="24"/>
                <w:lang w:eastAsia="en-US"/>
              </w:rPr>
              <w:t>Описание объекта закупки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748CC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Единица измерения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6D5B" w14:textId="77777777" w:rsidR="00B73266" w:rsidRPr="008311D0" w:rsidRDefault="00B73266" w:rsidP="005C2B41">
            <w:pPr>
              <w:keepLines/>
              <w:widowControl w:val="0"/>
              <w:jc w:val="both"/>
              <w:rPr>
                <w:color w:val="auto"/>
                <w:szCs w:val="24"/>
                <w:lang w:eastAsia="ar-SA"/>
              </w:rPr>
            </w:pPr>
            <w:r w:rsidRPr="008311D0">
              <w:rPr>
                <w:color w:val="auto"/>
                <w:szCs w:val="24"/>
                <w:lang w:eastAsia="ar-SA"/>
              </w:rPr>
              <w:t>Цена за ед. изм.</w:t>
            </w:r>
            <w:r w:rsidRPr="008311D0">
              <w:rPr>
                <w:color w:val="auto"/>
                <w:szCs w:val="24"/>
                <w:vertAlign w:val="superscript"/>
                <w:lang w:eastAsia="ar-SA"/>
              </w:rPr>
              <w:footnoteReference w:id="1"/>
            </w:r>
            <w:r w:rsidRPr="008311D0">
              <w:rPr>
                <w:color w:val="auto"/>
                <w:szCs w:val="24"/>
                <w:lang w:eastAsia="ar-SA"/>
              </w:rPr>
              <w:t>, руб.</w:t>
            </w:r>
          </w:p>
        </w:tc>
      </w:tr>
      <w:tr w:rsidR="00B73266" w:rsidRPr="008311D0" w14:paraId="383A86A1" w14:textId="77777777" w:rsidTr="00476F45">
        <w:trPr>
          <w:trHeight w:val="549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EA9180D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Lucida Sans Unicode"/>
                <w:color w:val="auto"/>
                <w:szCs w:val="24"/>
                <w:lang w:eastAsia="en-US"/>
              </w:rPr>
            </w:pPr>
            <w:r w:rsidRPr="008311D0">
              <w:rPr>
                <w:rFonts w:eastAsia="Lucida Sans Unicode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6903F2" w14:textId="01509D7B" w:rsidR="00B73266" w:rsidRPr="008311D0" w:rsidRDefault="00B73266" w:rsidP="00D647BD">
            <w:pPr>
              <w:keepLines/>
              <w:widowControl w:val="0"/>
              <w:jc w:val="center"/>
              <w:rPr>
                <w:color w:val="auto"/>
                <w:szCs w:val="24"/>
                <w:lang w:eastAsia="ar-SA"/>
              </w:rPr>
            </w:pPr>
            <w:r w:rsidRPr="008311D0">
              <w:rPr>
                <w:color w:val="auto"/>
                <w:szCs w:val="24"/>
                <w:lang w:eastAsia="ar-SA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C9185B" w14:textId="77777777" w:rsidR="00B73266" w:rsidRPr="008311D0" w:rsidRDefault="00B73266" w:rsidP="005C2B41">
            <w:pPr>
              <w:keepLines/>
              <w:widowControl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32.50.22.121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47"/>
              <w:tblW w:w="7873" w:type="dxa"/>
              <w:tblLayout w:type="fixed"/>
              <w:tblLook w:val="04A0" w:firstRow="1" w:lastRow="0" w:firstColumn="1" w:lastColumn="0" w:noHBand="0" w:noVBand="1"/>
            </w:tblPr>
            <w:tblGrid>
              <w:gridCol w:w="5276"/>
              <w:gridCol w:w="2597"/>
            </w:tblGrid>
            <w:tr w:rsidR="00B73266" w:rsidRPr="008311D0" w14:paraId="256A4E86" w14:textId="77777777" w:rsidTr="008311D0">
              <w:trPr>
                <w:trHeight w:val="450"/>
              </w:trPr>
              <w:tc>
                <w:tcPr>
                  <w:tcW w:w="3351" w:type="pct"/>
                </w:tcPr>
                <w:p w14:paraId="0AB832CE" w14:textId="77777777" w:rsidR="00B73266" w:rsidRPr="008311D0" w:rsidRDefault="00B73266" w:rsidP="00476F45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1649" w:type="pct"/>
                </w:tcPr>
                <w:p w14:paraId="5781B0D9" w14:textId="77777777" w:rsidR="00B73266" w:rsidRPr="008311D0" w:rsidRDefault="00B73266" w:rsidP="00476F45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b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B73266" w:rsidRPr="008311D0" w14:paraId="7FE284A0" w14:textId="77777777" w:rsidTr="008311D0">
              <w:trPr>
                <w:trHeight w:val="465"/>
              </w:trPr>
              <w:tc>
                <w:tcPr>
                  <w:tcW w:w="3351" w:type="pct"/>
                </w:tcPr>
                <w:p w14:paraId="7A532E69" w14:textId="77777777" w:rsidR="00B73266" w:rsidRPr="008311D0" w:rsidRDefault="00B73266" w:rsidP="00D647BD">
                  <w:pPr>
                    <w:keepLines/>
                    <w:widowControl w:val="0"/>
                    <w:tabs>
                      <w:tab w:val="left" w:pos="0"/>
                    </w:tabs>
                    <w:ind w:firstLine="157"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Протез кисти косметический, в том числе при вычленении и частичном вычленении кисти</w:t>
                  </w:r>
                </w:p>
              </w:tc>
              <w:tc>
                <w:tcPr>
                  <w:tcW w:w="1649" w:type="pct"/>
                </w:tcPr>
                <w:p w14:paraId="64287A23" w14:textId="77777777" w:rsidR="00B73266" w:rsidRPr="008311D0" w:rsidRDefault="00B73266" w:rsidP="005C2B41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2FA506AE" w14:textId="77777777" w:rsidTr="008311D0">
              <w:trPr>
                <w:trHeight w:val="675"/>
              </w:trPr>
              <w:tc>
                <w:tcPr>
                  <w:tcW w:w="3351" w:type="pct"/>
                </w:tcPr>
                <w:p w14:paraId="3006EE41" w14:textId="77777777" w:rsidR="00B73266" w:rsidRPr="008311D0" w:rsidRDefault="00B73266" w:rsidP="00D647BD">
                  <w:pPr>
                    <w:keepLines/>
                    <w:widowControl w:val="0"/>
                    <w:tabs>
                      <w:tab w:val="left" w:pos="0"/>
                    </w:tabs>
                    <w:ind w:firstLine="157"/>
                    <w:jc w:val="both"/>
                    <w:rPr>
                      <w:b/>
                      <w:color w:val="F79646"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Косметическая оболочка кисти должна быть выполнена из высокопрочного силикона телесного цвета, армированного нейлоновой сеткой.</w:t>
                  </w:r>
                </w:p>
              </w:tc>
              <w:tc>
                <w:tcPr>
                  <w:tcW w:w="1649" w:type="pct"/>
                </w:tcPr>
                <w:p w14:paraId="14EEFE78" w14:textId="77777777" w:rsidR="00B73266" w:rsidRPr="008311D0" w:rsidRDefault="00B73266" w:rsidP="005C2B41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00BFB49B" w14:textId="77777777" w:rsidTr="008311D0">
              <w:trPr>
                <w:trHeight w:val="1381"/>
              </w:trPr>
              <w:tc>
                <w:tcPr>
                  <w:tcW w:w="3351" w:type="pct"/>
                </w:tcPr>
                <w:p w14:paraId="68FE06D1" w14:textId="77777777" w:rsidR="00B73266" w:rsidRPr="008311D0" w:rsidRDefault="00B73266" w:rsidP="00D647BD">
                  <w:pPr>
                    <w:keepLines/>
                    <w:widowControl w:val="0"/>
                    <w:tabs>
                      <w:tab w:val="left" w:pos="0"/>
                    </w:tabs>
                    <w:ind w:firstLine="157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Внешне оболочка кисти должна в мельчайших деталях соответствует живой человеческой руке (цвет кожи, папиллярные линии, вены, ногти), оболочка должна иметь скрытую встроенную металлическую застежку-молнию, крепление подгоночное с помощью обхвата запястья, приемная гильза сформована внутри косметической оболочки с помощью двухкомпонентного формовочного силикона.</w:t>
                  </w:r>
                </w:p>
              </w:tc>
              <w:tc>
                <w:tcPr>
                  <w:tcW w:w="1649" w:type="pct"/>
                </w:tcPr>
                <w:p w14:paraId="7458764F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6EBA70A7" w14:textId="77777777" w:rsidTr="008311D0">
              <w:trPr>
                <w:trHeight w:val="675"/>
              </w:trPr>
              <w:tc>
                <w:tcPr>
                  <w:tcW w:w="3351" w:type="pct"/>
                </w:tcPr>
                <w:p w14:paraId="5580542E" w14:textId="77777777" w:rsidR="00B73266" w:rsidRPr="008311D0" w:rsidRDefault="00B73266" w:rsidP="00D647BD">
                  <w:pPr>
                    <w:keepLines/>
                    <w:widowControl w:val="0"/>
                    <w:tabs>
                      <w:tab w:val="left" w:pos="0"/>
                    </w:tabs>
                    <w:ind w:firstLine="157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Положение пальцев должно регулироваться за счет внутренней арматуры и заполнения </w:t>
                  </w:r>
                  <w:r w:rsidRPr="008311D0">
                    <w:rPr>
                      <w:sz w:val="24"/>
                      <w:szCs w:val="24"/>
                      <w:lang w:eastAsia="ar-SA"/>
                    </w:rPr>
                    <w:lastRenderedPageBreak/>
                    <w:t>вспененным полимером внутренних полостей косметической оболочки</w:t>
                  </w:r>
                </w:p>
              </w:tc>
              <w:tc>
                <w:tcPr>
                  <w:tcW w:w="1649" w:type="pct"/>
                </w:tcPr>
                <w:p w14:paraId="372A598E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lastRenderedPageBreak/>
                    <w:t>Да</w:t>
                  </w:r>
                </w:p>
              </w:tc>
            </w:tr>
          </w:tbl>
          <w:p w14:paraId="0180AF3B" w14:textId="77777777" w:rsidR="00B73266" w:rsidRPr="008311D0" w:rsidRDefault="00B73266" w:rsidP="005C2B41">
            <w:pPr>
              <w:suppressAutoHyphens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F27F3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Lucida Sans Unicode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lastRenderedPageBreak/>
              <w:t>Штука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3C73FC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93 633,33</w:t>
            </w:r>
          </w:p>
        </w:tc>
      </w:tr>
      <w:tr w:rsidR="00B73266" w:rsidRPr="008311D0" w14:paraId="727AFC14" w14:textId="77777777" w:rsidTr="005C2B41">
        <w:trPr>
          <w:trHeight w:val="2357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84BA089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Lucida Sans Unicode"/>
                <w:color w:val="auto"/>
                <w:szCs w:val="24"/>
                <w:lang w:eastAsia="en-US"/>
              </w:rPr>
            </w:pPr>
            <w:r w:rsidRPr="008311D0">
              <w:rPr>
                <w:rFonts w:eastAsia="Lucida Sans Unicode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2B632" w14:textId="000FBC91" w:rsidR="00B73266" w:rsidRPr="008311D0" w:rsidRDefault="00B73266" w:rsidP="00D647BD">
            <w:pPr>
              <w:keepLines/>
              <w:widowControl w:val="0"/>
              <w:jc w:val="center"/>
              <w:rPr>
                <w:color w:val="auto"/>
                <w:szCs w:val="24"/>
                <w:lang w:eastAsia="ar-SA"/>
              </w:rPr>
            </w:pPr>
            <w:r w:rsidRPr="008311D0">
              <w:rPr>
                <w:color w:val="auto"/>
                <w:szCs w:val="24"/>
                <w:lang w:eastAsia="ar-SA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49027" w14:textId="77777777" w:rsidR="00B73266" w:rsidRPr="008311D0" w:rsidRDefault="00B73266" w:rsidP="005C2B41">
            <w:pPr>
              <w:keepLines/>
              <w:widowControl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32.50.22.121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47"/>
              <w:tblW w:w="7687" w:type="dxa"/>
              <w:tblLayout w:type="fixed"/>
              <w:tblLook w:val="04A0" w:firstRow="1" w:lastRow="0" w:firstColumn="1" w:lastColumn="0" w:noHBand="0" w:noVBand="1"/>
            </w:tblPr>
            <w:tblGrid>
              <w:gridCol w:w="5275"/>
              <w:gridCol w:w="2412"/>
            </w:tblGrid>
            <w:tr w:rsidR="00B73266" w:rsidRPr="008311D0" w14:paraId="0730A864" w14:textId="77777777" w:rsidTr="005C2B41">
              <w:trPr>
                <w:trHeight w:val="450"/>
              </w:trPr>
              <w:tc>
                <w:tcPr>
                  <w:tcW w:w="3431" w:type="pct"/>
                </w:tcPr>
                <w:p w14:paraId="69FB08E6" w14:textId="77777777" w:rsidR="00B73266" w:rsidRPr="008311D0" w:rsidRDefault="00B73266" w:rsidP="00476F45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1569" w:type="pct"/>
                </w:tcPr>
                <w:p w14:paraId="5E914C80" w14:textId="77777777" w:rsidR="00B73266" w:rsidRPr="008311D0" w:rsidRDefault="00B73266" w:rsidP="00476F45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b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B73266" w:rsidRPr="008311D0" w14:paraId="34525453" w14:textId="77777777" w:rsidTr="005C2B41">
              <w:trPr>
                <w:trHeight w:val="465"/>
              </w:trPr>
              <w:tc>
                <w:tcPr>
                  <w:tcW w:w="3431" w:type="pct"/>
                </w:tcPr>
                <w:p w14:paraId="70B8A84B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5"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Протез кисти рабочий, в том числе при вычленении и частичном вычленении кисти</w:t>
                  </w:r>
                </w:p>
              </w:tc>
              <w:tc>
                <w:tcPr>
                  <w:tcW w:w="1569" w:type="pct"/>
                </w:tcPr>
                <w:p w14:paraId="771D2646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0240072E" w14:textId="77777777" w:rsidTr="005C2B41">
              <w:trPr>
                <w:trHeight w:val="916"/>
              </w:trPr>
              <w:tc>
                <w:tcPr>
                  <w:tcW w:w="3431" w:type="pct"/>
                </w:tcPr>
                <w:p w14:paraId="5579C898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b/>
                      <w:color w:val="F79646"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Протез кисти рабочий при различных уровнях ампутации кисти состоит из индивидуальной приемной гильзы и металлической шины с приемником для рабочих насадок с отстреливающим механизмом отечественного производства.</w:t>
                  </w:r>
                </w:p>
              </w:tc>
              <w:tc>
                <w:tcPr>
                  <w:tcW w:w="1569" w:type="pct"/>
                </w:tcPr>
                <w:p w14:paraId="3C116442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164776E5" w14:textId="77777777" w:rsidTr="005C2B41">
              <w:trPr>
                <w:trHeight w:val="465"/>
              </w:trPr>
              <w:tc>
                <w:tcPr>
                  <w:tcW w:w="3431" w:type="pct"/>
                </w:tcPr>
                <w:p w14:paraId="6D6022F6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Приемная гильза изготавливается по индивидуальному слепку с культи</w:t>
                  </w:r>
                </w:p>
              </w:tc>
              <w:tc>
                <w:tcPr>
                  <w:tcW w:w="1569" w:type="pct"/>
                </w:tcPr>
                <w:p w14:paraId="1C2A1A81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Да </w:t>
                  </w:r>
                </w:p>
              </w:tc>
            </w:tr>
            <w:tr w:rsidR="00B73266" w:rsidRPr="008311D0" w14:paraId="6F252DF8" w14:textId="77777777" w:rsidTr="005C2B41">
              <w:trPr>
                <w:trHeight w:val="690"/>
              </w:trPr>
              <w:tc>
                <w:tcPr>
                  <w:tcW w:w="3431" w:type="pct"/>
                </w:tcPr>
                <w:p w14:paraId="4EA8F33A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Материал приемной гильзы литьевой слоистый пластик на основе акриловых смол, с использованием вкладной гильзы из эластичных термопластов</w:t>
                  </w:r>
                </w:p>
              </w:tc>
              <w:tc>
                <w:tcPr>
                  <w:tcW w:w="1569" w:type="pct"/>
                </w:tcPr>
                <w:p w14:paraId="4287CF36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31B00383" w14:textId="77777777" w:rsidTr="005C2B41">
              <w:trPr>
                <w:trHeight w:val="450"/>
              </w:trPr>
              <w:tc>
                <w:tcPr>
                  <w:tcW w:w="3431" w:type="pct"/>
                </w:tcPr>
                <w:p w14:paraId="00617DC1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Шина с приемником для рабочих насадок крепится путем </w:t>
                  </w:r>
                  <w:proofErr w:type="spellStart"/>
                  <w:r w:rsidRPr="008311D0">
                    <w:rPr>
                      <w:sz w:val="24"/>
                      <w:szCs w:val="24"/>
                      <w:lang w:eastAsia="ar-SA"/>
                    </w:rPr>
                    <w:t>ламинирования</w:t>
                  </w:r>
                  <w:proofErr w:type="spellEnd"/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 литьевым пластиком</w:t>
                  </w:r>
                </w:p>
              </w:tc>
              <w:tc>
                <w:tcPr>
                  <w:tcW w:w="1569" w:type="pct"/>
                </w:tcPr>
                <w:p w14:paraId="372215ED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Да </w:t>
                  </w:r>
                </w:p>
              </w:tc>
            </w:tr>
            <w:tr w:rsidR="00B73266" w:rsidRPr="008311D0" w14:paraId="2B973DAA" w14:textId="77777777" w:rsidTr="005C2B41">
              <w:trPr>
                <w:trHeight w:val="225"/>
              </w:trPr>
              <w:tc>
                <w:tcPr>
                  <w:tcW w:w="3431" w:type="pct"/>
                </w:tcPr>
                <w:p w14:paraId="4883755B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Крепление протеза подгоночное, индивидуальное.</w:t>
                  </w:r>
                </w:p>
              </w:tc>
              <w:tc>
                <w:tcPr>
                  <w:tcW w:w="1569" w:type="pct"/>
                </w:tcPr>
                <w:p w14:paraId="763A09CF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46C04F08" w14:textId="77777777" w:rsidTr="005C2B41">
              <w:trPr>
                <w:trHeight w:val="450"/>
              </w:trPr>
              <w:tc>
                <w:tcPr>
                  <w:tcW w:w="3431" w:type="pct"/>
                </w:tcPr>
                <w:p w14:paraId="64257926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В комплект протеза входит набор разных насадок (приспособлений) не более шести штук, в зависимости от потребностей получателя.</w:t>
                  </w:r>
                </w:p>
              </w:tc>
              <w:tc>
                <w:tcPr>
                  <w:tcW w:w="1569" w:type="pct"/>
                </w:tcPr>
                <w:p w14:paraId="0CA59135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Да </w:t>
                  </w:r>
                </w:p>
              </w:tc>
            </w:tr>
          </w:tbl>
          <w:p w14:paraId="5AA4C943" w14:textId="77777777" w:rsidR="00B73266" w:rsidRPr="008311D0" w:rsidRDefault="00B73266" w:rsidP="005C2B41">
            <w:pPr>
              <w:suppressAutoHyphens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C9E3A1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Lucida Sans Unicode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Штука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2EA4F4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94 386,67</w:t>
            </w:r>
          </w:p>
        </w:tc>
      </w:tr>
      <w:tr w:rsidR="00B73266" w:rsidRPr="008311D0" w14:paraId="37A5F4D3" w14:textId="77777777" w:rsidTr="005C2B41">
        <w:trPr>
          <w:trHeight w:val="267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3258A7E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Lucida Sans Unicode"/>
                <w:color w:val="auto"/>
                <w:szCs w:val="24"/>
                <w:lang w:eastAsia="en-US"/>
              </w:rPr>
            </w:pPr>
            <w:r w:rsidRPr="008311D0">
              <w:rPr>
                <w:rFonts w:eastAsia="Lucida Sans Unicode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EEE1A" w14:textId="77777777" w:rsidR="00B73266" w:rsidRPr="008311D0" w:rsidRDefault="00B73266" w:rsidP="005C2B41">
            <w:pPr>
              <w:jc w:val="center"/>
              <w:rPr>
                <w:color w:val="auto"/>
                <w:szCs w:val="24"/>
                <w:lang w:eastAsia="ar-SA"/>
              </w:rPr>
            </w:pPr>
            <w:r w:rsidRPr="008311D0">
              <w:rPr>
                <w:color w:val="auto"/>
                <w:szCs w:val="24"/>
                <w:lang w:eastAsia="ar-SA"/>
              </w:rPr>
              <w:t>Протез предплечья косметический</w:t>
            </w:r>
          </w:p>
          <w:p w14:paraId="43410555" w14:textId="77777777" w:rsidR="00B73266" w:rsidRPr="008311D0" w:rsidRDefault="00B73266" w:rsidP="005C2B41">
            <w:pPr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655F7" w14:textId="77777777" w:rsidR="00B73266" w:rsidRPr="008311D0" w:rsidRDefault="00B73266" w:rsidP="005C2B41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32.50.22.121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47"/>
              <w:tblW w:w="7687" w:type="dxa"/>
              <w:tblLayout w:type="fixed"/>
              <w:tblLook w:val="04A0" w:firstRow="1" w:lastRow="0" w:firstColumn="1" w:lastColumn="0" w:noHBand="0" w:noVBand="1"/>
            </w:tblPr>
            <w:tblGrid>
              <w:gridCol w:w="5275"/>
              <w:gridCol w:w="2412"/>
            </w:tblGrid>
            <w:tr w:rsidR="00B73266" w:rsidRPr="008311D0" w14:paraId="16F7BE93" w14:textId="77777777" w:rsidTr="005C2B41">
              <w:trPr>
                <w:trHeight w:val="450"/>
              </w:trPr>
              <w:tc>
                <w:tcPr>
                  <w:tcW w:w="3431" w:type="pct"/>
                </w:tcPr>
                <w:p w14:paraId="46CCA52B" w14:textId="77777777" w:rsidR="00B73266" w:rsidRPr="008311D0" w:rsidRDefault="00B73266" w:rsidP="00476F45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1569" w:type="pct"/>
                </w:tcPr>
                <w:p w14:paraId="33E9448E" w14:textId="77777777" w:rsidR="00B73266" w:rsidRPr="008311D0" w:rsidRDefault="00B73266" w:rsidP="00476F45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b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B73266" w:rsidRPr="008311D0" w14:paraId="7EAD00E2" w14:textId="77777777" w:rsidTr="005C2B41">
              <w:trPr>
                <w:trHeight w:val="225"/>
              </w:trPr>
              <w:tc>
                <w:tcPr>
                  <w:tcW w:w="3431" w:type="pct"/>
                </w:tcPr>
                <w:p w14:paraId="3956CFB7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5"/>
                    <w:jc w:val="both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Протез предплечья косметический</w:t>
                  </w:r>
                </w:p>
              </w:tc>
              <w:tc>
                <w:tcPr>
                  <w:tcW w:w="1569" w:type="pct"/>
                </w:tcPr>
                <w:p w14:paraId="526B6FCE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615D4085" w14:textId="77777777" w:rsidTr="008311D0">
              <w:trPr>
                <w:trHeight w:val="833"/>
              </w:trPr>
              <w:tc>
                <w:tcPr>
                  <w:tcW w:w="3431" w:type="pct"/>
                </w:tcPr>
                <w:p w14:paraId="4E07D024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b/>
                      <w:color w:val="F79646"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Протез предплечья косметический должен быть: с кистью со скользящим покрытием и акриловыми ногтями, должен изготавливаться по индивидуальному гипсовому слепку, состоит из индивидуально подогнанных приёмной и несущей гильз, изготовленных из литьевого слоистого пластика на основе акриловых смол, </w:t>
                  </w:r>
                  <w:r w:rsidRPr="008311D0">
                    <w:rPr>
                      <w:sz w:val="24"/>
                      <w:szCs w:val="24"/>
                      <w:lang w:eastAsia="ar-SA"/>
                    </w:rPr>
                    <w:lastRenderedPageBreak/>
                    <w:t>силиконовой косметической кисти, кистевого адаптера, крепление, ниспадающее.</w:t>
                  </w:r>
                </w:p>
              </w:tc>
              <w:tc>
                <w:tcPr>
                  <w:tcW w:w="1569" w:type="pct"/>
                </w:tcPr>
                <w:p w14:paraId="1CC8E09A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lastRenderedPageBreak/>
                    <w:t>Да</w:t>
                  </w:r>
                </w:p>
              </w:tc>
            </w:tr>
            <w:tr w:rsidR="00B73266" w:rsidRPr="008311D0" w14:paraId="62AC54A2" w14:textId="77777777" w:rsidTr="005C2B41">
              <w:trPr>
                <w:trHeight w:val="1381"/>
              </w:trPr>
              <w:tc>
                <w:tcPr>
                  <w:tcW w:w="3431" w:type="pct"/>
                </w:tcPr>
                <w:p w14:paraId="51812095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Косметическая оболочка кисти должна быть выполнена из высокопрочного силикона телесного цвета, армированного нейлоновой сеткой. Косметическая оболочка кисти должна иметь акриловые ногти, допускающие нанесение цветного лака для ногтей и специальное скользящее покрытие, способствующее легкому одеванию одежды.</w:t>
                  </w:r>
                </w:p>
              </w:tc>
              <w:tc>
                <w:tcPr>
                  <w:tcW w:w="1569" w:type="pct"/>
                </w:tcPr>
                <w:p w14:paraId="61CBCE0B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79371588" w14:textId="77777777" w:rsidTr="005C2B41">
              <w:trPr>
                <w:trHeight w:val="690"/>
              </w:trPr>
              <w:tc>
                <w:tcPr>
                  <w:tcW w:w="3431" w:type="pct"/>
                </w:tcPr>
                <w:p w14:paraId="0837C67D" w14:textId="77777777" w:rsidR="00B73266" w:rsidRPr="008311D0" w:rsidRDefault="00B73266" w:rsidP="005C2B41">
                  <w:pPr>
                    <w:keepLines/>
                    <w:widowControl w:val="0"/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Внешне косметическая оболочка кисти должна в мельчайших деталях соответствует живой человеческой руке (цвет кожи, папиллярные линии, вены, ногти, суставы).</w:t>
                  </w:r>
                </w:p>
              </w:tc>
              <w:tc>
                <w:tcPr>
                  <w:tcW w:w="1569" w:type="pct"/>
                </w:tcPr>
                <w:p w14:paraId="5EC651A5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434A278B" w14:textId="77777777" w:rsidTr="005C2B41">
              <w:trPr>
                <w:trHeight w:val="901"/>
              </w:trPr>
              <w:tc>
                <w:tcPr>
                  <w:tcW w:w="3431" w:type="pct"/>
                </w:tcPr>
                <w:p w14:paraId="51420681" w14:textId="77777777" w:rsidR="00B73266" w:rsidRPr="008311D0" w:rsidRDefault="00B73266" w:rsidP="005C2B41">
                  <w:pPr>
                    <w:keepLines/>
                    <w:widowControl w:val="0"/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Положение пальцев должно регулироваться за счет внутренней арматуры или шарниров в зависимости от потребностей инвалида, а также заполнения вспененным полимером внутренних полостей косметической оболочки</w:t>
                  </w:r>
                </w:p>
              </w:tc>
              <w:tc>
                <w:tcPr>
                  <w:tcW w:w="1569" w:type="pct"/>
                </w:tcPr>
                <w:p w14:paraId="6D0065B1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</w:tbl>
          <w:p w14:paraId="0EDBDD3C" w14:textId="77777777" w:rsidR="00B73266" w:rsidRPr="008311D0" w:rsidRDefault="00B73266" w:rsidP="005C2B41">
            <w:pPr>
              <w:suppressAutoHyphens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C30331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Lucida Sans Unicode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lastRenderedPageBreak/>
              <w:t>Штука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5E31B7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155 066,67</w:t>
            </w:r>
          </w:p>
        </w:tc>
      </w:tr>
      <w:tr w:rsidR="00B73266" w:rsidRPr="008311D0" w14:paraId="1E0EB061" w14:textId="77777777" w:rsidTr="005C2B41">
        <w:trPr>
          <w:trHeight w:val="111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4AE1718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Lucida Sans Unicode"/>
                <w:color w:val="auto"/>
                <w:szCs w:val="24"/>
                <w:lang w:eastAsia="en-US"/>
              </w:rPr>
            </w:pPr>
            <w:r w:rsidRPr="008311D0">
              <w:rPr>
                <w:rFonts w:eastAsia="Lucida Sans Unicode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C629D4" w14:textId="76C1B5A7" w:rsidR="00B73266" w:rsidRPr="008311D0" w:rsidRDefault="00B73266" w:rsidP="00D647BD">
            <w:pPr>
              <w:spacing w:line="276" w:lineRule="auto"/>
              <w:rPr>
                <w:color w:val="auto"/>
                <w:szCs w:val="24"/>
                <w:lang w:eastAsia="ar-SA"/>
              </w:rPr>
            </w:pPr>
            <w:r w:rsidRPr="008311D0">
              <w:rPr>
                <w:color w:val="auto"/>
                <w:szCs w:val="24"/>
                <w:lang w:eastAsia="ar-SA"/>
              </w:rPr>
              <w:t>Протез плеча косметический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3F6B35" w14:textId="77777777" w:rsidR="00B73266" w:rsidRPr="008311D0" w:rsidRDefault="00B73266" w:rsidP="005C2B41">
            <w:pPr>
              <w:spacing w:line="276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32.50.22.121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47"/>
              <w:tblW w:w="7687" w:type="dxa"/>
              <w:tblLayout w:type="fixed"/>
              <w:tblLook w:val="04A0" w:firstRow="1" w:lastRow="0" w:firstColumn="1" w:lastColumn="0" w:noHBand="0" w:noVBand="1"/>
            </w:tblPr>
            <w:tblGrid>
              <w:gridCol w:w="5275"/>
              <w:gridCol w:w="2412"/>
            </w:tblGrid>
            <w:tr w:rsidR="00B73266" w:rsidRPr="008311D0" w14:paraId="2CDBD42B" w14:textId="77777777" w:rsidTr="005C2B41">
              <w:trPr>
                <w:trHeight w:val="450"/>
              </w:trPr>
              <w:tc>
                <w:tcPr>
                  <w:tcW w:w="3431" w:type="pct"/>
                </w:tcPr>
                <w:p w14:paraId="0E0084C8" w14:textId="77777777" w:rsidR="00B73266" w:rsidRPr="008311D0" w:rsidRDefault="00B73266" w:rsidP="00476F45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1569" w:type="pct"/>
                </w:tcPr>
                <w:p w14:paraId="44F2ACCB" w14:textId="77777777" w:rsidR="00B73266" w:rsidRPr="008311D0" w:rsidRDefault="00B73266" w:rsidP="00476F45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b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B73266" w:rsidRPr="008311D0" w14:paraId="2E44E5D1" w14:textId="77777777" w:rsidTr="005C2B41">
              <w:trPr>
                <w:trHeight w:val="225"/>
              </w:trPr>
              <w:tc>
                <w:tcPr>
                  <w:tcW w:w="3431" w:type="pct"/>
                </w:tcPr>
                <w:p w14:paraId="08674918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5"/>
                    <w:jc w:val="both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Протез плеча косметический</w:t>
                  </w:r>
                </w:p>
              </w:tc>
              <w:tc>
                <w:tcPr>
                  <w:tcW w:w="1569" w:type="pct"/>
                </w:tcPr>
                <w:p w14:paraId="7D6BDE87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719AF632" w14:textId="77777777" w:rsidTr="005C2B41">
              <w:trPr>
                <w:trHeight w:val="1156"/>
              </w:trPr>
              <w:tc>
                <w:tcPr>
                  <w:tcW w:w="3431" w:type="pct"/>
                </w:tcPr>
                <w:p w14:paraId="243157AC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Должен изготавливаться по индивидуальному слепку, состоит из косметической кисти, узла локоть-предплечье (со ступенчатой фиксацией сгибания - разгибания), приемной и несущей гильз, полиуретановой облицовки (поролон), покрытия облицовки (чулки </w:t>
                  </w:r>
                  <w:proofErr w:type="spellStart"/>
                  <w:r w:rsidRPr="008311D0">
                    <w:rPr>
                      <w:sz w:val="24"/>
                      <w:szCs w:val="24"/>
                      <w:lang w:eastAsia="ar-SA"/>
                    </w:rPr>
                    <w:t>перлоновые</w:t>
                  </w:r>
                  <w:proofErr w:type="spellEnd"/>
                  <w:r w:rsidRPr="008311D0">
                    <w:rPr>
                      <w:sz w:val="24"/>
                      <w:szCs w:val="24"/>
                      <w:lang w:eastAsia="ar-SA"/>
                    </w:rPr>
                    <w:t>),</w:t>
                  </w:r>
                </w:p>
              </w:tc>
              <w:tc>
                <w:tcPr>
                  <w:tcW w:w="1569" w:type="pct"/>
                </w:tcPr>
                <w:p w14:paraId="13FD25AC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353D00D2" w14:textId="77777777" w:rsidTr="005C2B41">
              <w:trPr>
                <w:trHeight w:val="465"/>
              </w:trPr>
              <w:tc>
                <w:tcPr>
                  <w:tcW w:w="3431" w:type="pct"/>
                </w:tcPr>
                <w:p w14:paraId="60E3DDA3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крепление индивидуальное подгоночное, с подмышечной петлей через здоровое </w:t>
                  </w:r>
                  <w:proofErr w:type="spellStart"/>
                  <w:r w:rsidRPr="008311D0">
                    <w:rPr>
                      <w:sz w:val="24"/>
                      <w:szCs w:val="24"/>
                      <w:lang w:eastAsia="ar-SA"/>
                    </w:rPr>
                    <w:t>надплечье</w:t>
                  </w:r>
                  <w:proofErr w:type="spellEnd"/>
                  <w:r w:rsidRPr="008311D0">
                    <w:rPr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1569" w:type="pct"/>
                </w:tcPr>
                <w:p w14:paraId="20BAB1A0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5AD27170" w14:textId="77777777" w:rsidTr="00476F45">
              <w:trPr>
                <w:trHeight w:val="266"/>
              </w:trPr>
              <w:tc>
                <w:tcPr>
                  <w:tcW w:w="3431" w:type="pct"/>
                </w:tcPr>
                <w:p w14:paraId="00554CE3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Материал приемной и несущей гильз должен состоять из литьевого слоистого пластика на основе акриловых смол. Косметическая оболочка кисти должна быть выполнена из высокопрочного силикона телесного цвета, </w:t>
                  </w:r>
                  <w:r w:rsidRPr="008311D0">
                    <w:rPr>
                      <w:sz w:val="24"/>
                      <w:szCs w:val="24"/>
                      <w:lang w:eastAsia="ar-SA"/>
                    </w:rPr>
                    <w:lastRenderedPageBreak/>
                    <w:t>армированного нейлоновой сеткой.</w:t>
                  </w:r>
                </w:p>
              </w:tc>
              <w:tc>
                <w:tcPr>
                  <w:tcW w:w="1569" w:type="pct"/>
                </w:tcPr>
                <w:p w14:paraId="637356B6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lastRenderedPageBreak/>
                    <w:t>Да</w:t>
                  </w:r>
                </w:p>
              </w:tc>
            </w:tr>
            <w:tr w:rsidR="00B73266" w:rsidRPr="008311D0" w14:paraId="70F0591C" w14:textId="77777777" w:rsidTr="005C2B41">
              <w:trPr>
                <w:trHeight w:val="690"/>
              </w:trPr>
              <w:tc>
                <w:tcPr>
                  <w:tcW w:w="3431" w:type="pct"/>
                </w:tcPr>
                <w:p w14:paraId="5656BE70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Внешне оболочка кисти в мельчайших деталях должна соответствовать живой человеческой руке (цвет кожи, папиллярные линии, вены, ногти, суставы).</w:t>
                  </w:r>
                </w:p>
              </w:tc>
              <w:tc>
                <w:tcPr>
                  <w:tcW w:w="1569" w:type="pct"/>
                </w:tcPr>
                <w:p w14:paraId="58D4A5FA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50C67B3D" w14:textId="77777777" w:rsidTr="005C2B41">
              <w:trPr>
                <w:trHeight w:val="675"/>
              </w:trPr>
              <w:tc>
                <w:tcPr>
                  <w:tcW w:w="3431" w:type="pct"/>
                </w:tcPr>
                <w:p w14:paraId="4F977996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Положение пальцев должно регулироваться за счет внутренней арматуры и заполнения вспененным полимером внутренних полостей косметической оболочки</w:t>
                  </w:r>
                </w:p>
              </w:tc>
              <w:tc>
                <w:tcPr>
                  <w:tcW w:w="1569" w:type="pct"/>
                </w:tcPr>
                <w:p w14:paraId="0120576C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</w:tbl>
          <w:p w14:paraId="6972A50E" w14:textId="77777777" w:rsidR="00B73266" w:rsidRPr="008311D0" w:rsidRDefault="00B73266" w:rsidP="005C2B41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303D8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Lucida Sans Unicode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lastRenderedPageBreak/>
              <w:t>Штука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2755AD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182 233,33</w:t>
            </w:r>
          </w:p>
        </w:tc>
      </w:tr>
      <w:tr w:rsidR="00B73266" w:rsidRPr="008311D0" w14:paraId="641C51C3" w14:textId="77777777" w:rsidTr="005C2B41">
        <w:trPr>
          <w:trHeight w:val="112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4914D9C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Lucida Sans Unicode"/>
                <w:color w:val="auto"/>
                <w:szCs w:val="24"/>
                <w:lang w:eastAsia="en-US"/>
              </w:rPr>
            </w:pPr>
            <w:r w:rsidRPr="008311D0">
              <w:rPr>
                <w:rFonts w:eastAsia="Lucida Sans Unicode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5B2161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color w:val="auto"/>
                <w:szCs w:val="24"/>
                <w:lang w:eastAsia="ar-SA"/>
              </w:rPr>
            </w:pPr>
            <w:r w:rsidRPr="008311D0">
              <w:rPr>
                <w:color w:val="auto"/>
                <w:szCs w:val="24"/>
                <w:lang w:eastAsia="ar-SA"/>
              </w:rPr>
              <w:t>Протез плеча активный (тяговый)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1C598F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color w:val="auto"/>
                <w:szCs w:val="24"/>
                <w:lang w:eastAsia="ar-SA"/>
              </w:rPr>
              <w:t>32.50.22.121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47"/>
              <w:tblW w:w="7687" w:type="dxa"/>
              <w:tblLayout w:type="fixed"/>
              <w:tblLook w:val="04A0" w:firstRow="1" w:lastRow="0" w:firstColumn="1" w:lastColumn="0" w:noHBand="0" w:noVBand="1"/>
            </w:tblPr>
            <w:tblGrid>
              <w:gridCol w:w="5275"/>
              <w:gridCol w:w="2412"/>
            </w:tblGrid>
            <w:tr w:rsidR="00B73266" w:rsidRPr="008311D0" w14:paraId="27577A5A" w14:textId="77777777" w:rsidTr="005C2B41">
              <w:trPr>
                <w:trHeight w:val="450"/>
              </w:trPr>
              <w:tc>
                <w:tcPr>
                  <w:tcW w:w="3431" w:type="pct"/>
                </w:tcPr>
                <w:p w14:paraId="5EA49C30" w14:textId="77777777" w:rsidR="00B73266" w:rsidRPr="008311D0" w:rsidRDefault="00B73266" w:rsidP="00476F45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1569" w:type="pct"/>
                </w:tcPr>
                <w:p w14:paraId="6C08C416" w14:textId="77777777" w:rsidR="00B73266" w:rsidRPr="008311D0" w:rsidRDefault="00B73266" w:rsidP="00476F45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b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B73266" w:rsidRPr="008311D0" w14:paraId="6545C6A6" w14:textId="77777777" w:rsidTr="005C2B41">
              <w:trPr>
                <w:trHeight w:val="225"/>
              </w:trPr>
              <w:tc>
                <w:tcPr>
                  <w:tcW w:w="3431" w:type="pct"/>
                </w:tcPr>
                <w:p w14:paraId="61FD99FF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5"/>
                    <w:jc w:val="both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Протез плеча активный (тяговый)</w:t>
                  </w:r>
                </w:p>
              </w:tc>
              <w:tc>
                <w:tcPr>
                  <w:tcW w:w="1569" w:type="pct"/>
                </w:tcPr>
                <w:p w14:paraId="5909BA88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5594E3FC" w14:textId="77777777" w:rsidTr="005C2B41">
              <w:trPr>
                <w:trHeight w:val="1381"/>
              </w:trPr>
              <w:tc>
                <w:tcPr>
                  <w:tcW w:w="3431" w:type="pct"/>
                </w:tcPr>
                <w:p w14:paraId="40E2C6F1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Должен изготавливаться по индивидуальному гипсовому слепку, состоит: из индивидуально подогнанных приёмной и несущей гильз, изготовленных из литьевого слоистого пластика на основе акриловых смол, тяговой кисти с формообразующей и косметической оболочкой из поливинилхлорида повышенной </w:t>
                  </w:r>
                  <w:proofErr w:type="spellStart"/>
                  <w:r w:rsidRPr="008311D0">
                    <w:rPr>
                      <w:sz w:val="24"/>
                      <w:szCs w:val="24"/>
                      <w:lang w:eastAsia="ar-SA"/>
                    </w:rPr>
                    <w:t>косметичности</w:t>
                  </w:r>
                  <w:proofErr w:type="spellEnd"/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 телесного цвета и пластмассового узла локоть-предплечье телесного цвета.</w:t>
                  </w:r>
                </w:p>
              </w:tc>
              <w:tc>
                <w:tcPr>
                  <w:tcW w:w="1569" w:type="pct"/>
                </w:tcPr>
                <w:p w14:paraId="56F6CFF6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4D0035CE" w14:textId="77777777" w:rsidTr="005C2B41">
              <w:trPr>
                <w:trHeight w:val="690"/>
              </w:trPr>
              <w:tc>
                <w:tcPr>
                  <w:tcW w:w="3431" w:type="pct"/>
                </w:tcPr>
                <w:p w14:paraId="4BFB2FA9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Локтевой узел должен иметь осевой искусственный сустав, с механизмом многоступенчатой фиксации, что позволяет менять и фиксировать положения под разным углом здоровой рукой.</w:t>
                  </w:r>
                </w:p>
              </w:tc>
              <w:tc>
                <w:tcPr>
                  <w:tcW w:w="1569" w:type="pct"/>
                </w:tcPr>
                <w:p w14:paraId="7E603C8F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75BE147D" w14:textId="77777777" w:rsidTr="005C2B41">
              <w:trPr>
                <w:trHeight w:val="675"/>
              </w:trPr>
              <w:tc>
                <w:tcPr>
                  <w:tcW w:w="3431" w:type="pct"/>
                </w:tcPr>
                <w:p w14:paraId="1C1D036B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Искусственная кисть должна быть </w:t>
                  </w:r>
                  <w:proofErr w:type="spellStart"/>
                  <w:r w:rsidRPr="008311D0">
                    <w:rPr>
                      <w:sz w:val="24"/>
                      <w:szCs w:val="24"/>
                      <w:lang w:eastAsia="ar-SA"/>
                    </w:rPr>
                    <w:t>однотяговая</w:t>
                  </w:r>
                  <w:proofErr w:type="spellEnd"/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 с металлическим каркасом, имеет пассивную ротацию, раскрытие и закрытие пальцев кисти должно осуществляться с помощью тяги,</w:t>
                  </w:r>
                </w:p>
              </w:tc>
              <w:tc>
                <w:tcPr>
                  <w:tcW w:w="1569" w:type="pct"/>
                </w:tcPr>
                <w:p w14:paraId="2018E2B6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1013DFBF" w14:textId="77777777" w:rsidTr="005C2B41">
              <w:trPr>
                <w:trHeight w:val="690"/>
              </w:trPr>
              <w:tc>
                <w:tcPr>
                  <w:tcW w:w="3431" w:type="pct"/>
                </w:tcPr>
                <w:p w14:paraId="1824FE57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крепление должно быть индивидуальное подгоночное, с подмышечной петлей через здоровое </w:t>
                  </w:r>
                  <w:proofErr w:type="spellStart"/>
                  <w:r w:rsidRPr="008311D0">
                    <w:rPr>
                      <w:sz w:val="24"/>
                      <w:szCs w:val="24"/>
                      <w:lang w:eastAsia="ar-SA"/>
                    </w:rPr>
                    <w:t>надплечье</w:t>
                  </w:r>
                  <w:proofErr w:type="spellEnd"/>
                  <w:r w:rsidRPr="008311D0">
                    <w:rPr>
                      <w:sz w:val="24"/>
                      <w:szCs w:val="24"/>
                      <w:lang w:eastAsia="ar-SA"/>
                    </w:rPr>
                    <w:t>, крепление тяги к креплению протеза индивидуальное, регулируемое.</w:t>
                  </w:r>
                </w:p>
              </w:tc>
              <w:tc>
                <w:tcPr>
                  <w:tcW w:w="1569" w:type="pct"/>
                </w:tcPr>
                <w:p w14:paraId="5E3E1E0E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</w:tbl>
          <w:p w14:paraId="657B6200" w14:textId="77777777" w:rsidR="00B73266" w:rsidRPr="008311D0" w:rsidRDefault="00B73266" w:rsidP="005C2B41">
            <w:pPr>
              <w:suppressAutoHyphens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6B7C02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Lucida Sans Unicode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Штука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8122AE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278 133,33</w:t>
            </w:r>
          </w:p>
        </w:tc>
      </w:tr>
      <w:tr w:rsidR="00B73266" w:rsidRPr="008311D0" w14:paraId="3A4749B4" w14:textId="77777777" w:rsidTr="005C2B41">
        <w:trPr>
          <w:trHeight w:val="83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D799CE7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Lucida Sans Unicode"/>
                <w:color w:val="auto"/>
                <w:szCs w:val="24"/>
                <w:lang w:eastAsia="en-US"/>
              </w:rPr>
            </w:pPr>
            <w:r w:rsidRPr="008311D0">
              <w:rPr>
                <w:rFonts w:eastAsia="Lucida Sans Unicode"/>
                <w:color w:val="auto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51572" w14:textId="77777777" w:rsidR="00B73266" w:rsidRPr="008311D0" w:rsidRDefault="00B73266" w:rsidP="005C2B41">
            <w:pPr>
              <w:jc w:val="center"/>
              <w:rPr>
                <w:color w:val="auto"/>
                <w:szCs w:val="24"/>
                <w:lang w:eastAsia="ar-SA"/>
              </w:rPr>
            </w:pPr>
            <w:r w:rsidRPr="008311D0">
              <w:rPr>
                <w:color w:val="auto"/>
                <w:szCs w:val="24"/>
                <w:lang w:eastAsia="ar-SA"/>
              </w:rPr>
              <w:t>Протез плеча с микропроцессорным управлением</w:t>
            </w:r>
          </w:p>
          <w:p w14:paraId="659493D9" w14:textId="77777777" w:rsidR="00B73266" w:rsidRPr="008311D0" w:rsidRDefault="00B73266" w:rsidP="005C2B41">
            <w:pPr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F8D915" w14:textId="77777777" w:rsidR="00B73266" w:rsidRPr="008311D0" w:rsidRDefault="00B73266" w:rsidP="005C2B41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32.50.22.121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47"/>
              <w:tblW w:w="7687" w:type="dxa"/>
              <w:tblLayout w:type="fixed"/>
              <w:tblLook w:val="04A0" w:firstRow="1" w:lastRow="0" w:firstColumn="1" w:lastColumn="0" w:noHBand="0" w:noVBand="1"/>
            </w:tblPr>
            <w:tblGrid>
              <w:gridCol w:w="5275"/>
              <w:gridCol w:w="2412"/>
            </w:tblGrid>
            <w:tr w:rsidR="00B73266" w:rsidRPr="008311D0" w14:paraId="53709C7A" w14:textId="77777777" w:rsidTr="005C2B41">
              <w:trPr>
                <w:trHeight w:val="450"/>
              </w:trPr>
              <w:tc>
                <w:tcPr>
                  <w:tcW w:w="3431" w:type="pct"/>
                </w:tcPr>
                <w:p w14:paraId="58ACA7A9" w14:textId="77777777" w:rsidR="00B73266" w:rsidRPr="008311D0" w:rsidRDefault="00B73266" w:rsidP="00476F45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1569" w:type="pct"/>
                </w:tcPr>
                <w:p w14:paraId="72A8DE9A" w14:textId="77777777" w:rsidR="00B73266" w:rsidRPr="008311D0" w:rsidRDefault="00B73266" w:rsidP="00476F45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b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B73266" w:rsidRPr="008311D0" w14:paraId="125AE7F1" w14:textId="77777777" w:rsidTr="005C2B41">
              <w:trPr>
                <w:trHeight w:val="225"/>
              </w:trPr>
              <w:tc>
                <w:tcPr>
                  <w:tcW w:w="3431" w:type="pct"/>
                </w:tcPr>
                <w:p w14:paraId="222FC8C4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Протез плеча с микропроцессорным управлением</w:t>
                  </w:r>
                </w:p>
              </w:tc>
              <w:tc>
                <w:tcPr>
                  <w:tcW w:w="1569" w:type="pct"/>
                </w:tcPr>
                <w:p w14:paraId="1E35D5E1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03766F22" w14:textId="77777777" w:rsidTr="005C2B41">
              <w:trPr>
                <w:trHeight w:val="1606"/>
              </w:trPr>
              <w:tc>
                <w:tcPr>
                  <w:tcW w:w="3431" w:type="pct"/>
                </w:tcPr>
                <w:p w14:paraId="4480BBCD" w14:textId="77777777" w:rsidR="00B73266" w:rsidRPr="008311D0" w:rsidRDefault="00B73266" w:rsidP="005C2B41">
                  <w:pPr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Протез плеча с микропроцессорным управлением состоит из индивидуально</w:t>
                  </w:r>
                </w:p>
                <w:p w14:paraId="19B18A9B" w14:textId="77777777" w:rsidR="00B73266" w:rsidRPr="008311D0" w:rsidRDefault="00B73266" w:rsidP="005C2B41">
                  <w:pPr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 подогнанных приёмной и несущей гильз, изготовленных из литьевого слоистого пластика на основе акриловых смол, пластмассового узла локоть-предплечье телесного цвета, кисти с электронной системой управления с высокопрочной силиконовой косметической оболочкой телесного цвета, армированной нейлоновой сеткой.</w:t>
                  </w:r>
                </w:p>
              </w:tc>
              <w:tc>
                <w:tcPr>
                  <w:tcW w:w="1569" w:type="pct"/>
                </w:tcPr>
                <w:p w14:paraId="4B1F1BB3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478FD48A" w14:textId="77777777" w:rsidTr="005C2B41">
              <w:trPr>
                <w:trHeight w:val="705"/>
              </w:trPr>
              <w:tc>
                <w:tcPr>
                  <w:tcW w:w="3431" w:type="pct"/>
                </w:tcPr>
                <w:p w14:paraId="71921B4E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Внешне оболочка кисти в мельчайших деталях должна соответствовать живой человеческой руке (цвет кожи, папиллярные линии, вены, ногти, суставы).</w:t>
                  </w:r>
                </w:p>
              </w:tc>
              <w:tc>
                <w:tcPr>
                  <w:tcW w:w="1569" w:type="pct"/>
                </w:tcPr>
                <w:p w14:paraId="0D2E62C5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50E436F2" w14:textId="77777777" w:rsidTr="005C2B41">
              <w:trPr>
                <w:trHeight w:val="916"/>
              </w:trPr>
              <w:tc>
                <w:tcPr>
                  <w:tcW w:w="3431" w:type="pct"/>
                </w:tcPr>
                <w:p w14:paraId="73D99C14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Узел локоть-предплечье должен быть снабжен пассивным локтевым замком, позволяющим фиксировать 13 различных углов сгибания-разгибания с фиксацией через каждые 8 градусов, протез имеет биоэлектрическое управление работы кисти.</w:t>
                  </w:r>
                </w:p>
              </w:tc>
              <w:tc>
                <w:tcPr>
                  <w:tcW w:w="1569" w:type="pct"/>
                </w:tcPr>
                <w:p w14:paraId="7E45A552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7C405180" w14:textId="77777777" w:rsidTr="005C2B41">
              <w:trPr>
                <w:trHeight w:val="225"/>
              </w:trPr>
              <w:tc>
                <w:tcPr>
                  <w:tcW w:w="3431" w:type="pct"/>
                </w:tcPr>
                <w:p w14:paraId="5E1CBB01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Источник питания должен встраиваться в несущую гильзу.</w:t>
                  </w:r>
                </w:p>
              </w:tc>
              <w:tc>
                <w:tcPr>
                  <w:tcW w:w="1569" w:type="pct"/>
                </w:tcPr>
                <w:p w14:paraId="0F3EEE15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620CA55B" w14:textId="77777777" w:rsidTr="008311D0">
              <w:trPr>
                <w:trHeight w:val="408"/>
              </w:trPr>
              <w:tc>
                <w:tcPr>
                  <w:tcW w:w="3431" w:type="pct"/>
                </w:tcPr>
                <w:p w14:paraId="4A838C57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Изменение электрических потенциалов, возникающее при сокращении мышц культи плеча, должно позволять разводить и сводить пальцы искусственной кисти с фиксацией пальцев в положение «</w:t>
                  </w:r>
                  <w:proofErr w:type="spellStart"/>
                  <w:r w:rsidRPr="008311D0">
                    <w:rPr>
                      <w:sz w:val="24"/>
                      <w:szCs w:val="24"/>
                      <w:lang w:eastAsia="ar-SA"/>
                    </w:rPr>
                    <w:t>Схват</w:t>
                  </w:r>
                  <w:proofErr w:type="spellEnd"/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», конструкция кисти обеспечивать пассивную бесступенчатую ротацию с регулируемой </w:t>
                  </w:r>
                  <w:proofErr w:type="spellStart"/>
                  <w:r w:rsidRPr="008311D0">
                    <w:rPr>
                      <w:sz w:val="24"/>
                      <w:szCs w:val="24"/>
                      <w:lang w:eastAsia="ar-SA"/>
                    </w:rPr>
                    <w:t>тугоподвижностью</w:t>
                  </w:r>
                  <w:proofErr w:type="spellEnd"/>
                  <w:r w:rsidRPr="008311D0">
                    <w:rPr>
                      <w:sz w:val="24"/>
                      <w:szCs w:val="24"/>
                      <w:lang w:eastAsia="ar-SA"/>
                    </w:rPr>
                    <w:t>,</w:t>
                  </w:r>
                </w:p>
              </w:tc>
              <w:tc>
                <w:tcPr>
                  <w:tcW w:w="1569" w:type="pct"/>
                </w:tcPr>
                <w:p w14:paraId="33ABD4BA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Да </w:t>
                  </w:r>
                </w:p>
              </w:tc>
            </w:tr>
            <w:tr w:rsidR="00B73266" w:rsidRPr="008311D0" w14:paraId="1B416591" w14:textId="77777777" w:rsidTr="005C2B41">
              <w:trPr>
                <w:trHeight w:val="450"/>
              </w:trPr>
              <w:tc>
                <w:tcPr>
                  <w:tcW w:w="3431" w:type="pct"/>
                </w:tcPr>
                <w:p w14:paraId="1A308055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крепление протеза индивидуальное - подгоночное, с подмышечной петлей через здоровую руку.</w:t>
                  </w:r>
                </w:p>
              </w:tc>
              <w:tc>
                <w:tcPr>
                  <w:tcW w:w="1569" w:type="pct"/>
                </w:tcPr>
                <w:p w14:paraId="51B80269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</w:tbl>
          <w:p w14:paraId="36E222F9" w14:textId="77777777" w:rsidR="00B73266" w:rsidRPr="008311D0" w:rsidRDefault="00B73266" w:rsidP="005C2B41">
            <w:pPr>
              <w:suppressAutoHyphens/>
              <w:jc w:val="both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4863F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Lucida Sans Unicode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Штука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7EE5EB" w14:textId="77777777" w:rsidR="00B73266" w:rsidRPr="008311D0" w:rsidRDefault="00B73266" w:rsidP="005C2B41">
            <w:pPr>
              <w:tabs>
                <w:tab w:val="center" w:pos="599"/>
              </w:tabs>
              <w:spacing w:after="160" w:line="259" w:lineRule="auto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974 333,33</w:t>
            </w:r>
          </w:p>
        </w:tc>
      </w:tr>
      <w:tr w:rsidR="00B73266" w:rsidRPr="008311D0" w14:paraId="76EA5A33" w14:textId="77777777" w:rsidTr="008311D0">
        <w:trPr>
          <w:trHeight w:val="40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BE3565B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Lucida Sans Unicode"/>
                <w:color w:val="auto"/>
                <w:szCs w:val="24"/>
                <w:lang w:eastAsia="en-US"/>
              </w:rPr>
            </w:pPr>
            <w:r w:rsidRPr="008311D0">
              <w:rPr>
                <w:rFonts w:eastAsia="Lucida Sans Unicode"/>
                <w:color w:val="auto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4C457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color w:val="auto"/>
                <w:szCs w:val="24"/>
                <w:lang w:eastAsia="ar-SA"/>
              </w:rPr>
            </w:pPr>
            <w:r w:rsidRPr="008311D0">
              <w:rPr>
                <w:color w:val="auto"/>
                <w:szCs w:val="24"/>
                <w:lang w:eastAsia="ar-SA"/>
              </w:rPr>
              <w:t>Протез предплечья активный (тяговый)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D0AEF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32.50.22.121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47"/>
              <w:tblW w:w="7800" w:type="dxa"/>
              <w:tblLayout w:type="fixed"/>
              <w:tblLook w:val="04A0" w:firstRow="1" w:lastRow="0" w:firstColumn="1" w:lastColumn="0" w:noHBand="0" w:noVBand="1"/>
            </w:tblPr>
            <w:tblGrid>
              <w:gridCol w:w="5274"/>
              <w:gridCol w:w="2526"/>
            </w:tblGrid>
            <w:tr w:rsidR="00B73266" w:rsidRPr="008311D0" w14:paraId="44BD6EF7" w14:textId="77777777" w:rsidTr="008311D0">
              <w:trPr>
                <w:trHeight w:val="450"/>
              </w:trPr>
              <w:tc>
                <w:tcPr>
                  <w:tcW w:w="3381" w:type="pct"/>
                </w:tcPr>
                <w:p w14:paraId="68B937AE" w14:textId="77777777" w:rsidR="00B73266" w:rsidRPr="008311D0" w:rsidRDefault="00B73266" w:rsidP="00476F45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1619" w:type="pct"/>
                </w:tcPr>
                <w:p w14:paraId="249A0BA5" w14:textId="77777777" w:rsidR="00B73266" w:rsidRPr="008311D0" w:rsidRDefault="00B73266" w:rsidP="00476F4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11D0">
                    <w:rPr>
                      <w:b/>
                      <w:sz w:val="24"/>
                      <w:szCs w:val="24"/>
                    </w:rPr>
                    <w:t>Значение характеристики</w:t>
                  </w:r>
                </w:p>
              </w:tc>
            </w:tr>
            <w:tr w:rsidR="00B73266" w:rsidRPr="008311D0" w14:paraId="7AE79895" w14:textId="77777777" w:rsidTr="008311D0">
              <w:trPr>
                <w:trHeight w:val="225"/>
              </w:trPr>
              <w:tc>
                <w:tcPr>
                  <w:tcW w:w="3381" w:type="pct"/>
                </w:tcPr>
                <w:p w14:paraId="3256D226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Протез предплечья активный (тяговый)</w:t>
                  </w:r>
                </w:p>
              </w:tc>
              <w:tc>
                <w:tcPr>
                  <w:tcW w:w="1619" w:type="pct"/>
                </w:tcPr>
                <w:p w14:paraId="47C8BC2B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3AC4F3D1" w14:textId="77777777" w:rsidTr="008311D0">
              <w:trPr>
                <w:trHeight w:val="1381"/>
              </w:trPr>
              <w:tc>
                <w:tcPr>
                  <w:tcW w:w="3381" w:type="pct"/>
                </w:tcPr>
                <w:p w14:paraId="21D5799A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b/>
                      <w:color w:val="F79646"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Должен изготавливаться по индивидуальному гипсовому слепку, состоит из индивидуально подогнанных приёмной и несущей гильз, изготовленных из литьевого слоистого пластика на основе акриловых смол, тяговой кисти с высокопрочной силиконовой косметической оболочкой телесного цвета, армированной нейлоновой сеткой и бандажного крепления для тягового управления кисти.</w:t>
                  </w:r>
                </w:p>
              </w:tc>
              <w:tc>
                <w:tcPr>
                  <w:tcW w:w="1619" w:type="pct"/>
                </w:tcPr>
                <w:p w14:paraId="15A6CAF6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4CA6CC74" w14:textId="77777777" w:rsidTr="008311D0">
              <w:trPr>
                <w:trHeight w:val="1141"/>
              </w:trPr>
              <w:tc>
                <w:tcPr>
                  <w:tcW w:w="3381" w:type="pct"/>
                </w:tcPr>
                <w:p w14:paraId="30CA7876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Кисть должна быть с тяговой системой управления, обеспечивает сведение и разведение пальцев и пассивную ротацию с регулируемой </w:t>
                  </w:r>
                  <w:proofErr w:type="spellStart"/>
                  <w:r w:rsidRPr="008311D0">
                    <w:rPr>
                      <w:sz w:val="24"/>
                      <w:szCs w:val="24"/>
                      <w:lang w:eastAsia="ar-SA"/>
                    </w:rPr>
                    <w:t>тугоподвижностью</w:t>
                  </w:r>
                  <w:proofErr w:type="spellEnd"/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. Кисть должна иметь пружинный </w:t>
                  </w:r>
                  <w:proofErr w:type="spellStart"/>
                  <w:r w:rsidRPr="008311D0">
                    <w:rPr>
                      <w:sz w:val="24"/>
                      <w:szCs w:val="24"/>
                      <w:lang w:eastAsia="ar-SA"/>
                    </w:rPr>
                    <w:t>схват</w:t>
                  </w:r>
                  <w:proofErr w:type="spellEnd"/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, конструкция кисти должна предусматривать возможность ступенчатого изменения усилия концевого </w:t>
                  </w:r>
                  <w:proofErr w:type="spellStart"/>
                  <w:r w:rsidRPr="008311D0">
                    <w:rPr>
                      <w:sz w:val="24"/>
                      <w:szCs w:val="24"/>
                      <w:lang w:eastAsia="ar-SA"/>
                    </w:rPr>
                    <w:t>схвата</w:t>
                  </w:r>
                  <w:proofErr w:type="spellEnd"/>
                  <w:r w:rsidRPr="008311D0">
                    <w:rPr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1619" w:type="pct"/>
                </w:tcPr>
                <w:p w14:paraId="627C110B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78A40158" w14:textId="77777777" w:rsidTr="008311D0">
              <w:trPr>
                <w:trHeight w:val="465"/>
              </w:trPr>
              <w:tc>
                <w:tcPr>
                  <w:tcW w:w="3381" w:type="pct"/>
                </w:tcPr>
                <w:p w14:paraId="35FE68D7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Пальцы кисти должны иметь надежную фиксацию от несанкционированного раскрытия при ослаблении кистевой тяги.</w:t>
                  </w:r>
                </w:p>
              </w:tc>
              <w:tc>
                <w:tcPr>
                  <w:tcW w:w="1619" w:type="pct"/>
                </w:tcPr>
                <w:p w14:paraId="7C08CCC1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287A3DFB" w14:textId="77777777" w:rsidTr="008311D0">
              <w:trPr>
                <w:trHeight w:val="916"/>
              </w:trPr>
              <w:tc>
                <w:tcPr>
                  <w:tcW w:w="3381" w:type="pct"/>
                </w:tcPr>
                <w:p w14:paraId="46D48946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Внешне оболочка кисти должна в мельчайших деталях соответствует живой человеческой руке (цвет кожи, папиллярные линии, вены, ногти, суставы), крепление тяги должно быть индивидуальное подгоночное на плечевой пояс, крепление приемной гильзы по типу ниспадающей.</w:t>
                  </w:r>
                </w:p>
              </w:tc>
              <w:tc>
                <w:tcPr>
                  <w:tcW w:w="1619" w:type="pct"/>
                </w:tcPr>
                <w:p w14:paraId="62A32974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799236F8" w14:textId="77777777" w:rsidTr="008311D0">
              <w:trPr>
                <w:trHeight w:val="450"/>
              </w:trPr>
              <w:tc>
                <w:tcPr>
                  <w:tcW w:w="3381" w:type="pct"/>
                </w:tcPr>
                <w:p w14:paraId="74A87CCE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Управление протезом должно осуществляться за счет собственных усилий пациента</w:t>
                  </w:r>
                </w:p>
              </w:tc>
              <w:tc>
                <w:tcPr>
                  <w:tcW w:w="1619" w:type="pct"/>
                </w:tcPr>
                <w:p w14:paraId="7EC8D4A2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Да </w:t>
                  </w:r>
                </w:p>
              </w:tc>
            </w:tr>
          </w:tbl>
          <w:p w14:paraId="7953CC7D" w14:textId="77777777" w:rsidR="00B73266" w:rsidRPr="008311D0" w:rsidRDefault="00B73266" w:rsidP="005C2B41">
            <w:pPr>
              <w:suppressAutoHyphens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8D61E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Штука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9AF65D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242 266,67</w:t>
            </w:r>
          </w:p>
        </w:tc>
      </w:tr>
      <w:tr w:rsidR="00B73266" w:rsidRPr="008311D0" w14:paraId="17D2C4B3" w14:textId="77777777" w:rsidTr="005C2B41">
        <w:trPr>
          <w:trHeight w:val="2357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7933FA8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Lucida Sans Unicode"/>
                <w:color w:val="auto"/>
                <w:szCs w:val="24"/>
                <w:lang w:eastAsia="en-US"/>
              </w:rPr>
            </w:pPr>
            <w:r w:rsidRPr="008311D0">
              <w:rPr>
                <w:rFonts w:eastAsia="Lucida Sans Unicode"/>
                <w:color w:val="auto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FDBD84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color w:val="auto"/>
                <w:szCs w:val="24"/>
                <w:lang w:eastAsia="ar-SA"/>
              </w:rPr>
            </w:pPr>
            <w:r w:rsidRPr="008311D0">
              <w:rPr>
                <w:color w:val="auto"/>
                <w:szCs w:val="24"/>
                <w:lang w:eastAsia="ar-SA"/>
              </w:rPr>
              <w:t>Протез предплечья с микропроцессорным управлением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C2E3E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32.50.22.121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47"/>
              <w:tblW w:w="7687" w:type="dxa"/>
              <w:tblLayout w:type="fixed"/>
              <w:tblLook w:val="04A0" w:firstRow="1" w:lastRow="0" w:firstColumn="1" w:lastColumn="0" w:noHBand="0" w:noVBand="1"/>
            </w:tblPr>
            <w:tblGrid>
              <w:gridCol w:w="5275"/>
              <w:gridCol w:w="2412"/>
            </w:tblGrid>
            <w:tr w:rsidR="00B73266" w:rsidRPr="008311D0" w14:paraId="3E26EC50" w14:textId="77777777" w:rsidTr="005C2B41">
              <w:trPr>
                <w:trHeight w:val="450"/>
              </w:trPr>
              <w:tc>
                <w:tcPr>
                  <w:tcW w:w="3431" w:type="pct"/>
                </w:tcPr>
                <w:p w14:paraId="1E66F0B2" w14:textId="77777777" w:rsidR="00B73266" w:rsidRPr="008311D0" w:rsidRDefault="00B73266" w:rsidP="00476F45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1569" w:type="pct"/>
                </w:tcPr>
                <w:p w14:paraId="6E2C8CEA" w14:textId="77777777" w:rsidR="00B73266" w:rsidRPr="008311D0" w:rsidRDefault="00B73266" w:rsidP="00476F45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b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B73266" w:rsidRPr="008311D0" w14:paraId="4876B543" w14:textId="77777777" w:rsidTr="005C2B41">
              <w:trPr>
                <w:trHeight w:val="225"/>
              </w:trPr>
              <w:tc>
                <w:tcPr>
                  <w:tcW w:w="3431" w:type="pct"/>
                </w:tcPr>
                <w:p w14:paraId="764483EA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5"/>
                    <w:jc w:val="both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Протез предплечья с микропроцессорным управлением</w:t>
                  </w:r>
                  <w:r w:rsidRPr="008311D0">
                    <w:rPr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569" w:type="pct"/>
                </w:tcPr>
                <w:p w14:paraId="3D859375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3AEFA0A7" w14:textId="77777777" w:rsidTr="005C2B41">
              <w:trPr>
                <w:trHeight w:val="1621"/>
              </w:trPr>
              <w:tc>
                <w:tcPr>
                  <w:tcW w:w="3431" w:type="pct"/>
                </w:tcPr>
                <w:p w14:paraId="0D14A94E" w14:textId="77777777" w:rsidR="00B73266" w:rsidRPr="008311D0" w:rsidRDefault="00B73266" w:rsidP="005C2B41">
                  <w:pPr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Протез предплечья с микропроцессорным управлением должно </w:t>
                  </w:r>
                </w:p>
                <w:p w14:paraId="6CAFC044" w14:textId="77777777" w:rsidR="00B73266" w:rsidRPr="008311D0" w:rsidRDefault="00B73266" w:rsidP="005C2B41">
                  <w:pPr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Состоять из индивидуально подогнанных приёмной и несущей гильз, изготовленных из литьевого слоистого пластика на основе акриловых смол, комплекта РСУ для длинной культи предплечья, кисти с электронной системой управления, с высокопрочной силиконовой косметической оболочкой телесного цвета, армированной нейлоновой сеткой.</w:t>
                  </w:r>
                </w:p>
              </w:tc>
              <w:tc>
                <w:tcPr>
                  <w:tcW w:w="1569" w:type="pct"/>
                </w:tcPr>
                <w:p w14:paraId="2D6FF3FB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2367D23C" w14:textId="77777777" w:rsidTr="005C2B41">
              <w:trPr>
                <w:trHeight w:val="690"/>
              </w:trPr>
              <w:tc>
                <w:tcPr>
                  <w:tcW w:w="3431" w:type="pct"/>
                </w:tcPr>
                <w:p w14:paraId="15F2F08D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Приемная гильза предплечья должна быть выполнена по типу ниспадающей, с ремешковым креплением, протез должен иметь биоэлектрическое управление работы кисти.</w:t>
                  </w:r>
                </w:p>
              </w:tc>
              <w:tc>
                <w:tcPr>
                  <w:tcW w:w="1569" w:type="pct"/>
                </w:tcPr>
                <w:p w14:paraId="24030872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40F93A49" w14:textId="77777777" w:rsidTr="005C2B41">
              <w:trPr>
                <w:trHeight w:val="225"/>
              </w:trPr>
              <w:tc>
                <w:tcPr>
                  <w:tcW w:w="3431" w:type="pct"/>
                </w:tcPr>
                <w:p w14:paraId="60F912F3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Источник питания должен встраиваться в несущую гильзу.</w:t>
                  </w:r>
                </w:p>
              </w:tc>
              <w:tc>
                <w:tcPr>
                  <w:tcW w:w="1569" w:type="pct"/>
                </w:tcPr>
                <w:p w14:paraId="4E58D53C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6A32933E" w14:textId="77777777" w:rsidTr="005C2B41">
              <w:trPr>
                <w:trHeight w:val="1141"/>
              </w:trPr>
              <w:tc>
                <w:tcPr>
                  <w:tcW w:w="3431" w:type="pct"/>
                </w:tcPr>
                <w:p w14:paraId="343DD40B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Изменение электрических потенциалов, возникающее при сокращении мышц культи предплечья, должно позволять разводить и сводить пальцы искусственной кисти с фиксацией пальцев в положение «</w:t>
                  </w:r>
                  <w:proofErr w:type="spellStart"/>
                  <w:r w:rsidRPr="008311D0">
                    <w:rPr>
                      <w:sz w:val="24"/>
                      <w:szCs w:val="24"/>
                      <w:lang w:eastAsia="ar-SA"/>
                    </w:rPr>
                    <w:t>Схват</w:t>
                  </w:r>
                  <w:proofErr w:type="spellEnd"/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», конструкция кисти обеспечивает пассивную бесступенчатую ротацию с регулируемой </w:t>
                  </w:r>
                  <w:proofErr w:type="spellStart"/>
                  <w:r w:rsidRPr="008311D0">
                    <w:rPr>
                      <w:sz w:val="24"/>
                      <w:szCs w:val="24"/>
                      <w:lang w:eastAsia="ar-SA"/>
                    </w:rPr>
                    <w:t>тугоподвижностью</w:t>
                  </w:r>
                  <w:proofErr w:type="spellEnd"/>
                  <w:r w:rsidRPr="008311D0">
                    <w:rPr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1569" w:type="pct"/>
                </w:tcPr>
                <w:p w14:paraId="42FC7573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66A5838F" w14:textId="77777777" w:rsidTr="005C2B41">
              <w:trPr>
                <w:trHeight w:val="675"/>
              </w:trPr>
              <w:tc>
                <w:tcPr>
                  <w:tcW w:w="3431" w:type="pct"/>
                </w:tcPr>
                <w:p w14:paraId="3147A2E4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Внешне косметическая оболочка кисти должна в мельчайших деталях соответствует живой человеческой руке (цвет кожи, папиллярные линии, вены, ногти, суставы).</w:t>
                  </w:r>
                </w:p>
              </w:tc>
              <w:tc>
                <w:tcPr>
                  <w:tcW w:w="1569" w:type="pct"/>
                </w:tcPr>
                <w:p w14:paraId="2440D7DA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Да </w:t>
                  </w:r>
                </w:p>
              </w:tc>
            </w:tr>
          </w:tbl>
          <w:p w14:paraId="76B4FC15" w14:textId="77777777" w:rsidR="00B73266" w:rsidRPr="008311D0" w:rsidRDefault="00B73266" w:rsidP="005C2B41">
            <w:pPr>
              <w:suppressAutoHyphens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37AA7E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штука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9456CD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792 000,00</w:t>
            </w:r>
          </w:p>
        </w:tc>
      </w:tr>
      <w:tr w:rsidR="00B73266" w:rsidRPr="008311D0" w14:paraId="5EA55651" w14:textId="77777777" w:rsidTr="008311D0">
        <w:trPr>
          <w:trHeight w:val="1683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BD0D2C9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Lucida Sans Unicode"/>
                <w:color w:val="auto"/>
                <w:szCs w:val="24"/>
                <w:lang w:eastAsia="en-US"/>
              </w:rPr>
            </w:pPr>
            <w:r w:rsidRPr="008311D0">
              <w:rPr>
                <w:rFonts w:eastAsia="Lucida Sans Unicode"/>
                <w:color w:val="auto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30EA2" w14:textId="77777777" w:rsidR="00B73266" w:rsidRPr="008311D0" w:rsidRDefault="00B73266" w:rsidP="005C2B41">
            <w:pPr>
              <w:jc w:val="center"/>
              <w:rPr>
                <w:color w:val="auto"/>
                <w:szCs w:val="24"/>
                <w:lang w:eastAsia="ar-SA"/>
              </w:rPr>
            </w:pPr>
            <w:r w:rsidRPr="008311D0">
              <w:rPr>
                <w:color w:val="auto"/>
                <w:szCs w:val="24"/>
                <w:lang w:eastAsia="ar-SA"/>
              </w:rPr>
              <w:t>Протез предплечья рабочий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53DBB" w14:textId="77777777" w:rsidR="00B73266" w:rsidRPr="008311D0" w:rsidRDefault="00B73266" w:rsidP="005C2B41">
            <w:pPr>
              <w:jc w:val="center"/>
              <w:rPr>
                <w:color w:val="auto"/>
                <w:szCs w:val="24"/>
                <w:lang w:eastAsia="ar-SA"/>
              </w:rPr>
            </w:pPr>
            <w:r w:rsidRPr="008311D0">
              <w:rPr>
                <w:color w:val="auto"/>
                <w:szCs w:val="24"/>
                <w:lang w:eastAsia="ar-SA"/>
              </w:rPr>
              <w:t>32.50.22.121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47"/>
              <w:tblW w:w="7687" w:type="dxa"/>
              <w:tblLayout w:type="fixed"/>
              <w:tblLook w:val="04A0" w:firstRow="1" w:lastRow="0" w:firstColumn="1" w:lastColumn="0" w:noHBand="0" w:noVBand="1"/>
            </w:tblPr>
            <w:tblGrid>
              <w:gridCol w:w="5275"/>
              <w:gridCol w:w="2412"/>
            </w:tblGrid>
            <w:tr w:rsidR="00B73266" w:rsidRPr="008311D0" w14:paraId="3CAA081E" w14:textId="77777777" w:rsidTr="005C2B41">
              <w:trPr>
                <w:trHeight w:val="450"/>
              </w:trPr>
              <w:tc>
                <w:tcPr>
                  <w:tcW w:w="3431" w:type="pct"/>
                </w:tcPr>
                <w:p w14:paraId="13DE29D2" w14:textId="77777777" w:rsidR="00B73266" w:rsidRPr="008311D0" w:rsidRDefault="00B73266" w:rsidP="00476F45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1569" w:type="pct"/>
                </w:tcPr>
                <w:p w14:paraId="4CF70C91" w14:textId="77777777" w:rsidR="00B73266" w:rsidRPr="008311D0" w:rsidRDefault="00B73266" w:rsidP="00476F45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b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B73266" w:rsidRPr="008311D0" w14:paraId="4518BE0D" w14:textId="77777777" w:rsidTr="005C2B41">
              <w:trPr>
                <w:trHeight w:val="225"/>
              </w:trPr>
              <w:tc>
                <w:tcPr>
                  <w:tcW w:w="3431" w:type="pct"/>
                </w:tcPr>
                <w:p w14:paraId="620640E3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5"/>
                    <w:jc w:val="both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Протез предплечья рабочий</w:t>
                  </w:r>
                </w:p>
              </w:tc>
              <w:tc>
                <w:tcPr>
                  <w:tcW w:w="1569" w:type="pct"/>
                </w:tcPr>
                <w:p w14:paraId="24F42413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42F335CA" w14:textId="77777777" w:rsidTr="005C2B41">
              <w:trPr>
                <w:trHeight w:val="916"/>
              </w:trPr>
              <w:tc>
                <w:tcPr>
                  <w:tcW w:w="3431" w:type="pct"/>
                </w:tcPr>
                <w:p w14:paraId="613FC7B2" w14:textId="77777777" w:rsidR="00B73266" w:rsidRPr="008311D0" w:rsidRDefault="00B73266" w:rsidP="005C2B41">
                  <w:pPr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Протез предплечья рабочий, должен состоять из индивидуальной приемной гильзы, несущей гильзы, металлической шины с приемником для рабочих насадок с отстреливающим механизмом отечественного производства и съемной косметической кисти.</w:t>
                  </w:r>
                </w:p>
              </w:tc>
              <w:tc>
                <w:tcPr>
                  <w:tcW w:w="1569" w:type="pct"/>
                </w:tcPr>
                <w:p w14:paraId="66DCE2BC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7007BEE1" w14:textId="77777777" w:rsidTr="005C2B41">
              <w:trPr>
                <w:trHeight w:val="465"/>
              </w:trPr>
              <w:tc>
                <w:tcPr>
                  <w:tcW w:w="3431" w:type="pct"/>
                </w:tcPr>
                <w:p w14:paraId="07636B04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Приемная и несущая гильзы должны изготавливаться из литьевого слоистого пластика на основе акриловых смол.</w:t>
                  </w:r>
                </w:p>
              </w:tc>
              <w:tc>
                <w:tcPr>
                  <w:tcW w:w="1569" w:type="pct"/>
                </w:tcPr>
                <w:p w14:paraId="0C0D29C2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48498860" w14:textId="77777777" w:rsidTr="005C2B41">
              <w:trPr>
                <w:trHeight w:val="450"/>
              </w:trPr>
              <w:tc>
                <w:tcPr>
                  <w:tcW w:w="3431" w:type="pct"/>
                </w:tcPr>
                <w:p w14:paraId="7432C1E9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Шина с приемником для рабочих насадок должна крепиться к приемной гильзе путем </w:t>
                  </w:r>
                  <w:proofErr w:type="spellStart"/>
                  <w:r w:rsidRPr="008311D0">
                    <w:rPr>
                      <w:sz w:val="24"/>
                      <w:szCs w:val="24"/>
                      <w:lang w:eastAsia="ar-SA"/>
                    </w:rPr>
                    <w:t>ламинирования</w:t>
                  </w:r>
                  <w:proofErr w:type="spellEnd"/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 литьевым пластиком.</w:t>
                  </w:r>
                </w:p>
              </w:tc>
              <w:tc>
                <w:tcPr>
                  <w:tcW w:w="1569" w:type="pct"/>
                </w:tcPr>
                <w:p w14:paraId="5A45F15E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7F18F35C" w14:textId="77777777" w:rsidTr="005C2B41">
              <w:trPr>
                <w:trHeight w:val="690"/>
              </w:trPr>
              <w:tc>
                <w:tcPr>
                  <w:tcW w:w="3431" w:type="pct"/>
                </w:tcPr>
                <w:p w14:paraId="4801B3ED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Косметическая оболочка кисти должна быть выполнена из высокопрочного силикона телесного цвета, армированного нейлоновой сеткой.</w:t>
                  </w:r>
                </w:p>
              </w:tc>
              <w:tc>
                <w:tcPr>
                  <w:tcW w:w="1569" w:type="pct"/>
                </w:tcPr>
                <w:p w14:paraId="046057E7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1053C461" w14:textId="77777777" w:rsidTr="005C2B41">
              <w:trPr>
                <w:trHeight w:val="450"/>
              </w:trPr>
              <w:tc>
                <w:tcPr>
                  <w:tcW w:w="3431" w:type="pct"/>
                </w:tcPr>
                <w:p w14:paraId="7B3D0455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Крепление протеза на руку должно быть подгоночное, индивидуальное, ниспадающее.</w:t>
                  </w:r>
                </w:p>
              </w:tc>
              <w:tc>
                <w:tcPr>
                  <w:tcW w:w="1569" w:type="pct"/>
                </w:tcPr>
                <w:p w14:paraId="6EDC3114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Да </w:t>
                  </w:r>
                </w:p>
              </w:tc>
            </w:tr>
            <w:tr w:rsidR="00B73266" w:rsidRPr="008311D0" w14:paraId="508A8E16" w14:textId="77777777" w:rsidTr="005C2B41">
              <w:trPr>
                <w:trHeight w:val="675"/>
              </w:trPr>
              <w:tc>
                <w:tcPr>
                  <w:tcW w:w="3431" w:type="pct"/>
                </w:tcPr>
                <w:p w14:paraId="78A1774E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В комплект протеза должно входить набор разных насадок (приспособлений) не более шести штук, в зависимости от потребностей получателя.</w:t>
                  </w:r>
                </w:p>
              </w:tc>
              <w:tc>
                <w:tcPr>
                  <w:tcW w:w="1569" w:type="pct"/>
                </w:tcPr>
                <w:p w14:paraId="656AE2C5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Да </w:t>
                  </w:r>
                </w:p>
              </w:tc>
            </w:tr>
          </w:tbl>
          <w:p w14:paraId="6E79B8C2" w14:textId="77777777" w:rsidR="00B73266" w:rsidRPr="008311D0" w:rsidRDefault="00B73266" w:rsidP="005C2B41">
            <w:pPr>
              <w:suppressAutoHyphens/>
              <w:jc w:val="both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B1D15A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штука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B952AC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171 433,33</w:t>
            </w:r>
          </w:p>
        </w:tc>
      </w:tr>
      <w:tr w:rsidR="00B73266" w:rsidRPr="008311D0" w14:paraId="08837183" w14:textId="77777777" w:rsidTr="005C2B41">
        <w:trPr>
          <w:trHeight w:val="2583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7ED465C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Lucida Sans Unicode"/>
                <w:color w:val="auto"/>
                <w:szCs w:val="24"/>
                <w:lang w:eastAsia="en-US"/>
              </w:rPr>
            </w:pPr>
            <w:r w:rsidRPr="008311D0">
              <w:rPr>
                <w:rFonts w:eastAsia="Lucida Sans Unicode"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0DE3C" w14:textId="77777777" w:rsidR="00B73266" w:rsidRPr="008311D0" w:rsidRDefault="00B73266" w:rsidP="005C2B41">
            <w:pPr>
              <w:jc w:val="center"/>
              <w:rPr>
                <w:color w:val="auto"/>
                <w:szCs w:val="24"/>
                <w:lang w:eastAsia="ar-SA"/>
              </w:rPr>
            </w:pPr>
            <w:r w:rsidRPr="008311D0">
              <w:rPr>
                <w:color w:val="auto"/>
                <w:szCs w:val="24"/>
                <w:lang w:eastAsia="ar-SA"/>
              </w:rPr>
              <w:t>Протез плеча рабочий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A8116" w14:textId="77777777" w:rsidR="00B73266" w:rsidRPr="008311D0" w:rsidRDefault="00B73266" w:rsidP="005C2B41">
            <w:pPr>
              <w:jc w:val="center"/>
              <w:rPr>
                <w:color w:val="auto"/>
                <w:szCs w:val="24"/>
                <w:lang w:eastAsia="ar-SA"/>
              </w:rPr>
            </w:pPr>
            <w:r w:rsidRPr="008311D0">
              <w:rPr>
                <w:color w:val="auto"/>
                <w:szCs w:val="24"/>
                <w:lang w:eastAsia="ar-SA"/>
              </w:rPr>
              <w:t>32.50.22.121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47"/>
              <w:tblW w:w="7687" w:type="dxa"/>
              <w:tblLayout w:type="fixed"/>
              <w:tblLook w:val="04A0" w:firstRow="1" w:lastRow="0" w:firstColumn="1" w:lastColumn="0" w:noHBand="0" w:noVBand="1"/>
            </w:tblPr>
            <w:tblGrid>
              <w:gridCol w:w="5275"/>
              <w:gridCol w:w="2412"/>
            </w:tblGrid>
            <w:tr w:rsidR="00B73266" w:rsidRPr="008311D0" w14:paraId="52D87F7F" w14:textId="77777777" w:rsidTr="005C2B41">
              <w:trPr>
                <w:trHeight w:val="450"/>
              </w:trPr>
              <w:tc>
                <w:tcPr>
                  <w:tcW w:w="3431" w:type="pct"/>
                </w:tcPr>
                <w:p w14:paraId="4546E1F0" w14:textId="77777777" w:rsidR="00B73266" w:rsidRPr="008311D0" w:rsidRDefault="00B73266" w:rsidP="00476F45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1569" w:type="pct"/>
                </w:tcPr>
                <w:p w14:paraId="4B568FD3" w14:textId="77777777" w:rsidR="00B73266" w:rsidRPr="008311D0" w:rsidRDefault="00B73266" w:rsidP="00476F45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b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B73266" w:rsidRPr="008311D0" w14:paraId="79D36B32" w14:textId="77777777" w:rsidTr="005C2B41">
              <w:trPr>
                <w:trHeight w:val="225"/>
              </w:trPr>
              <w:tc>
                <w:tcPr>
                  <w:tcW w:w="3431" w:type="pct"/>
                </w:tcPr>
                <w:p w14:paraId="56A00FEA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5"/>
                    <w:jc w:val="both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Протез плеча рабочий</w:t>
                  </w:r>
                </w:p>
              </w:tc>
              <w:tc>
                <w:tcPr>
                  <w:tcW w:w="1569" w:type="pct"/>
                </w:tcPr>
                <w:p w14:paraId="558F699C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396C1088" w14:textId="77777777" w:rsidTr="008311D0">
              <w:trPr>
                <w:trHeight w:val="266"/>
              </w:trPr>
              <w:tc>
                <w:tcPr>
                  <w:tcW w:w="3431" w:type="pct"/>
                </w:tcPr>
                <w:p w14:paraId="3EC46216" w14:textId="77777777" w:rsidR="00B73266" w:rsidRPr="008311D0" w:rsidRDefault="00B73266" w:rsidP="005C2B41">
                  <w:pPr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Протез плеча рабочий должен соответствовать следующим характеристикам: протез плеча рабочий должен состоять из индивидуальной приемной гильзы, металлической шины с металлическим локтевым шарниром со ступенчатой фиксацией и приемника для рабочих насадок с отстреливающим механизмом отечественного производства и съемной </w:t>
                  </w:r>
                  <w:r w:rsidRPr="008311D0">
                    <w:rPr>
                      <w:sz w:val="24"/>
                      <w:szCs w:val="24"/>
                      <w:lang w:eastAsia="ar-SA"/>
                    </w:rPr>
                    <w:lastRenderedPageBreak/>
                    <w:t>косметической кисти.</w:t>
                  </w:r>
                </w:p>
              </w:tc>
              <w:tc>
                <w:tcPr>
                  <w:tcW w:w="1569" w:type="pct"/>
                </w:tcPr>
                <w:p w14:paraId="0EF3C8D3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lastRenderedPageBreak/>
                    <w:t>Да</w:t>
                  </w:r>
                </w:p>
              </w:tc>
            </w:tr>
            <w:tr w:rsidR="00B73266" w:rsidRPr="008311D0" w14:paraId="600792DF" w14:textId="77777777" w:rsidTr="005C2B41">
              <w:trPr>
                <w:trHeight w:val="465"/>
              </w:trPr>
              <w:tc>
                <w:tcPr>
                  <w:tcW w:w="3431" w:type="pct"/>
                </w:tcPr>
                <w:p w14:paraId="01C30EFF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Приемная гильза должна изготавливаться из литьевого слоистого пластика на основе акриловых смол.</w:t>
                  </w:r>
                </w:p>
              </w:tc>
              <w:tc>
                <w:tcPr>
                  <w:tcW w:w="1569" w:type="pct"/>
                </w:tcPr>
                <w:p w14:paraId="3322FB18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416BB016" w14:textId="77777777" w:rsidTr="005C2B41">
              <w:trPr>
                <w:trHeight w:val="450"/>
              </w:trPr>
              <w:tc>
                <w:tcPr>
                  <w:tcW w:w="3431" w:type="pct"/>
                </w:tcPr>
                <w:p w14:paraId="1D9A6CF9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Возможность применения вкладной гильзы из вспененных материалов или кожи.</w:t>
                  </w:r>
                </w:p>
              </w:tc>
              <w:tc>
                <w:tcPr>
                  <w:tcW w:w="1569" w:type="pct"/>
                </w:tcPr>
                <w:p w14:paraId="48535EE1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39E01D37" w14:textId="77777777" w:rsidTr="005C2B41">
              <w:trPr>
                <w:trHeight w:val="690"/>
              </w:trPr>
              <w:tc>
                <w:tcPr>
                  <w:tcW w:w="3431" w:type="pct"/>
                </w:tcPr>
                <w:p w14:paraId="5B4F075E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Шина должна быть с локтевым шарниром и приемником для рабочих насадок, должна крепиться к приемной гильзе путем </w:t>
                  </w:r>
                  <w:proofErr w:type="spellStart"/>
                  <w:r w:rsidRPr="008311D0">
                    <w:rPr>
                      <w:sz w:val="24"/>
                      <w:szCs w:val="24"/>
                      <w:lang w:eastAsia="ar-SA"/>
                    </w:rPr>
                    <w:t>ламинирования</w:t>
                  </w:r>
                  <w:proofErr w:type="spellEnd"/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 литьевым пластиком или медными заклепками.</w:t>
                  </w:r>
                </w:p>
              </w:tc>
              <w:tc>
                <w:tcPr>
                  <w:tcW w:w="1569" w:type="pct"/>
                </w:tcPr>
                <w:p w14:paraId="01DA9704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B73266" w:rsidRPr="008311D0" w14:paraId="53BB9E8D" w14:textId="77777777" w:rsidTr="005C2B41">
              <w:trPr>
                <w:trHeight w:val="450"/>
              </w:trPr>
              <w:tc>
                <w:tcPr>
                  <w:tcW w:w="3431" w:type="pct"/>
                </w:tcPr>
                <w:p w14:paraId="65CD99A0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Крепление протеза должно быть индивидуальное подгоночное, с подмышечной петлей через здоровое </w:t>
                  </w:r>
                  <w:proofErr w:type="spellStart"/>
                  <w:r w:rsidRPr="008311D0">
                    <w:rPr>
                      <w:sz w:val="24"/>
                      <w:szCs w:val="24"/>
                      <w:lang w:eastAsia="ar-SA"/>
                    </w:rPr>
                    <w:t>надплечье</w:t>
                  </w:r>
                  <w:proofErr w:type="spellEnd"/>
                  <w:r w:rsidRPr="008311D0">
                    <w:rPr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1569" w:type="pct"/>
                </w:tcPr>
                <w:p w14:paraId="1B8B8D62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Да </w:t>
                  </w:r>
                </w:p>
              </w:tc>
            </w:tr>
            <w:tr w:rsidR="00B73266" w:rsidRPr="008311D0" w14:paraId="0C193EB0" w14:textId="77777777" w:rsidTr="005C2B41">
              <w:trPr>
                <w:trHeight w:val="690"/>
              </w:trPr>
              <w:tc>
                <w:tcPr>
                  <w:tcW w:w="3431" w:type="pct"/>
                </w:tcPr>
                <w:p w14:paraId="5FBE58AB" w14:textId="77777777" w:rsidR="00B73266" w:rsidRPr="008311D0" w:rsidRDefault="00B73266" w:rsidP="005C2B41">
                  <w:pPr>
                    <w:keepLines/>
                    <w:widowControl w:val="0"/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>В комплект протеза должен входить набор разных насадок (приспособлений) не более шести штук, в зависимости от потребностей получателя.</w:t>
                  </w:r>
                </w:p>
              </w:tc>
              <w:tc>
                <w:tcPr>
                  <w:tcW w:w="1569" w:type="pct"/>
                </w:tcPr>
                <w:p w14:paraId="245C82F9" w14:textId="77777777" w:rsidR="00B73266" w:rsidRPr="008311D0" w:rsidRDefault="00B73266" w:rsidP="005C2B41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8311D0">
                    <w:rPr>
                      <w:sz w:val="24"/>
                      <w:szCs w:val="24"/>
                      <w:lang w:eastAsia="ar-SA"/>
                    </w:rPr>
                    <w:t xml:space="preserve">Да </w:t>
                  </w:r>
                </w:p>
              </w:tc>
            </w:tr>
          </w:tbl>
          <w:p w14:paraId="3F868A34" w14:textId="77777777" w:rsidR="00B73266" w:rsidRPr="008311D0" w:rsidRDefault="00B73266" w:rsidP="005C2B41">
            <w:pPr>
              <w:suppressAutoHyphens/>
              <w:jc w:val="both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70C36F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lastRenderedPageBreak/>
              <w:t>штука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064B4C" w14:textId="77777777" w:rsidR="00B73266" w:rsidRPr="008311D0" w:rsidRDefault="00B73266" w:rsidP="005C2B41">
            <w:pPr>
              <w:spacing w:after="160" w:line="259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color w:val="auto"/>
                <w:szCs w:val="24"/>
                <w:lang w:eastAsia="en-US"/>
              </w:rPr>
              <w:t>233 566,67</w:t>
            </w:r>
          </w:p>
        </w:tc>
      </w:tr>
      <w:tr w:rsidR="00B73266" w:rsidRPr="008311D0" w14:paraId="4F3BC43E" w14:textId="77777777" w:rsidTr="003D48A5">
        <w:trPr>
          <w:trHeight w:val="336"/>
          <w:jc w:val="center"/>
        </w:trPr>
        <w:tc>
          <w:tcPr>
            <w:tcW w:w="447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66C55" w14:textId="77777777" w:rsidR="00B73266" w:rsidRPr="008311D0" w:rsidRDefault="00B73266" w:rsidP="005C2B41">
            <w:pPr>
              <w:suppressAutoHyphens/>
              <w:rPr>
                <w:rFonts w:eastAsia="Calibri"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b/>
                <w:color w:val="auto"/>
                <w:szCs w:val="24"/>
                <w:lang w:eastAsia="en-US"/>
              </w:rPr>
              <w:t>ИТОГО сумма НЦЕ: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96C621" w14:textId="77777777" w:rsidR="00B73266" w:rsidRPr="008311D0" w:rsidRDefault="00B73266" w:rsidP="005C2B41">
            <w:pPr>
              <w:spacing w:after="160" w:line="259" w:lineRule="auto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b/>
                <w:color w:val="auto"/>
                <w:szCs w:val="24"/>
                <w:lang w:eastAsia="en-US"/>
              </w:rPr>
              <w:t>3 217 053,33</w:t>
            </w:r>
          </w:p>
        </w:tc>
      </w:tr>
      <w:tr w:rsidR="00B73266" w:rsidRPr="008311D0" w14:paraId="6FB108EC" w14:textId="77777777" w:rsidTr="005C2B41">
        <w:trPr>
          <w:trHeight w:val="421"/>
          <w:jc w:val="center"/>
        </w:trPr>
        <w:tc>
          <w:tcPr>
            <w:tcW w:w="447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459B6" w14:textId="77777777" w:rsidR="00B73266" w:rsidRPr="008311D0" w:rsidRDefault="00B73266" w:rsidP="005C2B41">
            <w:pPr>
              <w:suppressAutoHyphens/>
              <w:rPr>
                <w:b/>
                <w:color w:val="auto"/>
                <w:szCs w:val="24"/>
                <w:lang w:eastAsia="ar-SA"/>
              </w:rPr>
            </w:pPr>
            <w:r w:rsidRPr="008311D0">
              <w:rPr>
                <w:b/>
                <w:color w:val="auto"/>
                <w:szCs w:val="24"/>
                <w:lang w:eastAsia="ar-SA"/>
              </w:rPr>
              <w:t>МАКСИМАЛЬНОЕ ЗНАЧЕНИЕ ЦЕНЫ КОНТРАКТА: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527721" w14:textId="77777777" w:rsidR="00B73266" w:rsidRPr="008311D0" w:rsidRDefault="00B73266" w:rsidP="005C2B41">
            <w:pPr>
              <w:spacing w:after="160" w:line="259" w:lineRule="auto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8311D0">
              <w:rPr>
                <w:rFonts w:eastAsia="Calibri"/>
                <w:b/>
                <w:color w:val="auto"/>
                <w:szCs w:val="24"/>
                <w:lang w:eastAsia="en-US"/>
              </w:rPr>
              <w:t>12 000 000,00</w:t>
            </w:r>
          </w:p>
        </w:tc>
      </w:tr>
    </w:tbl>
    <w:p w14:paraId="75B04110" w14:textId="77777777" w:rsidR="00B73266" w:rsidRPr="008311D0" w:rsidRDefault="00B73266" w:rsidP="00B73266">
      <w:pPr>
        <w:keepLines/>
        <w:widowControl w:val="0"/>
        <w:autoSpaceDE w:val="0"/>
        <w:autoSpaceDN w:val="0"/>
        <w:adjustRightInd w:val="0"/>
        <w:jc w:val="both"/>
        <w:rPr>
          <w:color w:val="auto"/>
          <w:szCs w:val="24"/>
          <w:lang w:eastAsia="ar-SA"/>
        </w:rPr>
      </w:pPr>
    </w:p>
    <w:p w14:paraId="05BD026B" w14:textId="77777777" w:rsidR="00B73266" w:rsidRPr="008311D0" w:rsidRDefault="00B73266" w:rsidP="003D48A5">
      <w:pPr>
        <w:suppressAutoHyphens/>
        <w:ind w:firstLine="709"/>
        <w:jc w:val="both"/>
        <w:rPr>
          <w:color w:val="auto"/>
          <w:szCs w:val="24"/>
          <w:lang w:eastAsia="ar-SA"/>
        </w:rPr>
      </w:pPr>
      <w:r w:rsidRPr="008311D0">
        <w:rPr>
          <w:color w:val="auto"/>
          <w:szCs w:val="24"/>
          <w:lang w:eastAsia="ar-SA"/>
        </w:rPr>
        <w:t xml:space="preserve">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должен исчисляться с даты предоставления его получателю. </w:t>
      </w:r>
    </w:p>
    <w:p w14:paraId="3F12833C" w14:textId="77777777" w:rsidR="00B73266" w:rsidRPr="008311D0" w:rsidRDefault="00B73266" w:rsidP="003D48A5">
      <w:pPr>
        <w:suppressAutoHyphens/>
        <w:ind w:firstLine="709"/>
        <w:jc w:val="both"/>
        <w:rPr>
          <w:color w:val="auto"/>
          <w:szCs w:val="24"/>
          <w:lang w:eastAsia="en-US"/>
        </w:rPr>
      </w:pPr>
      <w:r w:rsidRPr="008311D0">
        <w:rPr>
          <w:b/>
          <w:color w:val="auto"/>
          <w:szCs w:val="24"/>
          <w:lang w:eastAsia="ar-SA"/>
        </w:rPr>
        <w:t>Сроки поставки товара или завершения работ, либо график оказания услуг</w:t>
      </w:r>
      <w:r w:rsidRPr="008311D0">
        <w:rPr>
          <w:color w:val="auto"/>
          <w:szCs w:val="24"/>
        </w:rPr>
        <w:t xml:space="preserve">: </w:t>
      </w:r>
      <w:r w:rsidRPr="008311D0">
        <w:rPr>
          <w:color w:val="auto"/>
          <w:szCs w:val="24"/>
          <w:lang w:eastAsia="en-US"/>
        </w:rPr>
        <w:t>Срок изготовления протезно-ортопедического изделия не должен превышать 60 календарных дней со дня обращения получателя с направлением Заказчика. Срок завершения работ должен быть не позднее 31.10.2024 года.</w:t>
      </w:r>
    </w:p>
    <w:p w14:paraId="6C9FF636" w14:textId="77777777" w:rsidR="00B73266" w:rsidRPr="008311D0" w:rsidRDefault="00B73266" w:rsidP="003D48A5">
      <w:pPr>
        <w:suppressAutoHyphens/>
        <w:ind w:firstLine="709"/>
        <w:jc w:val="both"/>
        <w:rPr>
          <w:color w:val="auto"/>
          <w:szCs w:val="24"/>
          <w:lang w:eastAsia="ar-SA"/>
        </w:rPr>
      </w:pPr>
      <w:r w:rsidRPr="008311D0">
        <w:rPr>
          <w:b/>
          <w:color w:val="auto"/>
          <w:szCs w:val="24"/>
          <w:lang w:eastAsia="ar-SA"/>
        </w:rPr>
        <w:t>Место доставки товара, выполнения работы или оказания услуг:</w:t>
      </w:r>
      <w:r w:rsidRPr="008311D0">
        <w:rPr>
          <w:color w:val="auto"/>
          <w:szCs w:val="24"/>
          <w:lang w:eastAsia="ar-SA"/>
        </w:rPr>
        <w:t xml:space="preserve"> Краснодарский край, работы должны выполняться по месту протезирования, протезно-ортопедические изделия должны выдаваться непосредственно Получателю.</w:t>
      </w:r>
    </w:p>
    <w:p w14:paraId="4FB56FD3" w14:textId="7FB77266" w:rsidR="00B73266" w:rsidRPr="008311D0" w:rsidRDefault="00B73266" w:rsidP="003D48A5">
      <w:pPr>
        <w:suppressAutoHyphens/>
        <w:ind w:firstLine="709"/>
        <w:jc w:val="both"/>
        <w:rPr>
          <w:color w:val="auto"/>
          <w:szCs w:val="24"/>
          <w:lang w:eastAsia="ar-SA"/>
        </w:rPr>
      </w:pPr>
      <w:r w:rsidRPr="008311D0">
        <w:rPr>
          <w:b/>
          <w:color w:val="auto"/>
          <w:szCs w:val="24"/>
          <w:lang w:eastAsia="ar-SA"/>
        </w:rPr>
        <w:t>Требования к качеству работ</w:t>
      </w:r>
      <w:r w:rsidRPr="008311D0">
        <w:rPr>
          <w:color w:val="auto"/>
          <w:szCs w:val="24"/>
          <w:lang w:eastAsia="ar-SA"/>
        </w:rPr>
        <w:t>: Протезы верхних коне</w:t>
      </w:r>
      <w:r w:rsidR="00D647BD">
        <w:rPr>
          <w:color w:val="auto"/>
          <w:szCs w:val="24"/>
          <w:lang w:eastAsia="ar-SA"/>
        </w:rPr>
        <w:t xml:space="preserve">чностей должны соответствовать </w:t>
      </w:r>
      <w:r w:rsidRPr="008311D0">
        <w:rPr>
          <w:color w:val="auto"/>
          <w:szCs w:val="24"/>
          <w:lang w:eastAsia="ar-SA"/>
        </w:rPr>
        <w:t>требованиям Национального стандарта Российской Федерации ГОСТ Р 58267-2018 «Протезы наружные верхних конечностей. Термины и определения. Классификация».</w:t>
      </w:r>
    </w:p>
    <w:p w14:paraId="7E8FD561" w14:textId="46E350D6" w:rsidR="00B73266" w:rsidRPr="008311D0" w:rsidRDefault="00B73266" w:rsidP="003D48A5">
      <w:pPr>
        <w:suppressAutoHyphens/>
        <w:ind w:firstLine="709"/>
        <w:jc w:val="both"/>
        <w:rPr>
          <w:color w:val="auto"/>
          <w:szCs w:val="24"/>
          <w:lang w:eastAsia="ar-SA"/>
        </w:rPr>
      </w:pPr>
      <w:r w:rsidRPr="008311D0">
        <w:rPr>
          <w:color w:val="auto"/>
          <w:szCs w:val="24"/>
          <w:lang w:eastAsia="ar-SA"/>
        </w:rPr>
        <w:t xml:space="preserve">Протезы верхних конечностей должны соответствовать требованиям Национального стандарта Российской Федерации ГОСТ ISO 10993-10-2011 «Изделия медицинские. Оценка биологического действия медицинских изделий. Часть 10 Исследования раздражающего и сенсибилизирующего действия», Национального стандарта Российской Федерации ГОСТ Р 51632-2021 «Технические средства </w:t>
      </w:r>
      <w:r w:rsidRPr="008311D0">
        <w:rPr>
          <w:color w:val="auto"/>
          <w:szCs w:val="24"/>
          <w:lang w:eastAsia="ar-SA"/>
        </w:rPr>
        <w:lastRenderedPageBreak/>
        <w:t xml:space="preserve">реабилитации людей с ограничениями жизнедеятельности. Общие технические требования и методы испытаний», Национального стандарта Российской Федерации ГОСТ Р ИСО 22523-2007 «Протезы конечностей и </w:t>
      </w:r>
      <w:proofErr w:type="spellStart"/>
      <w:r w:rsidRPr="008311D0">
        <w:rPr>
          <w:color w:val="auto"/>
          <w:szCs w:val="24"/>
          <w:lang w:eastAsia="ar-SA"/>
        </w:rPr>
        <w:t>ортезы</w:t>
      </w:r>
      <w:proofErr w:type="spellEnd"/>
      <w:r w:rsidRPr="008311D0">
        <w:rPr>
          <w:color w:val="auto"/>
          <w:szCs w:val="24"/>
          <w:lang w:eastAsia="ar-SA"/>
        </w:rPr>
        <w:t xml:space="preserve"> наружные. Требования и методы испытаний».</w:t>
      </w:r>
    </w:p>
    <w:p w14:paraId="6EF9E15F" w14:textId="19A0F91C" w:rsidR="00B73266" w:rsidRPr="008311D0" w:rsidRDefault="00B73266" w:rsidP="003D48A5">
      <w:pPr>
        <w:suppressAutoHyphens/>
        <w:ind w:firstLine="709"/>
        <w:jc w:val="both"/>
        <w:rPr>
          <w:color w:val="auto"/>
          <w:szCs w:val="24"/>
          <w:lang w:eastAsia="ar-SA"/>
        </w:rPr>
      </w:pPr>
      <w:r w:rsidRPr="008311D0">
        <w:rPr>
          <w:color w:val="auto"/>
          <w:szCs w:val="24"/>
          <w:lang w:eastAsia="ar-SA"/>
        </w:rPr>
        <w:t>Протезы должны соответствовать требованиям Федерального закона от 21.11.2011 года № 323-ФЗ «Об основах охраны здоровья граждан в Российской Федерации</w:t>
      </w:r>
    </w:p>
    <w:p w14:paraId="0347F286" w14:textId="77777777" w:rsidR="00B73266" w:rsidRPr="008311D0" w:rsidRDefault="00B73266" w:rsidP="003D48A5">
      <w:pPr>
        <w:suppressAutoHyphens/>
        <w:ind w:firstLine="709"/>
        <w:jc w:val="both"/>
        <w:rPr>
          <w:color w:val="auto"/>
          <w:szCs w:val="24"/>
          <w:lang w:eastAsia="ar-SA"/>
        </w:rPr>
      </w:pPr>
      <w:r w:rsidRPr="008311D0">
        <w:rPr>
          <w:b/>
          <w:color w:val="auto"/>
          <w:szCs w:val="24"/>
          <w:lang w:eastAsia="ar-SA"/>
        </w:rPr>
        <w:t>Требования к результатам работ</w:t>
      </w:r>
      <w:r w:rsidRPr="008311D0">
        <w:rPr>
          <w:color w:val="auto"/>
          <w:szCs w:val="24"/>
          <w:lang w:eastAsia="ar-SA"/>
        </w:rPr>
        <w:t>. Работы по обеспечению протезами будут считаться эффективно исполненными, если у получателя будут восстановлены опорная и двигательная функции конечностей, созданы условия для предупреждения развития деформации и благоприятного течения болезни. Работы по обеспечению протезами должны выполняться с надлежащим качеством и в установленные сроки. Выполняемые работы должны включать комплекс медицинских, технических и социальных мероприятий, проводимых с получателями,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обеспечивают лечение, восстановление, и компенсацию утраченных функций организма и неустранимых анатомических дефектов и деформаций.</w:t>
      </w:r>
    </w:p>
    <w:p w14:paraId="7A2FBFA4" w14:textId="4C8C8BFD" w:rsidR="00B73266" w:rsidRPr="008311D0" w:rsidRDefault="00B73266" w:rsidP="003D48A5">
      <w:pPr>
        <w:suppressAutoHyphens/>
        <w:ind w:firstLine="709"/>
        <w:jc w:val="both"/>
        <w:rPr>
          <w:color w:val="auto"/>
          <w:szCs w:val="24"/>
          <w:lang w:eastAsia="ar-SA"/>
        </w:rPr>
      </w:pPr>
      <w:r w:rsidRPr="008311D0">
        <w:rPr>
          <w:b/>
          <w:color w:val="auto"/>
          <w:szCs w:val="24"/>
          <w:lang w:eastAsia="ar-SA"/>
        </w:rPr>
        <w:t>Гарантийный срок на протезы</w:t>
      </w:r>
      <w:r w:rsidRPr="008311D0">
        <w:rPr>
          <w:color w:val="auto"/>
          <w:szCs w:val="24"/>
          <w:lang w:eastAsia="ar-SA"/>
        </w:rPr>
        <w:t xml:space="preserve"> устанавливаться со дня выдачи </w:t>
      </w:r>
      <w:r w:rsidR="00D13B9C">
        <w:rPr>
          <w:color w:val="auto"/>
          <w:szCs w:val="24"/>
          <w:lang w:eastAsia="ar-SA"/>
        </w:rPr>
        <w:t>готового изделия в эксплуатацию и</w:t>
      </w:r>
      <w:r w:rsidRPr="008311D0">
        <w:rPr>
          <w:color w:val="auto"/>
          <w:szCs w:val="24"/>
          <w:lang w:eastAsia="ar-SA"/>
        </w:rPr>
        <w:t xml:space="preserve"> составляет 9 месяцев, в течение этого срока предприятие-изготовитель должно производить замену или ремонт изделия бесплатно. Срок выполнения гарантийного ремонта со дня обращения Получателя не долж</w:t>
      </w:r>
      <w:r w:rsidR="006837FD">
        <w:rPr>
          <w:color w:val="auto"/>
          <w:szCs w:val="24"/>
          <w:lang w:eastAsia="ar-SA"/>
        </w:rPr>
        <w:t>ен превышать 20 рабочих дней.</w:t>
      </w:r>
    </w:p>
    <w:p w14:paraId="14D7E2EE" w14:textId="77777777" w:rsidR="00B73266" w:rsidRPr="008311D0" w:rsidRDefault="00B73266" w:rsidP="003D48A5">
      <w:pPr>
        <w:suppressAutoHyphens/>
        <w:ind w:firstLine="709"/>
        <w:jc w:val="both"/>
        <w:rPr>
          <w:color w:val="auto"/>
          <w:szCs w:val="24"/>
          <w:lang w:eastAsia="ar-SA"/>
        </w:rPr>
      </w:pPr>
      <w:r w:rsidRPr="008311D0">
        <w:rPr>
          <w:color w:val="auto"/>
          <w:szCs w:val="24"/>
          <w:lang w:eastAsia="ar-SA"/>
        </w:rPr>
        <w:t>Выполняемые работы должны включать комплекс медицинских, технических и социальных мероприятий, проводимых с получателями,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обеспечивают лечение, восстановление, и компенсацию утраченных функций организма и неустранимых анатомических дефектов и деформаций.</w:t>
      </w:r>
    </w:p>
    <w:p w14:paraId="392981AE" w14:textId="3BACA9AB" w:rsidR="00B73266" w:rsidRPr="008311D0" w:rsidRDefault="00B73266" w:rsidP="003D48A5">
      <w:pPr>
        <w:ind w:firstLine="709"/>
        <w:jc w:val="both"/>
        <w:rPr>
          <w:szCs w:val="24"/>
        </w:rPr>
      </w:pPr>
      <w:r w:rsidRPr="008311D0">
        <w:rPr>
          <w:b/>
          <w:szCs w:val="24"/>
        </w:rPr>
        <w:t>Порядок определения количества товара, объема работ, услуг в соответствии с заявками Заказчика</w:t>
      </w:r>
      <w:r w:rsidRPr="008311D0">
        <w:rPr>
          <w:szCs w:val="24"/>
        </w:rPr>
        <w:t>: Заказчик должен предоставить Исполнителю реестры, которые формируются Заказчиком по мере поступления заявлений от получателей об обеспечении Изделиями и передаются Исполнителю не реже 1 (одного) раза в месяц, но не позднее 01.10.2024 года.</w:t>
      </w:r>
    </w:p>
    <w:p w14:paraId="0860B30D" w14:textId="77777777" w:rsidR="00B73266" w:rsidRPr="00F935B8" w:rsidRDefault="00B73266" w:rsidP="00B73266">
      <w:pPr>
        <w:widowControl w:val="0"/>
        <w:rPr>
          <w:b/>
          <w:szCs w:val="24"/>
        </w:rPr>
      </w:pPr>
    </w:p>
    <w:p w14:paraId="5B001993" w14:textId="77777777" w:rsidR="005E5EAB" w:rsidRPr="00F935B8" w:rsidRDefault="005E5EAB" w:rsidP="00F935B8">
      <w:pPr>
        <w:widowControl w:val="0"/>
        <w:jc w:val="center"/>
        <w:rPr>
          <w:b/>
          <w:szCs w:val="24"/>
        </w:rPr>
      </w:pPr>
    </w:p>
    <w:sectPr w:rsidR="005E5EAB" w:rsidRPr="00F935B8" w:rsidSect="00D60532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00C1AE1A" w14:textId="77777777" w:rsidR="00B73266" w:rsidRDefault="00B73266" w:rsidP="00B73266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5153E"/>
    <w:rsid w:val="00084A35"/>
    <w:rsid w:val="0009531E"/>
    <w:rsid w:val="000E7E2B"/>
    <w:rsid w:val="000F20C4"/>
    <w:rsid w:val="000F43FB"/>
    <w:rsid w:val="0013772F"/>
    <w:rsid w:val="00194410"/>
    <w:rsid w:val="001967B7"/>
    <w:rsid w:val="001B422E"/>
    <w:rsid w:val="001C02FA"/>
    <w:rsid w:val="001C4092"/>
    <w:rsid w:val="001C54FA"/>
    <w:rsid w:val="00202B0D"/>
    <w:rsid w:val="00224785"/>
    <w:rsid w:val="00225261"/>
    <w:rsid w:val="00230E03"/>
    <w:rsid w:val="002454A4"/>
    <w:rsid w:val="0024676B"/>
    <w:rsid w:val="00262F2D"/>
    <w:rsid w:val="00292D62"/>
    <w:rsid w:val="002D7B85"/>
    <w:rsid w:val="002E1EDD"/>
    <w:rsid w:val="002F2C66"/>
    <w:rsid w:val="0032718C"/>
    <w:rsid w:val="0032740B"/>
    <w:rsid w:val="00353467"/>
    <w:rsid w:val="003D052C"/>
    <w:rsid w:val="003D48A5"/>
    <w:rsid w:val="004031D1"/>
    <w:rsid w:val="00412270"/>
    <w:rsid w:val="00414B6D"/>
    <w:rsid w:val="00431882"/>
    <w:rsid w:val="00433F8E"/>
    <w:rsid w:val="004438E1"/>
    <w:rsid w:val="004542A4"/>
    <w:rsid w:val="00476F45"/>
    <w:rsid w:val="00487CF6"/>
    <w:rsid w:val="004A0413"/>
    <w:rsid w:val="004B339D"/>
    <w:rsid w:val="004B668B"/>
    <w:rsid w:val="004E4016"/>
    <w:rsid w:val="004F1680"/>
    <w:rsid w:val="00503FAF"/>
    <w:rsid w:val="005223B7"/>
    <w:rsid w:val="005235DC"/>
    <w:rsid w:val="0052416F"/>
    <w:rsid w:val="005245F0"/>
    <w:rsid w:val="00530D29"/>
    <w:rsid w:val="00535C59"/>
    <w:rsid w:val="00544AA4"/>
    <w:rsid w:val="005554DB"/>
    <w:rsid w:val="00576427"/>
    <w:rsid w:val="0058778B"/>
    <w:rsid w:val="005A4266"/>
    <w:rsid w:val="005B3EF0"/>
    <w:rsid w:val="005C1ADB"/>
    <w:rsid w:val="005E2968"/>
    <w:rsid w:val="005E5EAB"/>
    <w:rsid w:val="005E781C"/>
    <w:rsid w:val="005F734A"/>
    <w:rsid w:val="005F7457"/>
    <w:rsid w:val="00624297"/>
    <w:rsid w:val="00627C14"/>
    <w:rsid w:val="006837FD"/>
    <w:rsid w:val="00690E40"/>
    <w:rsid w:val="00693A56"/>
    <w:rsid w:val="00696F3D"/>
    <w:rsid w:val="006978FC"/>
    <w:rsid w:val="006B7795"/>
    <w:rsid w:val="006C17CD"/>
    <w:rsid w:val="006E6C80"/>
    <w:rsid w:val="00743409"/>
    <w:rsid w:val="00754F59"/>
    <w:rsid w:val="00786AE2"/>
    <w:rsid w:val="007B52CF"/>
    <w:rsid w:val="007B62A2"/>
    <w:rsid w:val="007C1661"/>
    <w:rsid w:val="007C5358"/>
    <w:rsid w:val="007E084A"/>
    <w:rsid w:val="00815D38"/>
    <w:rsid w:val="008311D0"/>
    <w:rsid w:val="00843A71"/>
    <w:rsid w:val="008469F5"/>
    <w:rsid w:val="00857023"/>
    <w:rsid w:val="00865F7D"/>
    <w:rsid w:val="00882FED"/>
    <w:rsid w:val="008831B7"/>
    <w:rsid w:val="008A7512"/>
    <w:rsid w:val="008B7BC9"/>
    <w:rsid w:val="008E07C7"/>
    <w:rsid w:val="008E54EF"/>
    <w:rsid w:val="008F320D"/>
    <w:rsid w:val="008F7EE2"/>
    <w:rsid w:val="00901437"/>
    <w:rsid w:val="0093322E"/>
    <w:rsid w:val="00954674"/>
    <w:rsid w:val="009558DD"/>
    <w:rsid w:val="009619DB"/>
    <w:rsid w:val="009774F1"/>
    <w:rsid w:val="00990953"/>
    <w:rsid w:val="009D3DD9"/>
    <w:rsid w:val="009D4B15"/>
    <w:rsid w:val="009E4098"/>
    <w:rsid w:val="009F45BB"/>
    <w:rsid w:val="009F7006"/>
    <w:rsid w:val="00A25E32"/>
    <w:rsid w:val="00A367F1"/>
    <w:rsid w:val="00A41014"/>
    <w:rsid w:val="00A464C9"/>
    <w:rsid w:val="00A50E35"/>
    <w:rsid w:val="00A70EAA"/>
    <w:rsid w:val="00AE2BE3"/>
    <w:rsid w:val="00AE4A66"/>
    <w:rsid w:val="00B27775"/>
    <w:rsid w:val="00B27C95"/>
    <w:rsid w:val="00B3008E"/>
    <w:rsid w:val="00B32DE4"/>
    <w:rsid w:val="00B73266"/>
    <w:rsid w:val="00B849FF"/>
    <w:rsid w:val="00B91503"/>
    <w:rsid w:val="00BD0741"/>
    <w:rsid w:val="00BD26F7"/>
    <w:rsid w:val="00BD790A"/>
    <w:rsid w:val="00BF1B6F"/>
    <w:rsid w:val="00BF7B4A"/>
    <w:rsid w:val="00C131AD"/>
    <w:rsid w:val="00C135FC"/>
    <w:rsid w:val="00C67BED"/>
    <w:rsid w:val="00CA2E18"/>
    <w:rsid w:val="00CE0D8D"/>
    <w:rsid w:val="00CF3C85"/>
    <w:rsid w:val="00D13B9C"/>
    <w:rsid w:val="00D1519D"/>
    <w:rsid w:val="00D26507"/>
    <w:rsid w:val="00D37547"/>
    <w:rsid w:val="00D418EF"/>
    <w:rsid w:val="00D60532"/>
    <w:rsid w:val="00D647BD"/>
    <w:rsid w:val="00D67204"/>
    <w:rsid w:val="00D73166"/>
    <w:rsid w:val="00D843F9"/>
    <w:rsid w:val="00D972BE"/>
    <w:rsid w:val="00DC02BF"/>
    <w:rsid w:val="00DC615A"/>
    <w:rsid w:val="00DD390A"/>
    <w:rsid w:val="00DF5110"/>
    <w:rsid w:val="00DF5688"/>
    <w:rsid w:val="00E05835"/>
    <w:rsid w:val="00E06F0E"/>
    <w:rsid w:val="00E43D1E"/>
    <w:rsid w:val="00E462E9"/>
    <w:rsid w:val="00E812D9"/>
    <w:rsid w:val="00E91DED"/>
    <w:rsid w:val="00EE756A"/>
    <w:rsid w:val="00EF4A53"/>
    <w:rsid w:val="00F210DC"/>
    <w:rsid w:val="00F40C65"/>
    <w:rsid w:val="00F4162E"/>
    <w:rsid w:val="00F45416"/>
    <w:rsid w:val="00F55F93"/>
    <w:rsid w:val="00F82A8E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E63B5-8B88-468F-94E0-FD8C0EF8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B7326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F316-F725-4563-A678-AB68179B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Коноплева Лидия Сергеевна</cp:lastModifiedBy>
  <cp:revision>158</cp:revision>
  <dcterms:created xsi:type="dcterms:W3CDTF">2021-12-29T15:28:00Z</dcterms:created>
  <dcterms:modified xsi:type="dcterms:W3CDTF">2024-04-24T10:14:00Z</dcterms:modified>
</cp:coreProperties>
</file>